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592AD" w14:textId="77777777" w:rsidR="00CD4615" w:rsidRPr="004A2021" w:rsidRDefault="00CD4615"/>
    <w:tbl>
      <w:tblPr>
        <w:tblW w:w="8222" w:type="dxa"/>
        <w:tblInd w:w="1851" w:type="dxa"/>
        <w:tblLayout w:type="fixed"/>
        <w:tblCellMar>
          <w:left w:w="0" w:type="dxa"/>
          <w:right w:w="0" w:type="dxa"/>
        </w:tblCellMar>
        <w:tblLook w:val="0000" w:firstRow="0" w:lastRow="0" w:firstColumn="0" w:lastColumn="0" w:noHBand="0" w:noVBand="0"/>
      </w:tblPr>
      <w:tblGrid>
        <w:gridCol w:w="8222"/>
      </w:tblGrid>
      <w:tr w:rsidR="004A2021" w:rsidRPr="004A2021" w14:paraId="59BA51D6" w14:textId="77777777" w:rsidTr="00CD4615">
        <w:tc>
          <w:tcPr>
            <w:tcW w:w="8222" w:type="dxa"/>
          </w:tcPr>
          <w:p w14:paraId="6FD1ABD7" w14:textId="0C169D63" w:rsidR="005C4DD6" w:rsidRPr="004A2021" w:rsidRDefault="00C66F42" w:rsidP="00B82A1A">
            <w:pPr>
              <w:tabs>
                <w:tab w:val="center" w:pos="3856"/>
              </w:tabs>
              <w:jc w:val="center"/>
              <w:rPr>
                <w:rFonts w:ascii="Arial" w:hAnsi="Arial" w:cs="Arial"/>
                <w:b/>
                <w:spacing w:val="4"/>
                <w:sz w:val="36"/>
                <w:lang w:val="pt-BR"/>
              </w:rPr>
            </w:pPr>
            <w:r w:rsidRPr="004A2021">
              <w:rPr>
                <w:rFonts w:ascii="Arial" w:hAnsi="Arial" w:cs="Arial"/>
                <w:noProof/>
                <w:spacing w:val="4"/>
              </w:rPr>
              <mc:AlternateContent>
                <mc:Choice Requires="wps">
                  <w:drawing>
                    <wp:anchor distT="0" distB="0" distL="114300" distR="114300" simplePos="0" relativeHeight="251651072" behindDoc="0" locked="0" layoutInCell="1" allowOverlap="1" wp14:anchorId="52381845" wp14:editId="16F9E6C4">
                      <wp:simplePos x="0" y="0"/>
                      <wp:positionH relativeFrom="column">
                        <wp:posOffset>-1054100</wp:posOffset>
                      </wp:positionH>
                      <wp:positionV relativeFrom="paragraph">
                        <wp:posOffset>290195</wp:posOffset>
                      </wp:positionV>
                      <wp:extent cx="819785" cy="635"/>
                      <wp:effectExtent l="0" t="0" r="37465" b="37465"/>
                      <wp:wrapNone/>
                      <wp:docPr id="1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231E"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22.85pt" to="-18.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" strokeweight="2pt">
                      <v:stroke startarrowlength="long" endarrowlength="long"/>
                    </v:line>
                  </w:pict>
                </mc:Fallback>
              </mc:AlternateContent>
            </w:r>
            <w:r w:rsidRPr="004A2021">
              <w:rPr>
                <w:rFonts w:ascii="Arial" w:hAnsi="Arial" w:cs="Arial"/>
                <w:noProof/>
                <w:spacing w:val="4"/>
              </w:rPr>
              <mc:AlternateContent>
                <mc:Choice Requires="wps">
                  <w:drawing>
                    <wp:anchor distT="0" distB="0" distL="114300" distR="114300" simplePos="0" relativeHeight="251650048" behindDoc="0" locked="0" layoutInCell="1" allowOverlap="1" wp14:anchorId="4D07F412" wp14:editId="26E6AAF4">
                      <wp:simplePos x="0" y="0"/>
                      <wp:positionH relativeFrom="column">
                        <wp:posOffset>-1057910</wp:posOffset>
                      </wp:positionH>
                      <wp:positionV relativeFrom="paragraph">
                        <wp:posOffset>-60960</wp:posOffset>
                      </wp:positionV>
                      <wp:extent cx="819785" cy="635"/>
                      <wp:effectExtent l="0" t="0" r="37465" b="37465"/>
                      <wp:wrapNone/>
                      <wp:docPr id="1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44E2"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4.8pt" to="-18.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" strokeweight="2pt">
                      <v:stroke startarrowlength="long" endarrowlength="long"/>
                    </v:line>
                  </w:pict>
                </mc:Fallback>
              </mc:AlternateContent>
            </w:r>
            <w:r w:rsidR="005C4DD6" w:rsidRPr="004A2021">
              <w:rPr>
                <w:rFonts w:ascii="Arial" w:hAnsi="Arial" w:cs="Arial"/>
                <w:b/>
                <w:spacing w:val="4"/>
                <w:sz w:val="36"/>
                <w:lang w:val="pt-BR"/>
              </w:rPr>
              <w:t>T I Ê U  C H U Ẩ N  Q U Ố C  G I A</w:t>
            </w:r>
          </w:p>
        </w:tc>
      </w:tr>
    </w:tbl>
    <w:p w14:paraId="5BE26CF6" w14:textId="20C08651" w:rsidR="005C4DD6" w:rsidRPr="004A2021" w:rsidRDefault="00C66F42" w:rsidP="005C4DD6">
      <w:pPr>
        <w:tabs>
          <w:tab w:val="center" w:pos="5812"/>
        </w:tabs>
        <w:jc w:val="both"/>
        <w:rPr>
          <w:rFonts w:ascii="Arial" w:hAnsi="Arial" w:cs="Arial"/>
          <w:b/>
          <w:spacing w:val="4"/>
          <w:sz w:val="36"/>
          <w:lang w:val="pt-BR"/>
        </w:rPr>
      </w:pPr>
      <w:r w:rsidRPr="004A2021">
        <w:rPr>
          <w:rFonts w:ascii="Arial" w:hAnsi="Arial" w:cs="Arial"/>
          <w:noProof/>
          <w:spacing w:val="4"/>
        </w:rPr>
        <mc:AlternateContent>
          <mc:Choice Requires="wps">
            <w:drawing>
              <wp:anchor distT="0" distB="0" distL="114300" distR="114300" simplePos="0" relativeHeight="251649024" behindDoc="0" locked="0" layoutInCell="0" allowOverlap="1" wp14:anchorId="452B2AAF" wp14:editId="15E58232">
                <wp:simplePos x="0" y="0"/>
                <wp:positionH relativeFrom="column">
                  <wp:posOffset>100330</wp:posOffset>
                </wp:positionH>
                <wp:positionV relativeFrom="paragraph">
                  <wp:posOffset>-313690</wp:posOffset>
                </wp:positionV>
                <wp:extent cx="886460" cy="438785"/>
                <wp:effectExtent l="0" t="0" r="8890" b="0"/>
                <wp:wrapNone/>
                <wp:docPr id="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4387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FF0EEC0" w14:textId="77777777" w:rsidR="002216D8" w:rsidRPr="00CB3100" w:rsidRDefault="002216D8" w:rsidP="005C4DD6">
                            <w:pPr>
                              <w:rPr>
                                <w:rFonts w:ascii="Arial" w:hAnsi="Arial" w:cs="Arial"/>
                                <w:b/>
                                <w:sz w:val="48"/>
                                <w:szCs w:val="48"/>
                              </w:rPr>
                            </w:pPr>
                            <w:r w:rsidRPr="00CB3100">
                              <w:rPr>
                                <w:rFonts w:ascii="Arial" w:hAnsi="Arial" w:cs="Arial"/>
                                <w:b/>
                                <w:sz w:val="48"/>
                                <w:szCs w:val="48"/>
                              </w:rPr>
                              <w:t>TCVN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2AAF" id="Rectangle 2" o:spid="_x0000_s1026" style="position:absolute;left:0;text-align:left;margin-left:7.9pt;margin-top:-24.7pt;width:69.8pt;height:3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" o:allowincell="f" stroked="f" strokeweight="1pt">
                <v:textbox inset="1pt,1pt,1pt,1pt">
                  <w:txbxContent>
                    <w:p w14:paraId="1FF0EEC0" w14:textId="77777777" w:rsidR="002216D8" w:rsidRPr="00CB3100" w:rsidRDefault="002216D8" w:rsidP="005C4DD6">
                      <w:pPr>
                        <w:rPr>
                          <w:rFonts w:ascii="Arial" w:hAnsi="Arial" w:cs="Arial"/>
                          <w:b/>
                          <w:sz w:val="48"/>
                          <w:szCs w:val="48"/>
                        </w:rPr>
                      </w:pPr>
                      <w:r w:rsidRPr="00CB3100">
                        <w:rPr>
                          <w:rFonts w:ascii="Arial" w:hAnsi="Arial" w:cs="Arial"/>
                          <w:b/>
                          <w:sz w:val="48"/>
                          <w:szCs w:val="48"/>
                        </w:rPr>
                        <w:t>TCVN</w:t>
                      </w:r>
                    </w:p>
                  </w:txbxContent>
                </v:textbox>
              </v:rect>
            </w:pict>
          </mc:Fallback>
        </mc:AlternateContent>
      </w:r>
      <w:r w:rsidRPr="004A2021">
        <w:rPr>
          <w:rFonts w:ascii="Arial" w:hAnsi="Arial" w:cs="Arial"/>
          <w:b/>
          <w:noProof/>
          <w:spacing w:val="4"/>
          <w:sz w:val="36"/>
        </w:rPr>
        <mc:AlternateContent>
          <mc:Choice Requires="wps">
            <w:drawing>
              <wp:anchor distT="0" distB="0" distL="114300" distR="114300" simplePos="0" relativeHeight="251654144" behindDoc="0" locked="0" layoutInCell="1" allowOverlap="1" wp14:anchorId="241154BE" wp14:editId="5510CD2E">
                <wp:simplePos x="0" y="0"/>
                <wp:positionH relativeFrom="column">
                  <wp:posOffset>-720090</wp:posOffset>
                </wp:positionH>
                <wp:positionV relativeFrom="paragraph">
                  <wp:posOffset>155575</wp:posOffset>
                </wp:positionV>
                <wp:extent cx="7855585" cy="396240"/>
                <wp:effectExtent l="0" t="0" r="1206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5585" cy="39624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B9EC" id="Rectangle 3" o:spid="_x0000_s1026" style="position:absolute;margin-left:-56.7pt;margin-top:12.25pt;width:618.55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" fillcolor="#fc0" strokecolor="yellow"/>
            </w:pict>
          </mc:Fallback>
        </mc:AlternateContent>
      </w:r>
    </w:p>
    <w:p w14:paraId="187AFAA0" w14:textId="77777777" w:rsidR="005C4DD6" w:rsidRPr="004A2021" w:rsidRDefault="005C4DD6" w:rsidP="005C4DD6">
      <w:pPr>
        <w:tabs>
          <w:tab w:val="center" w:pos="5812"/>
        </w:tabs>
        <w:jc w:val="both"/>
        <w:rPr>
          <w:rFonts w:ascii="Arial" w:hAnsi="Arial" w:cs="Arial"/>
          <w:b/>
          <w:spacing w:val="4"/>
          <w:sz w:val="36"/>
          <w:lang w:val="pt-BR"/>
        </w:rPr>
      </w:pPr>
    </w:p>
    <w:p w14:paraId="40ED9D1F" w14:textId="77777777" w:rsidR="005C4DD6" w:rsidRPr="004A2021" w:rsidRDefault="005C4DD6" w:rsidP="005C4DD6">
      <w:pPr>
        <w:tabs>
          <w:tab w:val="center" w:pos="5812"/>
        </w:tabs>
        <w:jc w:val="both"/>
        <w:rPr>
          <w:rFonts w:ascii="Arial" w:hAnsi="Arial" w:cs="Arial"/>
          <w:b/>
          <w:spacing w:val="4"/>
          <w:sz w:val="36"/>
          <w:lang w:val="pt-BR"/>
        </w:rPr>
      </w:pPr>
    </w:p>
    <w:p w14:paraId="76B195A9" w14:textId="77777777" w:rsidR="00D02F0B" w:rsidRPr="004A2021" w:rsidRDefault="00D02F0B" w:rsidP="005C4DD6">
      <w:pPr>
        <w:tabs>
          <w:tab w:val="center" w:pos="5812"/>
        </w:tabs>
        <w:jc w:val="both"/>
        <w:rPr>
          <w:rFonts w:ascii="Arial" w:hAnsi="Arial" w:cs="Arial"/>
          <w:b/>
          <w:spacing w:val="4"/>
          <w:sz w:val="36"/>
          <w:lang w:val="pt-BR"/>
        </w:rPr>
      </w:pPr>
    </w:p>
    <w:p w14:paraId="15C767B6" w14:textId="77777777" w:rsidR="00AD4120" w:rsidRPr="004A2021" w:rsidRDefault="00E06167" w:rsidP="00897EFD">
      <w:pPr>
        <w:tabs>
          <w:tab w:val="center" w:pos="5812"/>
        </w:tabs>
        <w:jc w:val="center"/>
        <w:rPr>
          <w:rFonts w:ascii="Arial" w:hAnsi="Arial" w:cs="Arial"/>
          <w:b/>
          <w:spacing w:val="4"/>
          <w:sz w:val="36"/>
          <w:lang w:val="pt-BR"/>
        </w:rPr>
      </w:pPr>
      <w:r w:rsidRPr="004A2021">
        <w:rPr>
          <w:rFonts w:ascii="Arial" w:hAnsi="Arial" w:cs="Arial"/>
          <w:b/>
          <w:spacing w:val="4"/>
          <w:sz w:val="36"/>
          <w:lang w:val="pt-BR"/>
        </w:rPr>
        <w:t xml:space="preserve"> </w:t>
      </w:r>
    </w:p>
    <w:p w14:paraId="1DE27993" w14:textId="77777777" w:rsidR="005C4DD6" w:rsidRPr="004A2021" w:rsidRDefault="005C4DD6" w:rsidP="005C4DD6">
      <w:pPr>
        <w:tabs>
          <w:tab w:val="center" w:pos="5812"/>
        </w:tabs>
        <w:spacing w:before="60"/>
        <w:jc w:val="both"/>
        <w:rPr>
          <w:rFonts w:ascii="Arial" w:hAnsi="Arial" w:cs="Arial"/>
          <w:b/>
          <w:spacing w:val="4"/>
          <w:sz w:val="36"/>
          <w:lang w:val="pt-BR"/>
        </w:rPr>
      </w:pPr>
    </w:p>
    <w:p w14:paraId="145EC8AF" w14:textId="6B30EDC6" w:rsidR="005427D9" w:rsidRPr="004A2021" w:rsidRDefault="005427D9" w:rsidP="005427D9">
      <w:pPr>
        <w:tabs>
          <w:tab w:val="center" w:pos="5812"/>
        </w:tabs>
        <w:spacing w:line="360" w:lineRule="auto"/>
        <w:jc w:val="center"/>
        <w:rPr>
          <w:rFonts w:ascii="Arial" w:hAnsi="Arial" w:cs="Arial"/>
          <w:b/>
          <w:spacing w:val="4"/>
          <w:sz w:val="36"/>
          <w:lang w:val="pt-BR"/>
        </w:rPr>
      </w:pPr>
      <w:r w:rsidRPr="004A2021">
        <w:rPr>
          <w:rFonts w:ascii="Arial" w:hAnsi="Arial" w:cs="Arial"/>
          <w:b/>
          <w:spacing w:val="4"/>
          <w:sz w:val="36"/>
          <w:lang w:val="pt-BR"/>
        </w:rPr>
        <w:t xml:space="preserve">TCVN </w:t>
      </w:r>
      <w:r w:rsidR="00005B58" w:rsidRPr="004A2021">
        <w:rPr>
          <w:rFonts w:ascii="Arial" w:hAnsi="Arial" w:cs="Arial"/>
          <w:b/>
          <w:spacing w:val="4"/>
          <w:sz w:val="36"/>
          <w:lang w:val="pt-BR"/>
        </w:rPr>
        <w:t>13316</w:t>
      </w:r>
      <w:r w:rsidR="00D976C4" w:rsidRPr="004A2021">
        <w:rPr>
          <w:rFonts w:ascii="Arial" w:hAnsi="Arial" w:cs="Arial"/>
          <w:b/>
          <w:spacing w:val="4"/>
          <w:sz w:val="36"/>
          <w:lang w:val="pt-BR"/>
        </w:rPr>
        <w:t>-</w:t>
      </w:r>
      <w:r w:rsidR="00C66F42" w:rsidRPr="004A2021">
        <w:rPr>
          <w:rFonts w:ascii="Arial" w:hAnsi="Arial" w:cs="Arial"/>
          <w:b/>
          <w:spacing w:val="4"/>
          <w:sz w:val="36"/>
          <w:lang w:val="pt-BR"/>
        </w:rPr>
        <w:t>14</w:t>
      </w:r>
      <w:r w:rsidRPr="004A2021">
        <w:rPr>
          <w:rFonts w:ascii="Arial" w:hAnsi="Arial" w:cs="Arial"/>
          <w:b/>
          <w:spacing w:val="4"/>
          <w:sz w:val="36"/>
          <w:lang w:val="pt-BR"/>
        </w:rPr>
        <w:t>:20</w:t>
      </w:r>
      <w:r w:rsidR="00D976C4" w:rsidRPr="004A2021">
        <w:rPr>
          <w:rFonts w:ascii="Arial" w:hAnsi="Arial" w:cs="Arial"/>
          <w:b/>
          <w:spacing w:val="4"/>
          <w:sz w:val="36"/>
          <w:lang w:val="pt-BR"/>
        </w:rPr>
        <w:t>2</w:t>
      </w:r>
      <w:r w:rsidR="001E47FA" w:rsidRPr="004A2021">
        <w:rPr>
          <w:rFonts w:ascii="Arial" w:hAnsi="Arial" w:cs="Arial"/>
          <w:b/>
          <w:spacing w:val="4"/>
          <w:sz w:val="36"/>
          <w:lang w:val="pt-BR"/>
        </w:rPr>
        <w:t>...</w:t>
      </w:r>
    </w:p>
    <w:p w14:paraId="1345919B" w14:textId="77777777" w:rsidR="005427D9" w:rsidRPr="004A2021" w:rsidRDefault="005427D9" w:rsidP="005427D9">
      <w:pPr>
        <w:tabs>
          <w:tab w:val="center" w:pos="5812"/>
        </w:tabs>
        <w:spacing w:line="360" w:lineRule="auto"/>
        <w:jc w:val="center"/>
        <w:rPr>
          <w:rFonts w:ascii="Arial" w:hAnsi="Arial" w:cs="Arial"/>
          <w:b/>
          <w:spacing w:val="4"/>
          <w:lang w:val="pt-BR"/>
        </w:rPr>
      </w:pPr>
      <w:r w:rsidRPr="004A2021">
        <w:rPr>
          <w:rFonts w:ascii="Arial" w:hAnsi="Arial" w:cs="Arial"/>
          <w:b/>
          <w:spacing w:val="4"/>
          <w:lang w:val="pt-BR"/>
        </w:rPr>
        <w:t>Xuất bản lần 1</w:t>
      </w:r>
    </w:p>
    <w:p w14:paraId="6EEFAB57" w14:textId="77777777" w:rsidR="005427D9" w:rsidRPr="004A2021" w:rsidRDefault="000E0C1E" w:rsidP="005427D9">
      <w:pPr>
        <w:tabs>
          <w:tab w:val="center" w:pos="5812"/>
        </w:tabs>
        <w:spacing w:line="360" w:lineRule="auto"/>
        <w:jc w:val="center"/>
        <w:rPr>
          <w:rFonts w:ascii="Arial" w:hAnsi="Arial" w:cs="Arial"/>
          <w:b/>
          <w:spacing w:val="4"/>
          <w:lang w:val="pt-BR"/>
        </w:rPr>
      </w:pPr>
      <w:r w:rsidRPr="004A2021">
        <w:rPr>
          <w:rFonts w:ascii="Arial" w:hAnsi="Arial" w:cs="Arial"/>
          <w:b/>
          <w:spacing w:val="4"/>
          <w:lang w:val="pt-BR"/>
        </w:rPr>
        <w:t xml:space="preserve"> </w:t>
      </w:r>
      <w:r w:rsidR="0012127B" w:rsidRPr="004A2021">
        <w:rPr>
          <w:rFonts w:ascii="Arial" w:hAnsi="Arial" w:cs="Arial"/>
          <w:b/>
          <w:spacing w:val="4"/>
          <w:lang w:val="pt-BR"/>
        </w:rPr>
        <w:t xml:space="preserve"> </w:t>
      </w:r>
    </w:p>
    <w:p w14:paraId="7B8D261B" w14:textId="77777777" w:rsidR="005C4DD6" w:rsidRPr="004A2021" w:rsidRDefault="005C4DD6" w:rsidP="005C4DD6">
      <w:pPr>
        <w:tabs>
          <w:tab w:val="center" w:pos="5812"/>
        </w:tabs>
        <w:spacing w:line="360" w:lineRule="auto"/>
        <w:jc w:val="center"/>
        <w:rPr>
          <w:rFonts w:ascii="Arial" w:hAnsi="Arial" w:cs="Arial"/>
          <w:b/>
          <w:spacing w:val="4"/>
          <w:sz w:val="20"/>
          <w:lang w:val="pt-BR"/>
        </w:rPr>
      </w:pPr>
    </w:p>
    <w:p w14:paraId="70FBE399" w14:textId="77777777" w:rsidR="001F7870" w:rsidRPr="004A2021" w:rsidRDefault="001F7870" w:rsidP="005C4DD6">
      <w:pPr>
        <w:tabs>
          <w:tab w:val="center" w:pos="5812"/>
        </w:tabs>
        <w:spacing w:line="360" w:lineRule="auto"/>
        <w:jc w:val="center"/>
        <w:rPr>
          <w:rFonts w:ascii="Arial" w:hAnsi="Arial" w:cs="Arial"/>
          <w:b/>
          <w:spacing w:val="4"/>
          <w:sz w:val="20"/>
          <w:lang w:val="pt-BR"/>
        </w:rPr>
      </w:pPr>
    </w:p>
    <w:p w14:paraId="0A576649" w14:textId="77777777" w:rsidR="00AD4120" w:rsidRPr="004A2021" w:rsidRDefault="00AD4120" w:rsidP="005C4DD6">
      <w:pPr>
        <w:tabs>
          <w:tab w:val="center" w:pos="5812"/>
        </w:tabs>
        <w:spacing w:line="360" w:lineRule="auto"/>
        <w:jc w:val="center"/>
        <w:rPr>
          <w:rFonts w:ascii="Arial" w:hAnsi="Arial" w:cs="Arial"/>
          <w:b/>
          <w:spacing w:val="4"/>
          <w:sz w:val="20"/>
          <w:lang w:val="pt-BR"/>
        </w:rPr>
      </w:pPr>
    </w:p>
    <w:p w14:paraId="55FBC22E" w14:textId="77777777" w:rsidR="001F7870" w:rsidRPr="004A2021" w:rsidRDefault="001F7870" w:rsidP="005C4DD6">
      <w:pPr>
        <w:tabs>
          <w:tab w:val="center" w:pos="5812"/>
        </w:tabs>
        <w:spacing w:line="360" w:lineRule="auto"/>
        <w:jc w:val="center"/>
        <w:rPr>
          <w:rFonts w:ascii="Arial" w:hAnsi="Arial" w:cs="Arial"/>
          <w:b/>
          <w:spacing w:val="4"/>
          <w:sz w:val="20"/>
          <w:lang w:val="pt-BR"/>
        </w:rPr>
      </w:pPr>
    </w:p>
    <w:p w14:paraId="36553960" w14:textId="77777777" w:rsidR="000E0C1E" w:rsidRPr="004A2021" w:rsidRDefault="000E0C1E" w:rsidP="005C4DD6">
      <w:pPr>
        <w:tabs>
          <w:tab w:val="center" w:pos="5812"/>
        </w:tabs>
        <w:spacing w:line="360" w:lineRule="auto"/>
        <w:jc w:val="center"/>
        <w:rPr>
          <w:rFonts w:ascii="Arial" w:hAnsi="Arial" w:cs="Arial"/>
          <w:b/>
          <w:spacing w:val="4"/>
          <w:sz w:val="20"/>
          <w:lang w:val="pt-BR"/>
        </w:rPr>
      </w:pPr>
    </w:p>
    <w:p w14:paraId="579679DC" w14:textId="77777777" w:rsidR="003F4561" w:rsidRPr="003F4561" w:rsidRDefault="006654B7" w:rsidP="003F4561">
      <w:pPr>
        <w:spacing w:line="359" w:lineRule="auto"/>
        <w:ind w:right="28"/>
        <w:jc w:val="center"/>
        <w:rPr>
          <w:rFonts w:ascii="Arial" w:eastAsia="Arial" w:hAnsi="Arial" w:cs="Arial"/>
          <w:b/>
          <w:spacing w:val="-8"/>
          <w:sz w:val="36"/>
          <w:szCs w:val="28"/>
          <w:lang w:val="pt-BR"/>
        </w:rPr>
      </w:pPr>
      <w:r w:rsidRPr="003F4561">
        <w:rPr>
          <w:rFonts w:ascii="Arial" w:eastAsia="Arial" w:hAnsi="Arial" w:cs="Arial"/>
          <w:b/>
          <w:spacing w:val="-8"/>
          <w:sz w:val="36"/>
          <w:szCs w:val="28"/>
          <w:lang w:val="pt-BR"/>
        </w:rPr>
        <w:t>PHÒNG CHÁY CHỮA CHÁY</w:t>
      </w:r>
      <w:r w:rsidR="003F4561" w:rsidRPr="003F4561">
        <w:rPr>
          <w:rFonts w:ascii="Arial" w:eastAsia="Arial" w:hAnsi="Arial" w:cs="Arial"/>
          <w:b/>
          <w:spacing w:val="-8"/>
          <w:sz w:val="36"/>
          <w:szCs w:val="28"/>
          <w:lang w:val="pt-BR"/>
        </w:rPr>
        <w:t xml:space="preserve"> -</w:t>
      </w:r>
      <w:r w:rsidRPr="003F4561">
        <w:rPr>
          <w:rFonts w:ascii="Arial" w:eastAsia="Arial" w:hAnsi="Arial" w:cs="Arial"/>
          <w:b/>
          <w:spacing w:val="-8"/>
          <w:sz w:val="36"/>
          <w:szCs w:val="28"/>
          <w:lang w:val="pt-BR"/>
        </w:rPr>
        <w:t xml:space="preserve"> </w:t>
      </w:r>
      <w:r w:rsidR="003F4561" w:rsidRPr="003F4561">
        <w:rPr>
          <w:rFonts w:ascii="Arial" w:eastAsia="Arial" w:hAnsi="Arial" w:cs="Arial"/>
          <w:b/>
          <w:spacing w:val="-8"/>
          <w:sz w:val="36"/>
          <w:szCs w:val="28"/>
          <w:lang w:val="pt-BR"/>
        </w:rPr>
        <w:t xml:space="preserve">XE Ô TÔ CỨU NẠN, CỨU HỘ. YÊU CẦU KỸ THUẬT CHUNG. YÊU CẦU KỸ THUẬT </w:t>
      </w:r>
    </w:p>
    <w:p w14:paraId="18B79962" w14:textId="42CDDE24" w:rsidR="00E34E68" w:rsidRPr="003F4561" w:rsidRDefault="003F4561" w:rsidP="003F4561">
      <w:pPr>
        <w:spacing w:line="359" w:lineRule="auto"/>
        <w:ind w:right="28"/>
        <w:jc w:val="center"/>
        <w:rPr>
          <w:rFonts w:ascii="Arial" w:eastAsia="Arial" w:hAnsi="Arial" w:cs="Arial"/>
          <w:b/>
          <w:spacing w:val="-6"/>
          <w:sz w:val="36"/>
          <w:szCs w:val="28"/>
          <w:lang w:val="pt-BR"/>
        </w:rPr>
      </w:pPr>
      <w:r w:rsidRPr="003F4561">
        <w:rPr>
          <w:rFonts w:ascii="Arial" w:eastAsia="Arial" w:hAnsi="Arial" w:cs="Arial"/>
          <w:b/>
          <w:spacing w:val="-6"/>
          <w:sz w:val="36"/>
          <w:szCs w:val="28"/>
          <w:lang w:val="pt-BR"/>
        </w:rPr>
        <w:t>VÀ PHƯƠNG PHÁP THỬ</w:t>
      </w:r>
    </w:p>
    <w:p w14:paraId="5683F095" w14:textId="1A877FC0" w:rsidR="00D46FCE" w:rsidRPr="004A2021" w:rsidRDefault="00D46FCE" w:rsidP="00D46FCE">
      <w:pPr>
        <w:tabs>
          <w:tab w:val="center" w:pos="5812"/>
        </w:tabs>
        <w:jc w:val="center"/>
        <w:rPr>
          <w:rFonts w:ascii="Arial" w:hAnsi="Arial" w:cs="Arial"/>
          <w:b/>
          <w:i/>
          <w:spacing w:val="4"/>
          <w:lang w:val="nl-NL"/>
        </w:rPr>
      </w:pPr>
    </w:p>
    <w:p w14:paraId="3FCBF26B" w14:textId="77777777" w:rsidR="00E61057" w:rsidRPr="004A2021" w:rsidRDefault="00E61057" w:rsidP="00D46FCE">
      <w:pPr>
        <w:tabs>
          <w:tab w:val="center" w:pos="5812"/>
        </w:tabs>
        <w:jc w:val="center"/>
        <w:rPr>
          <w:rFonts w:ascii="Arial" w:hAnsi="Arial" w:cs="Arial"/>
          <w:b/>
          <w:i/>
          <w:spacing w:val="4"/>
          <w:lang w:val="nl-NL"/>
        </w:rPr>
      </w:pPr>
    </w:p>
    <w:p w14:paraId="0E1FD661" w14:textId="77777777" w:rsidR="00E61057" w:rsidRPr="004A2021" w:rsidRDefault="00E61057" w:rsidP="00D46FCE">
      <w:pPr>
        <w:tabs>
          <w:tab w:val="center" w:pos="5812"/>
        </w:tabs>
        <w:jc w:val="center"/>
        <w:rPr>
          <w:rFonts w:ascii="Arial" w:hAnsi="Arial" w:cs="Arial"/>
          <w:b/>
          <w:i/>
          <w:spacing w:val="4"/>
          <w:lang w:val="nl-NL"/>
        </w:rPr>
      </w:pPr>
    </w:p>
    <w:p w14:paraId="7670031A" w14:textId="77777777" w:rsidR="00E61057" w:rsidRPr="004A2021" w:rsidRDefault="00E61057" w:rsidP="00D46FCE">
      <w:pPr>
        <w:tabs>
          <w:tab w:val="center" w:pos="5812"/>
        </w:tabs>
        <w:jc w:val="center"/>
        <w:rPr>
          <w:rFonts w:ascii="Arial" w:hAnsi="Arial" w:cs="Arial"/>
          <w:b/>
          <w:i/>
          <w:spacing w:val="4"/>
          <w:lang w:val="nl-NL"/>
        </w:rPr>
      </w:pPr>
    </w:p>
    <w:p w14:paraId="3F3D5FB7" w14:textId="77777777" w:rsidR="005C4DD6" w:rsidRPr="004A2021" w:rsidRDefault="005C4DD6" w:rsidP="005C4DD6">
      <w:pPr>
        <w:tabs>
          <w:tab w:val="center" w:pos="5812"/>
        </w:tabs>
        <w:jc w:val="both"/>
        <w:rPr>
          <w:rFonts w:ascii="Arial" w:hAnsi="Arial" w:cs="Arial"/>
          <w:b/>
          <w:spacing w:val="4"/>
        </w:rPr>
      </w:pPr>
    </w:p>
    <w:p w14:paraId="308DC221" w14:textId="77777777" w:rsidR="005C4DD6" w:rsidRPr="004A2021" w:rsidRDefault="005C4DD6" w:rsidP="005C4DD6">
      <w:pPr>
        <w:tabs>
          <w:tab w:val="center" w:pos="5812"/>
        </w:tabs>
        <w:jc w:val="both"/>
        <w:rPr>
          <w:rFonts w:ascii="Arial" w:hAnsi="Arial" w:cs="Arial"/>
          <w:b/>
          <w:spacing w:val="4"/>
        </w:rPr>
      </w:pPr>
    </w:p>
    <w:p w14:paraId="495D2CE0" w14:textId="77777777" w:rsidR="005C4DD6" w:rsidRPr="004A2021" w:rsidRDefault="005C4DD6" w:rsidP="005C4DD6">
      <w:pPr>
        <w:tabs>
          <w:tab w:val="center" w:pos="5812"/>
        </w:tabs>
        <w:jc w:val="both"/>
        <w:rPr>
          <w:rFonts w:ascii="Arial" w:hAnsi="Arial" w:cs="Arial"/>
          <w:b/>
          <w:spacing w:val="4"/>
        </w:rPr>
      </w:pPr>
    </w:p>
    <w:p w14:paraId="168F72C1" w14:textId="77777777" w:rsidR="005C4DD6" w:rsidRPr="004A2021" w:rsidRDefault="005C4DD6" w:rsidP="005C4DD6">
      <w:pPr>
        <w:tabs>
          <w:tab w:val="center" w:pos="5812"/>
        </w:tabs>
        <w:jc w:val="both"/>
        <w:rPr>
          <w:rFonts w:ascii="Arial" w:hAnsi="Arial" w:cs="Arial"/>
          <w:b/>
          <w:spacing w:val="4"/>
        </w:rPr>
      </w:pPr>
    </w:p>
    <w:p w14:paraId="183226BD" w14:textId="77777777" w:rsidR="006D611A" w:rsidRPr="004A2021" w:rsidRDefault="006D611A" w:rsidP="005C4DD6">
      <w:pPr>
        <w:tabs>
          <w:tab w:val="center" w:pos="5812"/>
        </w:tabs>
        <w:jc w:val="center"/>
        <w:rPr>
          <w:rFonts w:ascii="Arial" w:hAnsi="Arial" w:cs="Arial"/>
          <w:b/>
          <w:spacing w:val="4"/>
        </w:rPr>
      </w:pPr>
    </w:p>
    <w:p w14:paraId="5704E538" w14:textId="77777777" w:rsidR="005C4DD6" w:rsidRPr="004A2021" w:rsidRDefault="005C4DD6" w:rsidP="005C4DD6">
      <w:pPr>
        <w:tabs>
          <w:tab w:val="center" w:pos="5812"/>
        </w:tabs>
        <w:jc w:val="center"/>
        <w:rPr>
          <w:rFonts w:ascii="Arial" w:hAnsi="Arial" w:cs="Arial"/>
          <w:b/>
          <w:spacing w:val="4"/>
        </w:rPr>
      </w:pPr>
    </w:p>
    <w:p w14:paraId="71DA76E6" w14:textId="77777777" w:rsidR="005C4DD6" w:rsidRPr="004A2021" w:rsidRDefault="005C4DD6" w:rsidP="005C4DD6">
      <w:pPr>
        <w:jc w:val="both"/>
        <w:rPr>
          <w:rFonts w:ascii="Arial" w:hAnsi="Arial" w:cs="Arial"/>
          <w:spacing w:val="4"/>
        </w:rPr>
      </w:pPr>
    </w:p>
    <w:p w14:paraId="6510426C" w14:textId="77777777" w:rsidR="005C4DD6" w:rsidRPr="004A2021" w:rsidRDefault="005C4DD6" w:rsidP="005C4DD6">
      <w:pPr>
        <w:jc w:val="both"/>
        <w:rPr>
          <w:rFonts w:ascii="Arial" w:hAnsi="Arial" w:cs="Arial"/>
          <w:spacing w:val="4"/>
        </w:rPr>
      </w:pPr>
    </w:p>
    <w:p w14:paraId="3BD12697" w14:textId="77777777" w:rsidR="005C4DD6" w:rsidRPr="004A2021" w:rsidRDefault="005C4DD6" w:rsidP="005C4DD6">
      <w:pPr>
        <w:jc w:val="both"/>
        <w:rPr>
          <w:rFonts w:ascii="Arial" w:hAnsi="Arial" w:cs="Arial"/>
          <w:spacing w:val="4"/>
        </w:rPr>
      </w:pPr>
    </w:p>
    <w:p w14:paraId="61C24446" w14:textId="77777777" w:rsidR="00335E22" w:rsidRPr="004A2021" w:rsidRDefault="00335E22" w:rsidP="005C4DD6">
      <w:pPr>
        <w:jc w:val="both"/>
        <w:rPr>
          <w:rFonts w:ascii="Arial" w:hAnsi="Arial" w:cs="Arial"/>
          <w:spacing w:val="4"/>
        </w:rPr>
      </w:pPr>
    </w:p>
    <w:p w14:paraId="74C20DF7" w14:textId="77777777" w:rsidR="00335E22" w:rsidRPr="004A2021" w:rsidRDefault="00335E22" w:rsidP="005C4DD6">
      <w:pPr>
        <w:jc w:val="both"/>
        <w:rPr>
          <w:rFonts w:ascii="Arial" w:hAnsi="Arial" w:cs="Arial"/>
          <w:spacing w:val="4"/>
        </w:rPr>
      </w:pPr>
    </w:p>
    <w:p w14:paraId="539EA315" w14:textId="77777777" w:rsidR="00335E22" w:rsidRPr="004A2021" w:rsidRDefault="00335E22" w:rsidP="005C4DD6">
      <w:pPr>
        <w:jc w:val="both"/>
        <w:rPr>
          <w:rFonts w:ascii="Arial" w:hAnsi="Arial" w:cs="Arial"/>
          <w:spacing w:val="4"/>
        </w:rPr>
      </w:pPr>
    </w:p>
    <w:p w14:paraId="423401AB" w14:textId="77777777" w:rsidR="00E61057" w:rsidRPr="004A2021" w:rsidRDefault="00E61057" w:rsidP="005C4DD6">
      <w:pPr>
        <w:jc w:val="both"/>
        <w:rPr>
          <w:rFonts w:ascii="Arial" w:hAnsi="Arial" w:cs="Arial"/>
          <w:spacing w:val="4"/>
        </w:rPr>
      </w:pPr>
    </w:p>
    <w:p w14:paraId="07E33B44" w14:textId="77777777" w:rsidR="00335E22" w:rsidRPr="004A2021" w:rsidRDefault="00335E22" w:rsidP="005C4DD6">
      <w:pPr>
        <w:jc w:val="both"/>
        <w:rPr>
          <w:rFonts w:ascii="Arial" w:hAnsi="Arial" w:cs="Arial"/>
          <w:spacing w:val="4"/>
        </w:rPr>
      </w:pPr>
    </w:p>
    <w:p w14:paraId="336562FD" w14:textId="77777777" w:rsidR="00335E22" w:rsidRPr="004A2021" w:rsidRDefault="00335E22" w:rsidP="005C4DD6">
      <w:pPr>
        <w:jc w:val="both"/>
        <w:rPr>
          <w:rFonts w:ascii="Arial" w:hAnsi="Arial" w:cs="Arial"/>
          <w:spacing w:val="4"/>
          <w:sz w:val="12"/>
        </w:rPr>
      </w:pPr>
    </w:p>
    <w:p w14:paraId="53936218" w14:textId="77777777" w:rsidR="00005B58" w:rsidRPr="004A2021" w:rsidRDefault="00005B58" w:rsidP="004738CA">
      <w:pPr>
        <w:jc w:val="center"/>
        <w:rPr>
          <w:rFonts w:ascii="Arial" w:hAnsi="Arial" w:cs="Arial"/>
          <w:b/>
          <w:spacing w:val="4"/>
        </w:rPr>
      </w:pPr>
    </w:p>
    <w:p w14:paraId="582718EB" w14:textId="162D1E98" w:rsidR="005C4DD6" w:rsidRPr="004A2021" w:rsidRDefault="004738CA" w:rsidP="00005B58">
      <w:pPr>
        <w:jc w:val="center"/>
        <w:rPr>
          <w:rFonts w:ascii="Arial" w:hAnsi="Arial" w:cs="Arial"/>
          <w:b/>
          <w:spacing w:val="4"/>
        </w:rPr>
      </w:pPr>
      <w:r w:rsidRPr="004A2021">
        <w:rPr>
          <w:rFonts w:ascii="Arial" w:hAnsi="Arial" w:cs="Arial"/>
          <w:b/>
          <w:spacing w:val="4"/>
        </w:rPr>
        <w:t xml:space="preserve">HÀ NỘI </w:t>
      </w:r>
      <w:r w:rsidR="00335E22" w:rsidRPr="004A2021">
        <w:rPr>
          <w:rFonts w:ascii="Arial" w:hAnsi="Arial" w:cs="Arial"/>
          <w:b/>
          <w:spacing w:val="4"/>
        </w:rPr>
        <w:t>–</w:t>
      </w:r>
      <w:r w:rsidRPr="004A2021">
        <w:rPr>
          <w:rFonts w:ascii="Arial" w:hAnsi="Arial" w:cs="Arial"/>
          <w:b/>
          <w:spacing w:val="4"/>
        </w:rPr>
        <w:t xml:space="preserve"> 20</w:t>
      </w:r>
      <w:r w:rsidR="00003AF5" w:rsidRPr="004A2021">
        <w:rPr>
          <w:rFonts w:ascii="Arial" w:hAnsi="Arial" w:cs="Arial"/>
          <w:b/>
          <w:spacing w:val="4"/>
        </w:rPr>
        <w:t>2</w:t>
      </w:r>
      <w:r w:rsidR="00AA12CE" w:rsidRPr="004A2021">
        <w:rPr>
          <w:rFonts w:ascii="Arial" w:hAnsi="Arial" w:cs="Arial"/>
          <w:b/>
          <w:spacing w:val="4"/>
        </w:rPr>
        <w:t>3</w:t>
      </w:r>
    </w:p>
    <w:p w14:paraId="6EF3E648" w14:textId="75B74CE2" w:rsidR="00005B58" w:rsidRPr="004A2021" w:rsidRDefault="00C66F42" w:rsidP="00005B58">
      <w:pPr>
        <w:jc w:val="center"/>
        <w:rPr>
          <w:rFonts w:ascii="Arial" w:hAnsi="Arial" w:cs="Arial"/>
          <w:spacing w:val="4"/>
        </w:rPr>
      </w:pPr>
      <w:r w:rsidRPr="004A2021">
        <w:rPr>
          <w:rFonts w:ascii="Arial" w:hAnsi="Arial" w:cs="Arial"/>
          <w:noProof/>
        </w:rPr>
        <mc:AlternateContent>
          <mc:Choice Requires="wps">
            <w:drawing>
              <wp:anchor distT="0" distB="0" distL="114300" distR="114300" simplePos="0" relativeHeight="251656192" behindDoc="1" locked="0" layoutInCell="1" allowOverlap="1" wp14:anchorId="47ECB658" wp14:editId="05930F1C">
                <wp:simplePos x="0" y="0"/>
                <wp:positionH relativeFrom="page">
                  <wp:posOffset>4445</wp:posOffset>
                </wp:positionH>
                <wp:positionV relativeFrom="paragraph">
                  <wp:posOffset>271145</wp:posOffset>
                </wp:positionV>
                <wp:extent cx="7829550" cy="1440180"/>
                <wp:effectExtent l="0" t="0" r="19050" b="266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44018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A606" id="Rectangle 6" o:spid="_x0000_s1026" style="position:absolute;margin-left:.35pt;margin-top:21.35pt;width:616.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" fillcolor="#fc0" strokecolor="yellow">
                <w10:wrap anchorx="page"/>
              </v:rect>
            </w:pict>
          </mc:Fallback>
        </mc:AlternateContent>
      </w:r>
    </w:p>
    <w:p w14:paraId="1DD63C1D" w14:textId="77777777" w:rsidR="005C4DD6" w:rsidRPr="004A2021" w:rsidRDefault="005C4DD6" w:rsidP="005C4DD6">
      <w:pPr>
        <w:jc w:val="both"/>
        <w:rPr>
          <w:rFonts w:ascii="Arial" w:hAnsi="Arial" w:cs="Arial"/>
          <w:spacing w:val="4"/>
        </w:rPr>
      </w:pPr>
    </w:p>
    <w:p w14:paraId="47DDA940" w14:textId="31331E60" w:rsidR="00411208" w:rsidRPr="004A2021" w:rsidRDefault="00C66F42" w:rsidP="003F4561">
      <w:pPr>
        <w:jc w:val="both"/>
        <w:rPr>
          <w:rFonts w:ascii="Arial" w:hAnsi="Arial" w:cs="Arial"/>
          <w:spacing w:val="4"/>
        </w:rPr>
      </w:pPr>
      <w:r w:rsidRPr="004A2021">
        <w:rPr>
          <w:rFonts w:ascii="Arial" w:hAnsi="Arial" w:cs="Arial"/>
          <w:b/>
          <w:bCs/>
          <w:noProof/>
          <w:spacing w:val="4"/>
          <w:sz w:val="28"/>
          <w:szCs w:val="28"/>
        </w:rPr>
        <w:lastRenderedPageBreak/>
        <mc:AlternateContent>
          <mc:Choice Requires="wps">
            <w:drawing>
              <wp:anchor distT="0" distB="0" distL="114300" distR="114300" simplePos="0" relativeHeight="251655168" behindDoc="0" locked="0" layoutInCell="1" allowOverlap="1" wp14:anchorId="5F1C2615" wp14:editId="32060AC7">
                <wp:simplePos x="0" y="0"/>
                <wp:positionH relativeFrom="column">
                  <wp:posOffset>635</wp:posOffset>
                </wp:positionH>
                <wp:positionV relativeFrom="paragraph">
                  <wp:posOffset>-256540</wp:posOffset>
                </wp:positionV>
                <wp:extent cx="1439545" cy="428625"/>
                <wp:effectExtent l="0" t="0" r="27305" b="285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C575" id="Rectangle 8" o:spid="_x0000_s1026" style="position:absolute;margin-left:.05pt;margin-top:-20.2pt;width:113.3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" strokecolor="white"/>
            </w:pict>
          </mc:Fallback>
        </mc:AlternateContent>
      </w:r>
    </w:p>
    <w:sdt>
      <w:sdtPr>
        <w:rPr>
          <w:rFonts w:ascii="Arial" w:eastAsia="Batang" w:hAnsi="Arial" w:cs="Arial"/>
          <w:color w:val="auto"/>
          <w:sz w:val="24"/>
          <w:szCs w:val="24"/>
          <w:lang w:val="en-US" w:eastAsia="en-US"/>
        </w:rPr>
        <w:id w:val="-1865741012"/>
        <w:docPartObj>
          <w:docPartGallery w:val="Table of Contents"/>
          <w:docPartUnique/>
        </w:docPartObj>
      </w:sdtPr>
      <w:sdtEndPr>
        <w:rPr>
          <w:sz w:val="22"/>
          <w:szCs w:val="22"/>
        </w:rPr>
      </w:sdtEndPr>
      <w:sdtContent>
        <w:p w14:paraId="1DB2E65A" w14:textId="77777777" w:rsidR="00612827" w:rsidRPr="004A2021" w:rsidRDefault="00612827" w:rsidP="00186FBC">
          <w:pPr>
            <w:pStyle w:val="TOCHeading"/>
            <w:tabs>
              <w:tab w:val="center" w:pos="5046"/>
              <w:tab w:val="left" w:pos="9351"/>
            </w:tabs>
            <w:snapToGrid w:val="0"/>
            <w:spacing w:before="120" w:after="120" w:line="240" w:lineRule="auto"/>
            <w:rPr>
              <w:rFonts w:ascii="Arial" w:hAnsi="Arial" w:cs="Arial"/>
              <w:bCs/>
              <w:color w:val="auto"/>
              <w:sz w:val="22"/>
              <w:szCs w:val="22"/>
            </w:rPr>
          </w:pPr>
          <w:r w:rsidRPr="004A2021">
            <w:rPr>
              <w:rFonts w:ascii="Arial" w:eastAsia="Batang" w:hAnsi="Arial" w:cs="Arial"/>
              <w:color w:val="auto"/>
              <w:sz w:val="24"/>
              <w:szCs w:val="24"/>
              <w:lang w:val="en-US" w:eastAsia="en-US"/>
            </w:rPr>
            <w:tab/>
          </w:r>
          <w:r w:rsidRPr="004A2021">
            <w:rPr>
              <w:rFonts w:ascii="Arial" w:hAnsi="Arial" w:cs="Arial"/>
              <w:b/>
              <w:color w:val="auto"/>
              <w:sz w:val="22"/>
              <w:szCs w:val="22"/>
              <w:lang w:val="en-US"/>
            </w:rPr>
            <w:t>MỤC LỤC</w:t>
          </w:r>
          <w:r w:rsidRPr="004A2021">
            <w:rPr>
              <w:rFonts w:ascii="Arial" w:hAnsi="Arial" w:cs="Arial"/>
              <w:bCs/>
              <w:color w:val="auto"/>
              <w:sz w:val="22"/>
              <w:szCs w:val="22"/>
              <w:lang w:val="en-US"/>
            </w:rPr>
            <w:tab/>
          </w:r>
        </w:p>
        <w:p w14:paraId="0F9A70BF" w14:textId="2CDF49BC" w:rsidR="007B45FF" w:rsidRPr="004A2021" w:rsidRDefault="00A457BF"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r w:rsidRPr="004A2021">
            <w:rPr>
              <w:rFonts w:ascii="Arial" w:hAnsi="Arial" w:cs="Arial"/>
              <w:sz w:val="22"/>
              <w:szCs w:val="22"/>
            </w:rPr>
            <w:fldChar w:fldCharType="begin"/>
          </w:r>
          <w:r w:rsidR="00612827" w:rsidRPr="004A2021">
            <w:rPr>
              <w:rFonts w:ascii="Arial" w:hAnsi="Arial" w:cs="Arial"/>
              <w:sz w:val="22"/>
              <w:szCs w:val="22"/>
            </w:rPr>
            <w:instrText xml:space="preserve"> TOC \o "1-3" \h \z \u </w:instrText>
          </w:r>
          <w:r w:rsidRPr="004A2021">
            <w:rPr>
              <w:rFonts w:ascii="Arial" w:hAnsi="Arial" w:cs="Arial"/>
              <w:sz w:val="22"/>
              <w:szCs w:val="22"/>
            </w:rPr>
            <w:fldChar w:fldCharType="separate"/>
          </w:r>
          <w:hyperlink w:anchor="_Toc116805264" w:history="1">
            <w:r w:rsidR="007B45FF" w:rsidRPr="004A2021">
              <w:rPr>
                <w:rStyle w:val="Hyperlink"/>
                <w:rFonts w:ascii="Arial" w:hAnsi="Arial" w:cs="Arial"/>
                <w:noProof/>
                <w:color w:val="auto"/>
                <w:sz w:val="22"/>
                <w:szCs w:val="22"/>
                <w:lang w:val="nl-NL"/>
              </w:rPr>
              <w:t xml:space="preserve">1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Phạm vi áp dụng</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_Toc116805264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5</w:t>
            </w:r>
            <w:r w:rsidR="007B45FF" w:rsidRPr="004A2021">
              <w:rPr>
                <w:rFonts w:ascii="Arial" w:hAnsi="Arial" w:cs="Arial"/>
                <w:noProof/>
                <w:webHidden/>
                <w:sz w:val="22"/>
                <w:szCs w:val="22"/>
              </w:rPr>
              <w:fldChar w:fldCharType="end"/>
            </w:r>
          </w:hyperlink>
        </w:p>
        <w:p w14:paraId="32E41931" w14:textId="00CA8123"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5" w:history="1">
            <w:r w:rsidR="007B45FF" w:rsidRPr="004A2021">
              <w:rPr>
                <w:rStyle w:val="Hyperlink"/>
                <w:rFonts w:ascii="Arial" w:hAnsi="Arial" w:cs="Arial"/>
                <w:noProof/>
                <w:color w:val="auto"/>
                <w:sz w:val="22"/>
                <w:szCs w:val="22"/>
                <w:lang w:val="nl-NL"/>
              </w:rPr>
              <w:t xml:space="preserve">2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Tài liệu viện dẫn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_Toc116805265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5</w:t>
            </w:r>
            <w:r w:rsidR="007B45FF" w:rsidRPr="004A2021">
              <w:rPr>
                <w:rFonts w:ascii="Arial" w:hAnsi="Arial" w:cs="Arial"/>
                <w:noProof/>
                <w:webHidden/>
                <w:sz w:val="22"/>
                <w:szCs w:val="22"/>
              </w:rPr>
              <w:fldChar w:fldCharType="end"/>
            </w:r>
          </w:hyperlink>
        </w:p>
        <w:p w14:paraId="73A7436A" w14:textId="1CE78AA5"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6" w:history="1">
            <w:r w:rsidR="007B45FF" w:rsidRPr="004A2021">
              <w:rPr>
                <w:rStyle w:val="Hyperlink"/>
                <w:rFonts w:ascii="Arial" w:hAnsi="Arial" w:cs="Arial"/>
                <w:noProof/>
                <w:color w:val="auto"/>
                <w:sz w:val="22"/>
                <w:szCs w:val="22"/>
                <w:lang w:val="nl-NL"/>
              </w:rPr>
              <w:t xml:space="preserve">3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Thuật ngữ và định nghĩa</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_Toc116805266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5</w:t>
            </w:r>
            <w:r w:rsidR="007B45FF" w:rsidRPr="004A2021">
              <w:rPr>
                <w:rFonts w:ascii="Arial" w:hAnsi="Arial" w:cs="Arial"/>
                <w:noProof/>
                <w:webHidden/>
                <w:sz w:val="22"/>
                <w:szCs w:val="22"/>
              </w:rPr>
              <w:fldChar w:fldCharType="end"/>
            </w:r>
          </w:hyperlink>
        </w:p>
        <w:p w14:paraId="72D238CF" w14:textId="432C0D96"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7" w:history="1">
            <w:r w:rsidR="007B45FF" w:rsidRPr="004A2021">
              <w:rPr>
                <w:rStyle w:val="Hyperlink"/>
                <w:rFonts w:ascii="Arial" w:hAnsi="Arial" w:cs="Arial"/>
                <w:noProof/>
                <w:color w:val="auto"/>
                <w:sz w:val="22"/>
                <w:szCs w:val="22"/>
              </w:rPr>
              <w:t xml:space="preserve">4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rPr>
              <w:t>Yêu cầu kỹ thuật</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_Toc116805267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6</w:t>
            </w:r>
            <w:r w:rsidR="007B45FF" w:rsidRPr="004A2021">
              <w:rPr>
                <w:rFonts w:ascii="Arial" w:hAnsi="Arial" w:cs="Arial"/>
                <w:noProof/>
                <w:webHidden/>
                <w:sz w:val="22"/>
                <w:szCs w:val="22"/>
              </w:rPr>
              <w:fldChar w:fldCharType="end"/>
            </w:r>
          </w:hyperlink>
        </w:p>
        <w:p w14:paraId="05DA4E6B" w14:textId="685A2B42"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8" w:history="1">
            <w:r w:rsidR="007B45FF" w:rsidRPr="004A2021">
              <w:rPr>
                <w:rStyle w:val="Hyperlink"/>
                <w:rFonts w:ascii="Arial" w:hAnsi="Arial" w:cs="Arial"/>
                <w:noProof/>
                <w:color w:val="auto"/>
                <w:sz w:val="22"/>
                <w:szCs w:val="22"/>
              </w:rPr>
              <w:t xml:space="preserve">4.1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rPr>
              <w:t>Yêu cầu cơ bản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_Toc116805268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6</w:t>
            </w:r>
            <w:r w:rsidR="007B45FF" w:rsidRPr="004A2021">
              <w:rPr>
                <w:rFonts w:ascii="Arial" w:hAnsi="Arial" w:cs="Arial"/>
                <w:noProof/>
                <w:webHidden/>
                <w:sz w:val="22"/>
                <w:szCs w:val="22"/>
              </w:rPr>
              <w:fldChar w:fldCharType="end"/>
            </w:r>
          </w:hyperlink>
        </w:p>
        <w:p w14:paraId="22FF2408" w14:textId="40457DD6"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9" w:history="1">
            <w:r w:rsidR="007B45FF" w:rsidRPr="004A2021">
              <w:rPr>
                <w:rStyle w:val="Hyperlink"/>
                <w:rFonts w:ascii="Arial" w:hAnsi="Arial" w:cs="Arial"/>
                <w:noProof/>
                <w:color w:val="auto"/>
                <w:sz w:val="22"/>
                <w:szCs w:val="22"/>
                <w:lang w:val="nl-NL"/>
              </w:rPr>
              <w:t xml:space="preserve">4.2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hoàn chỉnh xe</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_Toc116805269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6</w:t>
            </w:r>
            <w:r w:rsidR="007B45FF" w:rsidRPr="004A2021">
              <w:rPr>
                <w:rFonts w:ascii="Arial" w:hAnsi="Arial" w:cs="Arial"/>
                <w:noProof/>
                <w:webHidden/>
                <w:sz w:val="22"/>
                <w:szCs w:val="22"/>
              </w:rPr>
              <w:fldChar w:fldCharType="end"/>
            </w:r>
          </w:hyperlink>
        </w:p>
        <w:p w14:paraId="3116137C" w14:textId="6258A5F9"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0" w:history="1">
            <w:r w:rsidR="007B45FF" w:rsidRPr="004A2021">
              <w:rPr>
                <w:rStyle w:val="Hyperlink"/>
                <w:rFonts w:ascii="Arial" w:hAnsi="Arial" w:cs="Arial"/>
                <w:noProof/>
                <w:color w:val="auto"/>
                <w:sz w:val="22"/>
                <w:szCs w:val="22"/>
                <w:lang w:val="nl-NL"/>
              </w:rPr>
              <w:t xml:space="preserve">4.3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đối với xe sát xi cải tạo thành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_Toc116805270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7</w:t>
            </w:r>
            <w:r w:rsidR="007B45FF" w:rsidRPr="004A2021">
              <w:rPr>
                <w:rFonts w:ascii="Arial" w:hAnsi="Arial" w:cs="Arial"/>
                <w:noProof/>
                <w:webHidden/>
                <w:sz w:val="22"/>
                <w:szCs w:val="22"/>
              </w:rPr>
              <w:fldChar w:fldCharType="end"/>
            </w:r>
          </w:hyperlink>
        </w:p>
        <w:p w14:paraId="36F647F3" w14:textId="65B08F16"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1" w:history="1">
            <w:r w:rsidR="007B45FF" w:rsidRPr="004A2021">
              <w:rPr>
                <w:rStyle w:val="Hyperlink"/>
                <w:rFonts w:ascii="Arial" w:hAnsi="Arial" w:cs="Arial"/>
                <w:noProof/>
                <w:color w:val="auto"/>
                <w:sz w:val="22"/>
                <w:szCs w:val="22"/>
                <w:lang w:val="nl-NL"/>
              </w:rPr>
              <w:t xml:space="preserve">4.4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thiết bị chuyên dụng</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_Toc116805271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7</w:t>
            </w:r>
            <w:r w:rsidR="007B45FF" w:rsidRPr="004A2021">
              <w:rPr>
                <w:rFonts w:ascii="Arial" w:hAnsi="Arial" w:cs="Arial"/>
                <w:noProof/>
                <w:webHidden/>
                <w:sz w:val="22"/>
                <w:szCs w:val="22"/>
              </w:rPr>
              <w:fldChar w:fldCharType="end"/>
            </w:r>
          </w:hyperlink>
        </w:p>
        <w:p w14:paraId="21330F32" w14:textId="6487911F"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2" w:history="1">
            <w:r w:rsidR="007B45FF" w:rsidRPr="004A2021">
              <w:rPr>
                <w:rStyle w:val="Hyperlink"/>
                <w:rFonts w:ascii="Arial" w:hAnsi="Arial" w:cs="Arial"/>
                <w:noProof/>
                <w:color w:val="auto"/>
                <w:sz w:val="22"/>
                <w:szCs w:val="22"/>
                <w:lang w:val="nl-NL"/>
              </w:rPr>
              <w:t xml:space="preserve">4.5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về thiết bị và dụng cụ</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_Toc116805272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11</w:t>
            </w:r>
            <w:r w:rsidR="007B45FF" w:rsidRPr="004A2021">
              <w:rPr>
                <w:rFonts w:ascii="Arial" w:hAnsi="Arial" w:cs="Arial"/>
                <w:noProof/>
                <w:webHidden/>
                <w:sz w:val="22"/>
                <w:szCs w:val="22"/>
              </w:rPr>
              <w:fldChar w:fldCharType="end"/>
            </w:r>
          </w:hyperlink>
        </w:p>
        <w:p w14:paraId="3EDAA371" w14:textId="7B85FFBE"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3" w:history="1">
            <w:r w:rsidR="007B45FF" w:rsidRPr="004A2021">
              <w:rPr>
                <w:rStyle w:val="Hyperlink"/>
                <w:rFonts w:ascii="Arial" w:hAnsi="Arial" w:cs="Arial"/>
                <w:noProof/>
                <w:color w:val="auto"/>
                <w:sz w:val="22"/>
                <w:szCs w:val="22"/>
                <w:lang w:val="nl-NL"/>
              </w:rPr>
              <w:t xml:space="preserve">4.6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Phương tiện, thiết bị cứu nạn, cứu hộ trên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_Toc116805273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11</w:t>
            </w:r>
            <w:r w:rsidR="007B45FF" w:rsidRPr="004A2021">
              <w:rPr>
                <w:rFonts w:ascii="Arial" w:hAnsi="Arial" w:cs="Arial"/>
                <w:noProof/>
                <w:webHidden/>
                <w:sz w:val="22"/>
                <w:szCs w:val="22"/>
              </w:rPr>
              <w:fldChar w:fldCharType="end"/>
            </w:r>
          </w:hyperlink>
        </w:p>
        <w:p w14:paraId="64BCFB51" w14:textId="35546698"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4" w:history="1">
            <w:r w:rsidR="007B45FF" w:rsidRPr="004A2021">
              <w:rPr>
                <w:rStyle w:val="Hyperlink"/>
                <w:rFonts w:ascii="Arial" w:eastAsiaTheme="majorEastAsia" w:hAnsi="Arial" w:cs="Arial"/>
                <w:noProof/>
                <w:color w:val="auto"/>
                <w:sz w:val="22"/>
                <w:szCs w:val="22"/>
                <w:lang w:val="nl-NL"/>
              </w:rPr>
              <w:t xml:space="preserve">4.7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Thiết bị cảnh báo ưu tiên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_Toc116805274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41024764" w14:textId="4D31D929"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5" w:history="1">
            <w:r w:rsidR="007B45FF" w:rsidRPr="004A2021">
              <w:rPr>
                <w:rStyle w:val="Hyperlink"/>
                <w:rFonts w:ascii="Arial" w:eastAsiaTheme="majorEastAsia" w:hAnsi="Arial" w:cs="Arial"/>
                <w:noProof/>
                <w:color w:val="auto"/>
                <w:sz w:val="22"/>
                <w:szCs w:val="22"/>
                <w:lang w:val="nl-NL"/>
              </w:rPr>
              <w:t xml:space="preserve">5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Phương pháp thử</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_Toc116805275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0F798F90" w14:textId="352285A7"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6" w:history="1">
            <w:r w:rsidR="007B45FF" w:rsidRPr="004A2021">
              <w:rPr>
                <w:rStyle w:val="Hyperlink"/>
                <w:rFonts w:ascii="Arial" w:eastAsiaTheme="majorEastAsia" w:hAnsi="Arial" w:cs="Arial"/>
                <w:noProof/>
                <w:color w:val="auto"/>
                <w:sz w:val="22"/>
                <w:szCs w:val="22"/>
                <w:lang w:val="nl-NL"/>
              </w:rPr>
              <w:t xml:space="preserve">5.1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Thử nghiệm yêu cầu cơ bản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_Toc116805276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45853EAF" w14:textId="7345FBD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7" w:history="1">
            <w:r w:rsidR="007B45FF" w:rsidRPr="004A2021">
              <w:rPr>
                <w:rStyle w:val="Hyperlink"/>
                <w:rFonts w:ascii="Arial" w:eastAsiaTheme="majorEastAsia" w:hAnsi="Arial" w:cs="Arial"/>
                <w:noProof/>
                <w:color w:val="auto"/>
                <w:sz w:val="22"/>
                <w:szCs w:val="22"/>
                <w:lang w:val="nl-NL"/>
              </w:rPr>
              <w:t xml:space="preserve">5.2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Thử nghiệm yêu cầu hoàn chỉnh xe</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_Toc116805277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23C2A255" w14:textId="6CA48873"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8" w:history="1">
            <w:r w:rsidR="007B45FF" w:rsidRPr="004A2021">
              <w:rPr>
                <w:rStyle w:val="Hyperlink"/>
                <w:rFonts w:ascii="Arial" w:eastAsia="Microsoft YaHei" w:hAnsi="Arial" w:cs="Arial"/>
                <w:noProof/>
                <w:color w:val="auto"/>
                <w:kern w:val="36"/>
                <w:sz w:val="22"/>
                <w:szCs w:val="22"/>
                <w:lang w:val="nl-NL"/>
              </w:rPr>
              <w:t>5.3</w:t>
            </w:r>
            <w:r w:rsidR="007B45FF" w:rsidRPr="004A2021">
              <w:rPr>
                <w:rStyle w:val="Hyperlink"/>
                <w:rFonts w:ascii="Arial" w:eastAsia="Microsoft YaHei" w:hAnsi="Arial" w:cs="Arial"/>
                <w:noProof/>
                <w:color w:val="auto"/>
                <w:spacing w:val="30"/>
                <w:kern w:val="36"/>
                <w:sz w:val="22"/>
                <w:szCs w:val="22"/>
                <w:lang w:val="nl-NL"/>
              </w:rPr>
              <w:t xml:space="preserve">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kern w:val="36"/>
                <w:sz w:val="22"/>
                <w:szCs w:val="22"/>
                <w:lang w:val="nl-NL"/>
              </w:rPr>
              <w:t>Thử nghiệm cải tạo xe sát xi thành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_Toc116805278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17</w:t>
            </w:r>
            <w:r w:rsidR="007B45FF" w:rsidRPr="004A2021">
              <w:rPr>
                <w:rFonts w:ascii="Arial" w:hAnsi="Arial" w:cs="Arial"/>
                <w:noProof/>
                <w:webHidden/>
                <w:sz w:val="22"/>
                <w:szCs w:val="22"/>
              </w:rPr>
              <w:fldChar w:fldCharType="end"/>
            </w:r>
          </w:hyperlink>
        </w:p>
        <w:p w14:paraId="7CDA59C9" w14:textId="1575A4E6" w:rsidR="007B45FF" w:rsidRPr="004A2021" w:rsidRDefault="004E75A3" w:rsidP="004335DC">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9" w:history="1">
            <w:r w:rsidR="007B45FF" w:rsidRPr="004A2021">
              <w:rPr>
                <w:rStyle w:val="Hyperlink"/>
                <w:rFonts w:ascii="Arial" w:eastAsia="Microsoft YaHei" w:hAnsi="Arial" w:cs="Arial"/>
                <w:noProof/>
                <w:color w:val="auto"/>
                <w:spacing w:val="30"/>
                <w:kern w:val="36"/>
                <w:sz w:val="22"/>
                <w:szCs w:val="22"/>
                <w:lang w:val="nl-NL"/>
              </w:rPr>
              <w:t xml:space="preserve">5.4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kern w:val="36"/>
                <w:sz w:val="22"/>
                <w:szCs w:val="22"/>
                <w:lang w:val="nl-NL"/>
              </w:rPr>
              <w:t>Thử nghiệm yêu cầu thiết bị chuyên dụng</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_Toc116805279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17</w:t>
            </w:r>
            <w:r w:rsidR="007B45FF" w:rsidRPr="004A2021">
              <w:rPr>
                <w:rFonts w:ascii="Arial" w:hAnsi="Arial" w:cs="Arial"/>
                <w:noProof/>
                <w:webHidden/>
                <w:sz w:val="22"/>
                <w:szCs w:val="22"/>
              </w:rPr>
              <w:fldChar w:fldCharType="end"/>
            </w:r>
          </w:hyperlink>
        </w:p>
        <w:p w14:paraId="5FB37C16" w14:textId="7B2D89A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0" w:history="1">
            <w:r w:rsidR="007B45FF" w:rsidRPr="004A2021">
              <w:rPr>
                <w:rStyle w:val="Hyperlink"/>
                <w:rFonts w:ascii="Arial" w:eastAsia="Microsoft YaHei" w:hAnsi="Arial" w:cs="Arial"/>
                <w:noProof/>
                <w:color w:val="auto"/>
                <w:kern w:val="36"/>
                <w:sz w:val="22"/>
                <w:szCs w:val="22"/>
                <w:lang w:val="vi-VN" w:eastAsia="zh-CN"/>
              </w:rPr>
              <w:t xml:space="preserve">5.5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kern w:val="36"/>
                <w:sz w:val="22"/>
                <w:szCs w:val="22"/>
                <w:lang w:val="vi-VN" w:eastAsia="zh-CN"/>
              </w:rPr>
              <w:t xml:space="preserve">Kiểm tra </w:t>
            </w:r>
            <w:r w:rsidR="007B45FF" w:rsidRPr="004A2021">
              <w:rPr>
                <w:rStyle w:val="Hyperlink"/>
                <w:rFonts w:ascii="Arial" w:eastAsia="Microsoft YaHei" w:hAnsi="Arial" w:cs="Arial"/>
                <w:noProof/>
                <w:color w:val="auto"/>
                <w:kern w:val="36"/>
                <w:sz w:val="22"/>
                <w:szCs w:val="22"/>
                <w:lang w:val="nl-NL"/>
              </w:rPr>
              <w:t>yêu</w:t>
            </w:r>
            <w:r w:rsidR="007B45FF" w:rsidRPr="004A2021">
              <w:rPr>
                <w:rStyle w:val="Hyperlink"/>
                <w:rFonts w:ascii="Arial" w:eastAsia="Microsoft YaHei" w:hAnsi="Arial" w:cs="Arial"/>
                <w:noProof/>
                <w:color w:val="auto"/>
                <w:kern w:val="36"/>
                <w:sz w:val="22"/>
                <w:szCs w:val="22"/>
                <w:lang w:val="vi-VN" w:eastAsia="zh-CN"/>
              </w:rPr>
              <w:t xml:space="preserve"> cầu thiết bị và </w:t>
            </w:r>
            <w:r w:rsidR="007B45FF" w:rsidRPr="004A2021">
              <w:rPr>
                <w:rStyle w:val="Hyperlink"/>
                <w:rFonts w:ascii="Arial" w:eastAsia="Microsoft YaHei" w:hAnsi="Arial" w:cs="Arial"/>
                <w:noProof/>
                <w:color w:val="auto"/>
                <w:sz w:val="22"/>
                <w:szCs w:val="22"/>
                <w:lang w:val="vi-VN" w:eastAsia="zh-CN"/>
              </w:rPr>
              <w:t>dụng</w:t>
            </w:r>
            <w:r w:rsidR="007B45FF" w:rsidRPr="004A2021">
              <w:rPr>
                <w:rStyle w:val="Hyperlink"/>
                <w:rFonts w:ascii="Arial" w:eastAsia="Microsoft YaHei" w:hAnsi="Arial" w:cs="Arial"/>
                <w:noProof/>
                <w:color w:val="auto"/>
                <w:kern w:val="36"/>
                <w:sz w:val="22"/>
                <w:szCs w:val="22"/>
                <w:lang w:val="vi-VN" w:eastAsia="zh-CN"/>
              </w:rPr>
              <w:t xml:space="preserve"> cụ</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_Toc116805280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03AC52CE" w14:textId="2EDF1065"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1" w:history="1">
            <w:r w:rsidR="007B45FF" w:rsidRPr="004A2021">
              <w:rPr>
                <w:rStyle w:val="Hyperlink"/>
                <w:rFonts w:ascii="Arial" w:eastAsia="Microsoft YaHei" w:hAnsi="Arial" w:cs="Arial"/>
                <w:noProof/>
                <w:color w:val="auto"/>
                <w:kern w:val="36"/>
                <w:sz w:val="22"/>
                <w:szCs w:val="22"/>
                <w:lang w:val="vi-VN" w:eastAsia="zh-CN"/>
              </w:rPr>
              <w:t xml:space="preserve">5.6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spacing w:val="-4"/>
                <w:kern w:val="36"/>
                <w:sz w:val="22"/>
                <w:szCs w:val="22"/>
                <w:lang w:val="vi-VN" w:eastAsia="zh-CN"/>
              </w:rPr>
              <w:t>Kiểm tra p</w:t>
            </w:r>
            <w:r w:rsidR="007B45FF" w:rsidRPr="004A2021">
              <w:rPr>
                <w:rStyle w:val="Hyperlink"/>
                <w:rFonts w:ascii="Arial" w:eastAsia="Microsoft YaHei" w:hAnsi="Arial" w:cs="Arial"/>
                <w:noProof/>
                <w:color w:val="auto"/>
                <w:spacing w:val="-4"/>
                <w:kern w:val="36"/>
                <w:sz w:val="22"/>
                <w:szCs w:val="22"/>
                <w:lang w:val="nl-NL"/>
              </w:rPr>
              <w:t>hương tiện, thiết bị cứu nạn, cứu hộ trên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_Toc116805281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04F15127" w14:textId="2243AD90"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2" w:history="1">
            <w:r w:rsidR="007B45FF" w:rsidRPr="004A2021">
              <w:rPr>
                <w:rStyle w:val="Hyperlink"/>
                <w:rFonts w:ascii="Arial" w:eastAsia="Microsoft YaHei" w:hAnsi="Arial" w:cs="Arial"/>
                <w:noProof/>
                <w:color w:val="auto"/>
                <w:kern w:val="36"/>
                <w:sz w:val="22"/>
                <w:szCs w:val="22"/>
                <w:lang w:val="vi-VN" w:eastAsia="zh-CN"/>
              </w:rPr>
              <w:t xml:space="preserve">5.7 </w:t>
            </w:r>
            <w:r w:rsidR="007B45FF" w:rsidRPr="004A2021">
              <w:rPr>
                <w:rFonts w:ascii="Arial" w:eastAsiaTheme="minorEastAsia" w:hAnsi="Arial" w:cs="Arial"/>
                <w:noProof/>
                <w:sz w:val="22"/>
                <w:szCs w:val="22"/>
                <w:lang w:eastAsia="zh-CN"/>
              </w:rPr>
              <w:tab/>
            </w:r>
            <w:r w:rsidR="007B45FF" w:rsidRPr="004A2021">
              <w:rPr>
                <w:rStyle w:val="Hyperlink"/>
                <w:rFonts w:ascii="Arial" w:eastAsia="Times New Roman" w:hAnsi="Arial" w:cs="Arial"/>
                <w:noProof/>
                <w:color w:val="auto"/>
                <w:sz w:val="22"/>
                <w:szCs w:val="22"/>
                <w:lang w:val="vi-VN" w:eastAsia="zh-CN"/>
              </w:rPr>
              <w:t>Thử nghiệm thiết bị cảnh báo ưu tiên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_Toc116805282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38C2EE01" w14:textId="7FBF5DE6"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3" w:history="1">
            <w:r w:rsidR="007B45FF" w:rsidRPr="004A2021">
              <w:rPr>
                <w:rStyle w:val="Hyperlink"/>
                <w:rFonts w:ascii="Arial" w:hAnsi="Arial" w:cs="Arial"/>
                <w:noProof/>
                <w:color w:val="auto"/>
                <w:sz w:val="22"/>
                <w:szCs w:val="22"/>
                <w:lang w:val="vi-VN"/>
              </w:rPr>
              <w:t xml:space="preserve">6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rPr>
              <w:t>Đóng gói, vận chuyển và bảo quản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_Toc116805283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293175FB" w14:textId="64DCC63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4" w:history="1">
            <w:r w:rsidR="007B45FF" w:rsidRPr="004A2021">
              <w:rPr>
                <w:rStyle w:val="Hyperlink"/>
                <w:rFonts w:ascii="Arial" w:hAnsi="Arial" w:cs="Arial"/>
                <w:noProof/>
                <w:color w:val="auto"/>
                <w:sz w:val="22"/>
                <w:szCs w:val="22"/>
                <w:lang w:val="vi-VN" w:eastAsia="zh-CN"/>
              </w:rPr>
              <w:t xml:space="preserve">6.1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eastAsia="zh-CN"/>
              </w:rPr>
              <w:t>Đóng gói</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_Toc116805284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6987DAF3" w14:textId="5D8DF4B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5" w:history="1">
            <w:r w:rsidR="007B45FF" w:rsidRPr="004A2021">
              <w:rPr>
                <w:rStyle w:val="Hyperlink"/>
                <w:rFonts w:ascii="Arial" w:hAnsi="Arial" w:cs="Arial"/>
                <w:noProof/>
                <w:color w:val="auto"/>
                <w:sz w:val="22"/>
                <w:szCs w:val="22"/>
                <w:lang w:val="vi-VN"/>
              </w:rPr>
              <w:t xml:space="preserve">6.2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rPr>
              <w:t xml:space="preserve">Vận </w:t>
            </w:r>
            <w:r w:rsidR="007B45FF" w:rsidRPr="004A2021">
              <w:rPr>
                <w:rStyle w:val="Hyperlink"/>
                <w:rFonts w:ascii="Arial" w:hAnsi="Arial" w:cs="Arial"/>
                <w:noProof/>
                <w:color w:val="auto"/>
                <w:sz w:val="22"/>
                <w:szCs w:val="22"/>
                <w:lang w:val="vi-VN" w:eastAsia="zh-CN"/>
              </w:rPr>
              <w:t>chuyển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_Toc116805285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1BE78208" w14:textId="6FC02E19"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6" w:history="1">
            <w:r w:rsidR="007B45FF" w:rsidRPr="004A2021">
              <w:rPr>
                <w:rStyle w:val="Hyperlink"/>
                <w:rFonts w:ascii="Arial" w:hAnsi="Arial" w:cs="Arial"/>
                <w:noProof/>
                <w:color w:val="auto"/>
                <w:sz w:val="22"/>
                <w:szCs w:val="22"/>
                <w:lang w:eastAsia="zh-CN"/>
              </w:rPr>
              <w:t>6</w:t>
            </w:r>
            <w:r w:rsidR="007B45FF" w:rsidRPr="004A2021">
              <w:rPr>
                <w:rStyle w:val="Hyperlink"/>
                <w:rFonts w:ascii="Arial" w:hAnsi="Arial" w:cs="Arial"/>
                <w:noProof/>
                <w:color w:val="auto"/>
                <w:sz w:val="22"/>
                <w:szCs w:val="22"/>
                <w:lang w:val="vi-VN" w:eastAsia="zh-CN"/>
              </w:rPr>
              <w:t>.3</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eastAsia="zh-CN"/>
              </w:rPr>
              <w:t>Bảo quản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_Toc116805286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3BB8F34B" w14:textId="1B743A03" w:rsidR="00612827" w:rsidRPr="004A2021" w:rsidRDefault="00A457BF" w:rsidP="005C4339">
          <w:pPr>
            <w:snapToGrid w:val="0"/>
            <w:spacing w:before="120" w:after="120" w:line="360" w:lineRule="exact"/>
            <w:rPr>
              <w:rFonts w:ascii="Arial" w:hAnsi="Arial" w:cs="Arial"/>
              <w:sz w:val="22"/>
              <w:szCs w:val="22"/>
            </w:rPr>
          </w:pPr>
          <w:r w:rsidRPr="004A2021">
            <w:rPr>
              <w:rFonts w:ascii="Arial" w:hAnsi="Arial" w:cs="Arial"/>
              <w:sz w:val="22"/>
              <w:szCs w:val="22"/>
            </w:rPr>
            <w:fldChar w:fldCharType="end"/>
          </w:r>
        </w:p>
      </w:sdtContent>
    </w:sdt>
    <w:p w14:paraId="415A4A14" w14:textId="77777777" w:rsidR="00612827" w:rsidRPr="004A2021" w:rsidRDefault="00612827" w:rsidP="008B5600">
      <w:pPr>
        <w:snapToGrid w:val="0"/>
        <w:spacing w:before="120" w:after="120" w:line="360" w:lineRule="exact"/>
        <w:rPr>
          <w:rFonts w:ascii="Arial" w:hAnsi="Arial" w:cs="Arial"/>
          <w:spacing w:val="4"/>
          <w:sz w:val="22"/>
          <w:szCs w:val="22"/>
        </w:rPr>
      </w:pPr>
    </w:p>
    <w:p w14:paraId="3FD8C632" w14:textId="77777777" w:rsidR="0093457B" w:rsidRPr="004A2021" w:rsidRDefault="0093457B" w:rsidP="005C4DD6">
      <w:pPr>
        <w:jc w:val="both"/>
        <w:rPr>
          <w:rFonts w:ascii="Arial" w:hAnsi="Arial" w:cs="Arial"/>
          <w:spacing w:val="4"/>
        </w:rPr>
      </w:pPr>
    </w:p>
    <w:p w14:paraId="7A383956" w14:textId="77777777" w:rsidR="00287254" w:rsidRPr="004A2021" w:rsidRDefault="00287254" w:rsidP="005C4DD6">
      <w:pPr>
        <w:jc w:val="both"/>
        <w:rPr>
          <w:rFonts w:ascii="Arial" w:hAnsi="Arial" w:cs="Arial"/>
          <w:spacing w:val="4"/>
        </w:rPr>
      </w:pPr>
    </w:p>
    <w:p w14:paraId="59FC9BE4" w14:textId="77777777" w:rsidR="00287254" w:rsidRPr="004A2021" w:rsidRDefault="00287254" w:rsidP="005C4DD6">
      <w:pPr>
        <w:jc w:val="both"/>
        <w:rPr>
          <w:rFonts w:ascii="Arial" w:hAnsi="Arial" w:cs="Arial"/>
          <w:spacing w:val="4"/>
        </w:rPr>
      </w:pPr>
    </w:p>
    <w:p w14:paraId="4AF55936" w14:textId="77777777" w:rsidR="00287254" w:rsidRPr="004A2021" w:rsidRDefault="00287254" w:rsidP="005C4DD6">
      <w:pPr>
        <w:jc w:val="both"/>
        <w:rPr>
          <w:rFonts w:ascii="Arial" w:hAnsi="Arial" w:cs="Arial"/>
          <w:spacing w:val="4"/>
        </w:rPr>
      </w:pPr>
    </w:p>
    <w:p w14:paraId="416C4F39" w14:textId="77777777" w:rsidR="00287254" w:rsidRPr="004A2021" w:rsidRDefault="00287254" w:rsidP="005C4DD6">
      <w:pPr>
        <w:jc w:val="both"/>
        <w:rPr>
          <w:rFonts w:ascii="Arial" w:hAnsi="Arial" w:cs="Arial"/>
          <w:spacing w:val="4"/>
        </w:rPr>
      </w:pPr>
    </w:p>
    <w:p w14:paraId="7328190B" w14:textId="77777777" w:rsidR="00287254" w:rsidRPr="004A2021" w:rsidRDefault="00287254" w:rsidP="005C4DD6">
      <w:pPr>
        <w:jc w:val="both"/>
        <w:rPr>
          <w:rFonts w:ascii="Arial" w:hAnsi="Arial" w:cs="Arial"/>
          <w:spacing w:val="4"/>
        </w:rPr>
      </w:pPr>
    </w:p>
    <w:p w14:paraId="6455A4F1" w14:textId="77777777" w:rsidR="003C4BB0" w:rsidRPr="004A2021" w:rsidRDefault="003C4BB0" w:rsidP="005C4DD6">
      <w:pPr>
        <w:jc w:val="both"/>
        <w:rPr>
          <w:rFonts w:ascii="Arial" w:hAnsi="Arial" w:cs="Arial"/>
          <w:spacing w:val="4"/>
        </w:rPr>
      </w:pPr>
    </w:p>
    <w:p w14:paraId="44A5ABC2" w14:textId="77777777" w:rsidR="003C4BB0" w:rsidRPr="004A2021" w:rsidRDefault="003C4BB0" w:rsidP="005C4DD6">
      <w:pPr>
        <w:jc w:val="both"/>
        <w:rPr>
          <w:rFonts w:ascii="Arial" w:hAnsi="Arial" w:cs="Arial"/>
          <w:spacing w:val="4"/>
        </w:rPr>
      </w:pPr>
    </w:p>
    <w:p w14:paraId="22BB1522" w14:textId="77777777" w:rsidR="003C4BB0" w:rsidRPr="004A2021" w:rsidRDefault="003C4BB0" w:rsidP="005C4DD6">
      <w:pPr>
        <w:jc w:val="both"/>
        <w:rPr>
          <w:rFonts w:ascii="Arial" w:hAnsi="Arial" w:cs="Arial"/>
          <w:spacing w:val="4"/>
        </w:rPr>
      </w:pPr>
    </w:p>
    <w:p w14:paraId="7E268327" w14:textId="77777777" w:rsidR="003C4BB0" w:rsidRPr="004A2021" w:rsidRDefault="003C4BB0" w:rsidP="005C4DD6">
      <w:pPr>
        <w:jc w:val="both"/>
        <w:rPr>
          <w:rFonts w:ascii="Arial" w:hAnsi="Arial" w:cs="Arial"/>
          <w:spacing w:val="4"/>
        </w:rPr>
      </w:pPr>
    </w:p>
    <w:p w14:paraId="26826C26" w14:textId="77777777" w:rsidR="003C4BB0" w:rsidRPr="004A2021" w:rsidRDefault="003C4BB0" w:rsidP="005C4DD6">
      <w:pPr>
        <w:jc w:val="both"/>
        <w:rPr>
          <w:rFonts w:ascii="Arial" w:hAnsi="Arial" w:cs="Arial"/>
          <w:spacing w:val="4"/>
        </w:rPr>
      </w:pPr>
    </w:p>
    <w:p w14:paraId="747BC6BE" w14:textId="77777777" w:rsidR="003C4BB0" w:rsidRPr="004A2021" w:rsidRDefault="003C4BB0" w:rsidP="005C4DD6">
      <w:pPr>
        <w:jc w:val="both"/>
        <w:rPr>
          <w:rFonts w:ascii="Arial" w:hAnsi="Arial" w:cs="Arial"/>
          <w:spacing w:val="4"/>
        </w:rPr>
      </w:pPr>
    </w:p>
    <w:p w14:paraId="4B84582A" w14:textId="77777777" w:rsidR="00287254" w:rsidRPr="004A2021" w:rsidRDefault="00287254" w:rsidP="005C4DD6">
      <w:pPr>
        <w:jc w:val="both"/>
        <w:rPr>
          <w:rFonts w:ascii="Arial" w:hAnsi="Arial" w:cs="Arial"/>
          <w:spacing w:val="4"/>
        </w:rPr>
      </w:pPr>
    </w:p>
    <w:p w14:paraId="2F3727E3" w14:textId="77777777" w:rsidR="00287254" w:rsidRPr="004A2021" w:rsidRDefault="00287254" w:rsidP="005C4DD6">
      <w:pPr>
        <w:jc w:val="both"/>
        <w:rPr>
          <w:rFonts w:ascii="Arial" w:hAnsi="Arial" w:cs="Arial"/>
          <w:spacing w:val="4"/>
        </w:rPr>
      </w:pPr>
    </w:p>
    <w:p w14:paraId="72020721" w14:textId="77777777" w:rsidR="00612827" w:rsidRPr="004A2021" w:rsidRDefault="00612827" w:rsidP="005C4DD6">
      <w:pPr>
        <w:jc w:val="both"/>
        <w:rPr>
          <w:rFonts w:ascii="Arial" w:hAnsi="Arial" w:cs="Arial"/>
          <w:spacing w:val="4"/>
        </w:rPr>
      </w:pPr>
    </w:p>
    <w:p w14:paraId="52D86AC2" w14:textId="77777777" w:rsidR="00612827" w:rsidRPr="004A2021" w:rsidRDefault="00612827" w:rsidP="005C4DD6">
      <w:pPr>
        <w:jc w:val="both"/>
        <w:rPr>
          <w:rFonts w:ascii="Arial" w:hAnsi="Arial" w:cs="Arial"/>
          <w:spacing w:val="4"/>
        </w:rPr>
      </w:pPr>
    </w:p>
    <w:p w14:paraId="5384725C" w14:textId="77777777" w:rsidR="00612827" w:rsidRPr="004A2021" w:rsidRDefault="00612827" w:rsidP="005C4DD6">
      <w:pPr>
        <w:jc w:val="both"/>
        <w:rPr>
          <w:rFonts w:ascii="Arial" w:hAnsi="Arial" w:cs="Arial"/>
          <w:spacing w:val="4"/>
        </w:rPr>
      </w:pPr>
    </w:p>
    <w:p w14:paraId="1B24241E" w14:textId="77777777" w:rsidR="00612827" w:rsidRPr="004A2021" w:rsidRDefault="00612827" w:rsidP="005C4DD6">
      <w:pPr>
        <w:jc w:val="both"/>
        <w:rPr>
          <w:rFonts w:ascii="Arial" w:hAnsi="Arial" w:cs="Arial"/>
          <w:spacing w:val="4"/>
        </w:rPr>
      </w:pPr>
    </w:p>
    <w:p w14:paraId="548A4D91" w14:textId="77777777" w:rsidR="0093457B" w:rsidRPr="004A2021" w:rsidRDefault="0093457B" w:rsidP="005C4DD6">
      <w:pPr>
        <w:jc w:val="both"/>
        <w:rPr>
          <w:rFonts w:ascii="Arial" w:hAnsi="Arial" w:cs="Arial"/>
          <w:spacing w:val="4"/>
        </w:rPr>
      </w:pPr>
    </w:p>
    <w:p w14:paraId="58CE9621" w14:textId="77777777" w:rsidR="005427D9" w:rsidRPr="004A2021" w:rsidRDefault="005427D9" w:rsidP="0093457B">
      <w:pPr>
        <w:spacing w:before="120" w:line="360" w:lineRule="auto"/>
        <w:ind w:right="3572"/>
        <w:jc w:val="both"/>
        <w:rPr>
          <w:rFonts w:ascii="Arial" w:hAnsi="Arial" w:cs="Arial"/>
          <w:b/>
          <w:spacing w:val="4"/>
        </w:rPr>
      </w:pPr>
      <w:r w:rsidRPr="004A2021">
        <w:rPr>
          <w:rFonts w:ascii="Arial" w:hAnsi="Arial" w:cs="Arial"/>
          <w:b/>
          <w:spacing w:val="4"/>
        </w:rPr>
        <w:t>Lời nói đầu</w:t>
      </w:r>
    </w:p>
    <w:p w14:paraId="086263C2" w14:textId="4C7D7D53" w:rsidR="00CF1EAE" w:rsidRPr="004A2021" w:rsidRDefault="00612827" w:rsidP="00612827">
      <w:pPr>
        <w:spacing w:before="120" w:line="360" w:lineRule="auto"/>
        <w:ind w:right="3856"/>
        <w:jc w:val="both"/>
        <w:rPr>
          <w:rFonts w:ascii="Arial" w:hAnsi="Arial" w:cs="Arial"/>
          <w:sz w:val="22"/>
        </w:rPr>
      </w:pPr>
      <w:r w:rsidRPr="004A2021">
        <w:rPr>
          <w:rFonts w:ascii="Arial" w:hAnsi="Arial" w:cs="Arial"/>
          <w:sz w:val="22"/>
        </w:rPr>
        <w:t>TCV</w:t>
      </w:r>
      <w:r w:rsidR="00005B58" w:rsidRPr="004A2021">
        <w:rPr>
          <w:rFonts w:ascii="Arial" w:hAnsi="Arial" w:cs="Arial"/>
          <w:sz w:val="22"/>
        </w:rPr>
        <w:t>N 13316</w:t>
      </w:r>
      <w:r w:rsidR="00890331" w:rsidRPr="004A2021">
        <w:rPr>
          <w:rFonts w:ascii="Arial" w:hAnsi="Arial" w:cs="Arial"/>
          <w:sz w:val="22"/>
        </w:rPr>
        <w:t>-</w:t>
      </w:r>
      <w:r w:rsidR="001E47FA" w:rsidRPr="004A2021">
        <w:rPr>
          <w:rFonts w:ascii="Arial" w:hAnsi="Arial" w:cs="Arial"/>
          <w:sz w:val="22"/>
        </w:rPr>
        <w:t>…</w:t>
      </w:r>
      <w:r w:rsidR="00890331" w:rsidRPr="004A2021">
        <w:rPr>
          <w:rFonts w:ascii="Arial" w:hAnsi="Arial" w:cs="Arial"/>
          <w:sz w:val="22"/>
        </w:rPr>
        <w:t>:202</w:t>
      </w:r>
      <w:r w:rsidR="001E47FA" w:rsidRPr="004A2021">
        <w:rPr>
          <w:rFonts w:ascii="Arial" w:hAnsi="Arial" w:cs="Arial"/>
          <w:sz w:val="22"/>
        </w:rPr>
        <w:t>…</w:t>
      </w:r>
      <w:r w:rsidR="00890331" w:rsidRPr="004A2021">
        <w:rPr>
          <w:rFonts w:ascii="Arial" w:hAnsi="Arial" w:cs="Arial"/>
          <w:sz w:val="22"/>
        </w:rPr>
        <w:t xml:space="preserve"> </w:t>
      </w:r>
      <w:r w:rsidRPr="004A2021">
        <w:rPr>
          <w:rFonts w:ascii="Arial" w:hAnsi="Arial" w:cs="Arial"/>
          <w:sz w:val="22"/>
        </w:rPr>
        <w:t xml:space="preserve">tham khảo </w:t>
      </w:r>
      <w:r w:rsidR="00CF1EAE" w:rsidRPr="004A2021">
        <w:rPr>
          <w:rFonts w:ascii="Arial" w:hAnsi="Arial" w:cs="Arial"/>
          <w:sz w:val="22"/>
        </w:rPr>
        <w:t>GB 7956.</w:t>
      </w:r>
      <w:r w:rsidR="001E47FA" w:rsidRPr="004A2021">
        <w:rPr>
          <w:rFonts w:ascii="Arial" w:hAnsi="Arial" w:cs="Arial"/>
          <w:sz w:val="22"/>
        </w:rPr>
        <w:t>14</w:t>
      </w:r>
      <w:r w:rsidR="00CF1EAE" w:rsidRPr="004A2021">
        <w:rPr>
          <w:rFonts w:ascii="Arial" w:hAnsi="Arial" w:cs="Arial"/>
          <w:sz w:val="22"/>
        </w:rPr>
        <w:t>-201</w:t>
      </w:r>
      <w:r w:rsidR="001E47FA" w:rsidRPr="004A2021">
        <w:rPr>
          <w:rFonts w:ascii="Arial" w:hAnsi="Arial" w:cs="Arial"/>
          <w:sz w:val="22"/>
        </w:rPr>
        <w:t>5</w:t>
      </w:r>
      <w:r w:rsidR="00890331" w:rsidRPr="004A2021">
        <w:rPr>
          <w:rFonts w:ascii="Arial" w:hAnsi="Arial" w:cs="Arial"/>
          <w:sz w:val="22"/>
        </w:rPr>
        <w:t xml:space="preserve"> Fire fighting vehicles – Part </w:t>
      </w:r>
      <w:r w:rsidR="001E47FA" w:rsidRPr="004A2021">
        <w:rPr>
          <w:rFonts w:ascii="Arial" w:hAnsi="Arial" w:cs="Arial"/>
          <w:sz w:val="22"/>
        </w:rPr>
        <w:t>14</w:t>
      </w:r>
      <w:r w:rsidR="00890331" w:rsidRPr="004A2021">
        <w:rPr>
          <w:rFonts w:ascii="Arial" w:hAnsi="Arial" w:cs="Arial"/>
          <w:sz w:val="22"/>
        </w:rPr>
        <w:t xml:space="preserve">: </w:t>
      </w:r>
      <w:r w:rsidR="001E47FA" w:rsidRPr="004A2021">
        <w:rPr>
          <w:rFonts w:ascii="Arial" w:hAnsi="Arial" w:cs="Arial"/>
          <w:sz w:val="22"/>
        </w:rPr>
        <w:t>Rescue fire fighting vehicle</w:t>
      </w:r>
      <w:r w:rsidR="00003C96" w:rsidRPr="004A2021">
        <w:rPr>
          <w:rFonts w:ascii="Arial" w:hAnsi="Arial" w:cs="Arial"/>
          <w:sz w:val="22"/>
        </w:rPr>
        <w:t>.</w:t>
      </w:r>
    </w:p>
    <w:p w14:paraId="4199AEF1" w14:textId="13E0C71C" w:rsidR="005427D9" w:rsidRPr="004A2021" w:rsidRDefault="005427D9" w:rsidP="00612827">
      <w:pPr>
        <w:spacing w:before="120" w:line="360" w:lineRule="auto"/>
        <w:ind w:right="3856"/>
        <w:jc w:val="both"/>
        <w:rPr>
          <w:rFonts w:ascii="Arial" w:hAnsi="Arial" w:cs="Arial"/>
          <w:sz w:val="22"/>
        </w:rPr>
      </w:pPr>
      <w:r w:rsidRPr="004A2021">
        <w:rPr>
          <w:rFonts w:ascii="Arial" w:hAnsi="Arial" w:cs="Arial"/>
          <w:sz w:val="22"/>
        </w:rPr>
        <w:t xml:space="preserve">TCVN </w:t>
      </w:r>
      <w:r w:rsidR="00005B58" w:rsidRPr="004A2021">
        <w:rPr>
          <w:rFonts w:ascii="Arial" w:hAnsi="Arial" w:cs="Arial"/>
          <w:sz w:val="22"/>
        </w:rPr>
        <w:t>13316</w:t>
      </w:r>
      <w:r w:rsidR="00612827" w:rsidRPr="004A2021">
        <w:rPr>
          <w:rFonts w:ascii="Arial" w:hAnsi="Arial" w:cs="Arial"/>
          <w:sz w:val="22"/>
        </w:rPr>
        <w:t>-</w:t>
      </w:r>
      <w:r w:rsidR="001E47FA" w:rsidRPr="004A2021">
        <w:rPr>
          <w:rFonts w:ascii="Arial" w:hAnsi="Arial" w:cs="Arial"/>
          <w:sz w:val="22"/>
        </w:rPr>
        <w:t>…</w:t>
      </w:r>
      <w:r w:rsidRPr="004A2021">
        <w:rPr>
          <w:rFonts w:ascii="Arial" w:hAnsi="Arial" w:cs="Arial"/>
          <w:sz w:val="22"/>
        </w:rPr>
        <w:t>:20</w:t>
      </w:r>
      <w:r w:rsidR="00612827" w:rsidRPr="004A2021">
        <w:rPr>
          <w:rFonts w:ascii="Arial" w:hAnsi="Arial" w:cs="Arial"/>
          <w:sz w:val="22"/>
        </w:rPr>
        <w:t>2</w:t>
      </w:r>
      <w:r w:rsidR="001E47FA" w:rsidRPr="004A2021">
        <w:rPr>
          <w:rFonts w:ascii="Arial" w:hAnsi="Arial" w:cs="Arial"/>
          <w:sz w:val="22"/>
        </w:rPr>
        <w:t>…</w:t>
      </w:r>
      <w:r w:rsidRPr="004A2021">
        <w:rPr>
          <w:rFonts w:ascii="Arial" w:hAnsi="Arial" w:cs="Arial"/>
          <w:sz w:val="22"/>
        </w:rPr>
        <w:t xml:space="preserve"> do </w:t>
      </w:r>
      <w:r w:rsidR="00F03449" w:rsidRPr="004A2021">
        <w:rPr>
          <w:rFonts w:ascii="Arial" w:hAnsi="Arial" w:cs="Arial"/>
          <w:sz w:val="22"/>
        </w:rPr>
        <w:t xml:space="preserve">Cục Cảnh sát Phòng cháy, chữa cháy và cứu nạn, cứu hộ </w:t>
      </w:r>
      <w:r w:rsidRPr="004A2021">
        <w:rPr>
          <w:rFonts w:ascii="Arial" w:hAnsi="Arial" w:cs="Arial"/>
          <w:sz w:val="22"/>
        </w:rPr>
        <w:t xml:space="preserve">biên soạn, </w:t>
      </w:r>
      <w:r w:rsidR="006654B7" w:rsidRPr="004A2021">
        <w:rPr>
          <w:rFonts w:ascii="Arial" w:hAnsi="Arial" w:cs="Arial"/>
          <w:sz w:val="22"/>
        </w:rPr>
        <w:t xml:space="preserve">Bộ Công an đề nghị, </w:t>
      </w:r>
      <w:r w:rsidRPr="004A2021">
        <w:rPr>
          <w:rFonts w:ascii="Arial" w:hAnsi="Arial" w:cs="Arial"/>
          <w:sz w:val="22"/>
        </w:rPr>
        <w:t xml:space="preserve">Tổng cục Tiêu chuẩn Đo lường </w:t>
      </w:r>
      <w:r w:rsidR="00AD3DA9" w:rsidRPr="004A2021">
        <w:rPr>
          <w:rFonts w:ascii="Arial" w:hAnsi="Arial" w:cs="Arial"/>
          <w:sz w:val="22"/>
        </w:rPr>
        <w:t>C</w:t>
      </w:r>
      <w:r w:rsidRPr="004A2021">
        <w:rPr>
          <w:rFonts w:ascii="Arial" w:hAnsi="Arial" w:cs="Arial"/>
          <w:sz w:val="22"/>
        </w:rPr>
        <w:t>hất lượng</w:t>
      </w:r>
      <w:r w:rsidR="006654B7" w:rsidRPr="004A2021">
        <w:rPr>
          <w:rFonts w:ascii="Arial" w:hAnsi="Arial" w:cs="Arial"/>
          <w:sz w:val="22"/>
        </w:rPr>
        <w:t xml:space="preserve"> thẩm định</w:t>
      </w:r>
      <w:r w:rsidRPr="004A2021">
        <w:rPr>
          <w:rFonts w:ascii="Arial" w:hAnsi="Arial" w:cs="Arial"/>
          <w:sz w:val="22"/>
        </w:rPr>
        <w:t>, Bộ Khoa học và Công nghệ công bố.</w:t>
      </w:r>
    </w:p>
    <w:p w14:paraId="3FD9267F" w14:textId="77777777" w:rsidR="00BC05E7" w:rsidRPr="004A2021" w:rsidRDefault="00BC05E7" w:rsidP="00612827">
      <w:pPr>
        <w:spacing w:before="120" w:line="360" w:lineRule="auto"/>
        <w:ind w:right="3856"/>
        <w:jc w:val="both"/>
        <w:rPr>
          <w:rFonts w:ascii="Arial" w:hAnsi="Arial" w:cs="Arial"/>
          <w:sz w:val="22"/>
        </w:rPr>
      </w:pPr>
      <w:r w:rsidRPr="004A2021">
        <w:rPr>
          <w:rFonts w:ascii="Arial" w:hAnsi="Arial" w:cs="Arial"/>
          <w:sz w:val="22"/>
        </w:rPr>
        <w:t>Bộ TCVN 13316 Phòng cháy chữa cháy - Xe ô tô chữa cháy</w:t>
      </w:r>
      <w:r w:rsidR="00654352" w:rsidRPr="004A2021">
        <w:rPr>
          <w:rFonts w:ascii="Arial" w:hAnsi="Arial" w:cs="Arial"/>
          <w:sz w:val="22"/>
        </w:rPr>
        <w:t>, bao</w:t>
      </w:r>
      <w:r w:rsidRPr="004A2021">
        <w:rPr>
          <w:rFonts w:ascii="Arial" w:hAnsi="Arial" w:cs="Arial"/>
          <w:sz w:val="22"/>
        </w:rPr>
        <w:t xml:space="preserve"> gồm các </w:t>
      </w:r>
      <w:r w:rsidR="00654352" w:rsidRPr="004A2021">
        <w:rPr>
          <w:rFonts w:ascii="Arial" w:hAnsi="Arial" w:cs="Arial"/>
          <w:sz w:val="22"/>
        </w:rPr>
        <w:t>phần</w:t>
      </w:r>
      <w:r w:rsidRPr="004A2021">
        <w:rPr>
          <w:rFonts w:ascii="Arial" w:hAnsi="Arial" w:cs="Arial"/>
          <w:sz w:val="22"/>
        </w:rPr>
        <w:t xml:space="preserve"> sau:</w:t>
      </w:r>
    </w:p>
    <w:p w14:paraId="08A6B2E7" w14:textId="77777777" w:rsidR="00BC05E7" w:rsidRPr="004A2021" w:rsidRDefault="00BC05E7" w:rsidP="00BC05E7">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13316-1:2021</w:t>
      </w:r>
      <w:r w:rsidR="00A64B9C" w:rsidRPr="004A2021">
        <w:rPr>
          <w:rFonts w:ascii="Arial" w:hAnsi="Arial" w:cs="Arial"/>
          <w:spacing w:val="2"/>
          <w:sz w:val="22"/>
          <w:szCs w:val="22"/>
          <w:lang w:val="nl-NL"/>
        </w:rPr>
        <w:t>,</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hAnsi="Arial" w:cs="Arial"/>
          <w:sz w:val="22"/>
        </w:rPr>
        <w:t>cháy</w:t>
      </w:r>
      <w:r w:rsidRPr="004A2021">
        <w:rPr>
          <w:rFonts w:ascii="Arial" w:hAnsi="Arial" w:cs="Arial"/>
          <w:iCs/>
          <w:spacing w:val="2"/>
          <w:sz w:val="22"/>
          <w:szCs w:val="22"/>
          <w:lang w:val="nl-NL"/>
        </w:rPr>
        <w:t xml:space="preserve"> - Phần 1: Yêu cầu chung và phương pháp thử</w:t>
      </w:r>
      <w:r w:rsidRPr="004A2021">
        <w:rPr>
          <w:rFonts w:ascii="Arial" w:hAnsi="Arial" w:cs="Arial"/>
          <w:spacing w:val="2"/>
          <w:sz w:val="22"/>
          <w:szCs w:val="22"/>
          <w:lang w:val="nl-NL"/>
        </w:rPr>
        <w:t>;</w:t>
      </w:r>
    </w:p>
    <w:p w14:paraId="7E29F672" w14:textId="3D9ED398" w:rsidR="00BC05E7" w:rsidRPr="004A2021" w:rsidRDefault="00BC05E7" w:rsidP="00BC05E7">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13316-2:202</w:t>
      </w:r>
      <w:r w:rsidR="00890331" w:rsidRPr="004A2021">
        <w:rPr>
          <w:rFonts w:ascii="Arial" w:hAnsi="Arial" w:cs="Arial"/>
          <w:spacing w:val="2"/>
          <w:sz w:val="22"/>
          <w:szCs w:val="22"/>
          <w:lang w:val="nl-NL"/>
        </w:rPr>
        <w:t>2</w:t>
      </w:r>
      <w:r w:rsidR="00A64B9C" w:rsidRPr="004A2021">
        <w:rPr>
          <w:rFonts w:ascii="Arial" w:hAnsi="Arial" w:cs="Arial"/>
          <w:spacing w:val="2"/>
          <w:sz w:val="22"/>
          <w:szCs w:val="22"/>
          <w:lang w:val="nl-NL"/>
        </w:rPr>
        <w:t>,</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hAnsi="Arial" w:cs="Arial"/>
          <w:sz w:val="22"/>
          <w:lang w:val="nl-NL"/>
        </w:rPr>
        <w:t>cháy</w:t>
      </w:r>
      <w:r w:rsidRPr="004A2021">
        <w:rPr>
          <w:rFonts w:ascii="Arial" w:hAnsi="Arial" w:cs="Arial"/>
          <w:iCs/>
          <w:spacing w:val="2"/>
          <w:sz w:val="22"/>
          <w:szCs w:val="22"/>
          <w:lang w:val="nl-NL"/>
        </w:rPr>
        <w:t xml:space="preserve"> - Phần 2: Xe chữa cháy</w:t>
      </w:r>
      <w:r w:rsidR="00890331" w:rsidRPr="004A2021">
        <w:rPr>
          <w:rFonts w:ascii="Arial" w:hAnsi="Arial" w:cs="Arial"/>
          <w:iCs/>
          <w:spacing w:val="2"/>
          <w:sz w:val="22"/>
          <w:szCs w:val="22"/>
          <w:lang w:val="nl-NL"/>
        </w:rPr>
        <w:t xml:space="preserve"> có xi</w:t>
      </w:r>
      <w:r w:rsidRPr="004A2021">
        <w:rPr>
          <w:rFonts w:ascii="Arial" w:hAnsi="Arial" w:cs="Arial"/>
          <w:iCs/>
          <w:spacing w:val="2"/>
          <w:sz w:val="22"/>
          <w:szCs w:val="22"/>
          <w:lang w:val="nl-NL"/>
        </w:rPr>
        <w:t xml:space="preserve"> téc</w:t>
      </w:r>
      <w:r w:rsidRPr="004A2021">
        <w:rPr>
          <w:rFonts w:ascii="Arial" w:hAnsi="Arial" w:cs="Arial"/>
          <w:spacing w:val="2"/>
          <w:sz w:val="22"/>
          <w:szCs w:val="22"/>
          <w:lang w:val="nl-NL"/>
        </w:rPr>
        <w:t>;</w:t>
      </w:r>
    </w:p>
    <w:p w14:paraId="2AE06BE6" w14:textId="143D5E9D" w:rsidR="00BC05E7" w:rsidRPr="004A2021" w:rsidRDefault="00BC05E7" w:rsidP="00BC05E7">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13316-3</w:t>
      </w:r>
      <w:r w:rsidR="00A64B9C" w:rsidRPr="004A2021">
        <w:rPr>
          <w:rFonts w:ascii="Arial" w:hAnsi="Arial" w:cs="Arial"/>
          <w:spacing w:val="2"/>
          <w:sz w:val="22"/>
          <w:szCs w:val="22"/>
          <w:lang w:val="nl-NL"/>
        </w:rPr>
        <w:t>:202</w:t>
      </w:r>
      <w:r w:rsidR="00890331" w:rsidRPr="004A2021">
        <w:rPr>
          <w:rFonts w:ascii="Arial" w:hAnsi="Arial" w:cs="Arial"/>
          <w:spacing w:val="2"/>
          <w:sz w:val="22"/>
          <w:szCs w:val="22"/>
          <w:lang w:val="nl-NL"/>
        </w:rPr>
        <w:t>2</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eastAsia="Microsoft YaHei" w:hAnsi="Arial" w:cs="Arial"/>
          <w:iCs/>
          <w:spacing w:val="2"/>
          <w:sz w:val="22"/>
          <w:szCs w:val="22"/>
          <w:lang w:val="nl-NL" w:eastAsia="zh-CN"/>
        </w:rPr>
        <w:t>cháy</w:t>
      </w:r>
      <w:r w:rsidRPr="004A2021">
        <w:rPr>
          <w:rFonts w:ascii="Arial" w:hAnsi="Arial" w:cs="Arial"/>
          <w:iCs/>
          <w:spacing w:val="2"/>
          <w:sz w:val="22"/>
          <w:szCs w:val="22"/>
          <w:lang w:val="nl-NL"/>
        </w:rPr>
        <w:t xml:space="preserve"> - Phần 3: Xe chữa cháy </w:t>
      </w:r>
      <w:r w:rsidR="00890331" w:rsidRPr="004A2021">
        <w:rPr>
          <w:rFonts w:ascii="Arial" w:hAnsi="Arial" w:cs="Arial"/>
          <w:iCs/>
          <w:spacing w:val="2"/>
          <w:sz w:val="22"/>
          <w:szCs w:val="22"/>
          <w:lang w:val="nl-NL"/>
        </w:rPr>
        <w:t>hóa chất</w:t>
      </w:r>
      <w:r w:rsidRPr="004A2021">
        <w:rPr>
          <w:rFonts w:ascii="Arial" w:hAnsi="Arial" w:cs="Arial"/>
          <w:iCs/>
          <w:spacing w:val="2"/>
          <w:sz w:val="22"/>
          <w:szCs w:val="22"/>
          <w:lang w:val="nl-NL"/>
        </w:rPr>
        <w:t xml:space="preserve"> bọt</w:t>
      </w:r>
      <w:r w:rsidRPr="004A2021">
        <w:rPr>
          <w:rFonts w:ascii="Arial" w:hAnsi="Arial" w:cs="Arial"/>
          <w:spacing w:val="2"/>
          <w:sz w:val="22"/>
          <w:szCs w:val="22"/>
          <w:lang w:val="nl-NL"/>
        </w:rPr>
        <w:t>;</w:t>
      </w:r>
    </w:p>
    <w:p w14:paraId="2BE4D9FD" w14:textId="4C021FC4" w:rsidR="001E47FA" w:rsidRPr="004A2021" w:rsidRDefault="00AE454B" w:rsidP="001E47FA">
      <w:pPr>
        <w:spacing w:before="120" w:line="360" w:lineRule="auto"/>
        <w:ind w:right="3856"/>
        <w:jc w:val="both"/>
        <w:rPr>
          <w:rFonts w:ascii="Arial" w:hAnsi="Arial" w:cs="Arial"/>
          <w:spacing w:val="2"/>
          <w:sz w:val="22"/>
          <w:szCs w:val="22"/>
          <w:lang w:val="nl-NL"/>
        </w:rPr>
      </w:pPr>
      <w:r>
        <w:rPr>
          <w:rFonts w:ascii="Arial" w:hAnsi="Arial" w:cs="Arial"/>
          <w:spacing w:val="2"/>
          <w:sz w:val="22"/>
          <w:szCs w:val="22"/>
          <w:lang w:val="nl-NL"/>
        </w:rPr>
        <w:t>- TCVN 13316-6:2023</w:t>
      </w:r>
      <w:r w:rsidR="001E47FA" w:rsidRPr="004A2021">
        <w:rPr>
          <w:rFonts w:ascii="Arial" w:hAnsi="Arial" w:cs="Arial"/>
          <w:spacing w:val="2"/>
          <w:sz w:val="22"/>
          <w:szCs w:val="22"/>
          <w:lang w:val="nl-NL"/>
        </w:rPr>
        <w:t xml:space="preserve">, </w:t>
      </w:r>
      <w:r w:rsidR="001E47FA" w:rsidRPr="004A2021">
        <w:rPr>
          <w:rFonts w:ascii="Arial" w:hAnsi="Arial" w:cs="Arial"/>
          <w:iCs/>
          <w:spacing w:val="2"/>
          <w:sz w:val="22"/>
          <w:szCs w:val="22"/>
          <w:lang w:val="nl-NL"/>
        </w:rPr>
        <w:t xml:space="preserve">Phòng cháy chữa cháy - Xe ô tô chữa </w:t>
      </w:r>
      <w:r w:rsidR="001E47FA" w:rsidRPr="004A2021">
        <w:rPr>
          <w:rFonts w:ascii="Arial" w:eastAsia="Microsoft YaHei" w:hAnsi="Arial" w:cs="Arial"/>
          <w:iCs/>
          <w:spacing w:val="2"/>
          <w:sz w:val="22"/>
          <w:szCs w:val="22"/>
          <w:lang w:val="nl-NL" w:eastAsia="zh-CN"/>
        </w:rPr>
        <w:t>cháy</w:t>
      </w:r>
      <w:r w:rsidR="001E47FA" w:rsidRPr="004A2021">
        <w:rPr>
          <w:rFonts w:ascii="Arial" w:hAnsi="Arial" w:cs="Arial"/>
          <w:iCs/>
          <w:spacing w:val="2"/>
          <w:sz w:val="22"/>
          <w:szCs w:val="22"/>
          <w:lang w:val="nl-NL"/>
        </w:rPr>
        <w:t xml:space="preserve"> - Phầ</w:t>
      </w:r>
      <w:r>
        <w:rPr>
          <w:rFonts w:ascii="Arial" w:hAnsi="Arial" w:cs="Arial"/>
          <w:iCs/>
          <w:spacing w:val="2"/>
          <w:sz w:val="22"/>
          <w:szCs w:val="22"/>
          <w:lang w:val="nl-NL"/>
        </w:rPr>
        <w:t>n 6</w:t>
      </w:r>
      <w:r w:rsidR="001E47FA" w:rsidRPr="004A2021">
        <w:rPr>
          <w:rFonts w:ascii="Arial" w:hAnsi="Arial" w:cs="Arial"/>
          <w:iCs/>
          <w:spacing w:val="2"/>
          <w:sz w:val="22"/>
          <w:szCs w:val="22"/>
          <w:lang w:val="nl-NL"/>
        </w:rPr>
        <w:t>: Xe chữ</w:t>
      </w:r>
      <w:r>
        <w:rPr>
          <w:rFonts w:ascii="Arial" w:hAnsi="Arial" w:cs="Arial"/>
          <w:iCs/>
          <w:spacing w:val="2"/>
          <w:sz w:val="22"/>
          <w:szCs w:val="22"/>
          <w:lang w:val="nl-NL"/>
        </w:rPr>
        <w:t>a cháy hệ thống</w:t>
      </w:r>
      <w:r w:rsidR="001E47FA" w:rsidRPr="004A2021">
        <w:rPr>
          <w:rFonts w:ascii="Arial" w:hAnsi="Arial" w:cs="Arial"/>
          <w:iCs/>
          <w:spacing w:val="2"/>
          <w:sz w:val="22"/>
          <w:szCs w:val="22"/>
          <w:lang w:val="nl-NL"/>
        </w:rPr>
        <w:t xml:space="preserve"> bọt khí nén</w:t>
      </w:r>
      <w:r w:rsidR="001E47FA" w:rsidRPr="004A2021">
        <w:rPr>
          <w:rFonts w:ascii="Arial" w:hAnsi="Arial" w:cs="Arial"/>
          <w:spacing w:val="2"/>
          <w:sz w:val="22"/>
          <w:szCs w:val="22"/>
          <w:lang w:val="nl-NL"/>
        </w:rPr>
        <w:t>;</w:t>
      </w:r>
    </w:p>
    <w:p w14:paraId="12E0348F" w14:textId="5EB09598" w:rsidR="001E47FA" w:rsidRPr="004A2021" w:rsidRDefault="001E47FA" w:rsidP="001E47FA">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w:t>
      </w:r>
      <w:r w:rsidR="005A2EC5">
        <w:rPr>
          <w:rFonts w:ascii="Arial" w:hAnsi="Arial" w:cs="Arial"/>
          <w:spacing w:val="2"/>
          <w:sz w:val="22"/>
          <w:szCs w:val="22"/>
          <w:lang w:val="nl-NL"/>
        </w:rPr>
        <w:t>...</w:t>
      </w:r>
      <w:r w:rsidR="00851010" w:rsidRPr="004A2021">
        <w:rPr>
          <w:rFonts w:ascii="Arial" w:hAnsi="Arial" w:cs="Arial"/>
          <w:spacing w:val="2"/>
          <w:sz w:val="22"/>
          <w:szCs w:val="22"/>
          <w:lang w:val="nl-NL"/>
        </w:rPr>
        <w:t>:20</w:t>
      </w:r>
      <w:r w:rsidR="005A2EC5">
        <w:rPr>
          <w:rFonts w:ascii="Arial" w:hAnsi="Arial" w:cs="Arial"/>
          <w:spacing w:val="2"/>
          <w:sz w:val="22"/>
          <w:szCs w:val="22"/>
          <w:lang w:val="nl-NL"/>
        </w:rPr>
        <w:t>...</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eastAsia="Microsoft YaHei" w:hAnsi="Arial" w:cs="Arial"/>
          <w:iCs/>
          <w:spacing w:val="2"/>
          <w:sz w:val="22"/>
          <w:szCs w:val="22"/>
          <w:lang w:val="nl-NL" w:eastAsia="zh-CN"/>
        </w:rPr>
        <w:t>cháy</w:t>
      </w:r>
      <w:r w:rsidRPr="004A2021">
        <w:rPr>
          <w:rFonts w:ascii="Arial" w:hAnsi="Arial" w:cs="Arial"/>
          <w:iCs/>
          <w:spacing w:val="2"/>
          <w:sz w:val="22"/>
          <w:szCs w:val="22"/>
          <w:lang w:val="nl-NL"/>
        </w:rPr>
        <w:t xml:space="preserve"> - Phần </w:t>
      </w:r>
      <w:r w:rsidR="00851010" w:rsidRPr="004A2021">
        <w:rPr>
          <w:rFonts w:ascii="Arial" w:hAnsi="Arial" w:cs="Arial"/>
          <w:iCs/>
          <w:spacing w:val="2"/>
          <w:sz w:val="22"/>
          <w:szCs w:val="22"/>
          <w:lang w:val="nl-NL"/>
        </w:rPr>
        <w:t>14</w:t>
      </w:r>
      <w:r w:rsidRPr="004A2021">
        <w:rPr>
          <w:rFonts w:ascii="Arial" w:hAnsi="Arial" w:cs="Arial"/>
          <w:iCs/>
          <w:spacing w:val="2"/>
          <w:sz w:val="22"/>
          <w:szCs w:val="22"/>
          <w:lang w:val="nl-NL"/>
        </w:rPr>
        <w:t>: Xe cứu nạn, cứu hộ</w:t>
      </w:r>
      <w:r w:rsidRPr="004A2021">
        <w:rPr>
          <w:rFonts w:ascii="Arial" w:hAnsi="Arial" w:cs="Arial"/>
          <w:spacing w:val="2"/>
          <w:sz w:val="22"/>
          <w:szCs w:val="22"/>
          <w:lang w:val="nl-NL"/>
        </w:rPr>
        <w:t>;</w:t>
      </w:r>
    </w:p>
    <w:p w14:paraId="2FF85F31" w14:textId="77777777" w:rsidR="001D26DD" w:rsidRPr="004A2021" w:rsidRDefault="001D26DD" w:rsidP="001D26DD">
      <w:pPr>
        <w:spacing w:before="120" w:line="360" w:lineRule="auto"/>
        <w:ind w:right="1304"/>
        <w:jc w:val="both"/>
        <w:rPr>
          <w:rFonts w:ascii="Arial" w:hAnsi="Arial" w:cs="Arial"/>
          <w:sz w:val="22"/>
          <w:szCs w:val="22"/>
          <w:lang w:val="nl-NL"/>
        </w:rPr>
      </w:pPr>
    </w:p>
    <w:p w14:paraId="6668A8F3" w14:textId="77777777" w:rsidR="00411208" w:rsidRPr="004A2021" w:rsidRDefault="003A10CD" w:rsidP="00411208">
      <w:pPr>
        <w:jc w:val="center"/>
        <w:rPr>
          <w:rFonts w:ascii="Arial" w:hAnsi="Arial" w:cs="Arial"/>
          <w:b/>
          <w:bCs/>
          <w:sz w:val="22"/>
          <w:szCs w:val="22"/>
          <w:lang w:val="nl-NL"/>
        </w:rPr>
      </w:pPr>
      <w:r w:rsidRPr="004A2021">
        <w:rPr>
          <w:rFonts w:ascii="Arial" w:hAnsi="Arial" w:cs="Arial"/>
          <w:sz w:val="22"/>
          <w:szCs w:val="22"/>
          <w:lang w:val="nl-NL"/>
        </w:rPr>
        <w:br w:type="page"/>
      </w:r>
    </w:p>
    <w:tbl>
      <w:tblPr>
        <w:tblW w:w="10065" w:type="dxa"/>
        <w:tblInd w:w="108" w:type="dxa"/>
        <w:tblBorders>
          <w:top w:val="single" w:sz="18" w:space="0" w:color="auto"/>
          <w:bottom w:val="single" w:sz="18" w:space="0" w:color="auto"/>
        </w:tblBorders>
        <w:tblLayout w:type="fixed"/>
        <w:tblLook w:val="0000" w:firstRow="0" w:lastRow="0" w:firstColumn="0" w:lastColumn="0" w:noHBand="0" w:noVBand="0"/>
      </w:tblPr>
      <w:tblGrid>
        <w:gridCol w:w="5214"/>
        <w:gridCol w:w="4851"/>
      </w:tblGrid>
      <w:tr w:rsidR="004A2021" w:rsidRPr="004A2021" w14:paraId="3404032C" w14:textId="77777777" w:rsidTr="00AC766E">
        <w:trPr>
          <w:cantSplit/>
        </w:trPr>
        <w:tc>
          <w:tcPr>
            <w:tcW w:w="5214" w:type="dxa"/>
            <w:tcBorders>
              <w:top w:val="single" w:sz="18" w:space="0" w:color="auto"/>
              <w:bottom w:val="single" w:sz="18" w:space="0" w:color="auto"/>
            </w:tcBorders>
          </w:tcPr>
          <w:p w14:paraId="58265D6C" w14:textId="0E5F5A5E" w:rsidR="005C4DD6" w:rsidRPr="004A2021" w:rsidRDefault="00C66F42" w:rsidP="00B82A1A">
            <w:pPr>
              <w:spacing w:before="48" w:after="48"/>
              <w:ind w:right="-6" w:hanging="108"/>
              <w:jc w:val="both"/>
              <w:rPr>
                <w:rFonts w:ascii="Arial" w:hAnsi="Arial" w:cs="Arial"/>
                <w:b/>
                <w:spacing w:val="4"/>
                <w:sz w:val="28"/>
                <w:szCs w:val="28"/>
                <w:lang w:val="pt-BR"/>
              </w:rPr>
            </w:pPr>
            <w:r w:rsidRPr="004A2021">
              <w:rPr>
                <w:rFonts w:ascii="Arial" w:hAnsi="Arial" w:cs="Arial"/>
                <w:noProof/>
                <w:spacing w:val="4"/>
                <w:sz w:val="28"/>
                <w:szCs w:val="28"/>
              </w:rPr>
              <w:lastRenderedPageBreak/>
              <mc:AlternateContent>
                <mc:Choice Requires="wps">
                  <w:drawing>
                    <wp:anchor distT="0" distB="0" distL="114300" distR="114300" simplePos="0" relativeHeight="251655168" behindDoc="0" locked="0" layoutInCell="1" allowOverlap="1" wp14:anchorId="55EDE4D8" wp14:editId="3DAF6FC3">
                      <wp:simplePos x="0" y="0"/>
                      <wp:positionH relativeFrom="column">
                        <wp:posOffset>5502910</wp:posOffset>
                      </wp:positionH>
                      <wp:positionV relativeFrom="paragraph">
                        <wp:posOffset>-6844030</wp:posOffset>
                      </wp:positionV>
                      <wp:extent cx="1257300" cy="228600"/>
                      <wp:effectExtent l="0" t="0" r="19050" b="19050"/>
                      <wp:wrapNone/>
                      <wp:docPr id="1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ACADDB" w14:textId="77777777" w:rsidR="002216D8" w:rsidRDefault="002216D8" w:rsidP="005C4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DE4D8" id="_x0000_t202" coordsize="21600,21600" o:spt="202" path="m,l,21600r21600,l21600,xe">
                      <v:stroke joinstyle="miter"/>
                      <v:path gradientshapeok="t" o:connecttype="rect"/>
                    </v:shapetype>
                    <v:shape id="Text Box 7" o:spid="_x0000_s1027" type="#_x0000_t202" style="position:absolute;left:0;text-align:left;margin-left:433.3pt;margin-top:-538.9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" filled="f" strokecolor="white">
                      <v:textbox>
                        <w:txbxContent>
                          <w:p w14:paraId="27ACADDB" w14:textId="77777777" w:rsidR="002216D8" w:rsidRDefault="002216D8" w:rsidP="005C4DD6"/>
                        </w:txbxContent>
                      </v:textbox>
                    </v:shape>
                  </w:pict>
                </mc:Fallback>
              </mc:AlternateContent>
            </w:r>
            <w:r w:rsidR="005C4DD6" w:rsidRPr="004A2021">
              <w:rPr>
                <w:rFonts w:ascii="Arial" w:hAnsi="Arial" w:cs="Arial"/>
                <w:spacing w:val="4"/>
                <w:sz w:val="28"/>
                <w:szCs w:val="28"/>
                <w:lang w:val="nl-NL"/>
              </w:rPr>
              <w:br w:type="page"/>
            </w:r>
            <w:r w:rsidR="005C4DD6" w:rsidRPr="004A2021">
              <w:rPr>
                <w:rFonts w:ascii="Arial" w:hAnsi="Arial" w:cs="Arial"/>
                <w:b/>
                <w:spacing w:val="4"/>
                <w:sz w:val="28"/>
                <w:szCs w:val="28"/>
                <w:lang w:val="pt-BR"/>
              </w:rPr>
              <w:t>T I Ê U  C H U Ẩ N  Q U Ố C  G I A</w:t>
            </w:r>
          </w:p>
        </w:tc>
        <w:tc>
          <w:tcPr>
            <w:tcW w:w="4851" w:type="dxa"/>
            <w:tcBorders>
              <w:top w:val="single" w:sz="18" w:space="0" w:color="auto"/>
              <w:bottom w:val="single" w:sz="18" w:space="0" w:color="auto"/>
            </w:tcBorders>
          </w:tcPr>
          <w:p w14:paraId="52DAEEB2" w14:textId="7BB744F8" w:rsidR="005C4DD6" w:rsidRPr="004A2021" w:rsidRDefault="005C4DD6" w:rsidP="00335E22">
            <w:pPr>
              <w:spacing w:before="48" w:after="48"/>
              <w:ind w:right="-108"/>
              <w:jc w:val="right"/>
              <w:rPr>
                <w:rFonts w:ascii="Arial" w:hAnsi="Arial" w:cs="Arial"/>
                <w:b/>
                <w:spacing w:val="4"/>
                <w:sz w:val="28"/>
                <w:szCs w:val="28"/>
                <w:lang w:val="pt-BR"/>
              </w:rPr>
            </w:pPr>
            <w:r w:rsidRPr="004A2021">
              <w:rPr>
                <w:rFonts w:ascii="Arial" w:hAnsi="Arial" w:cs="Arial"/>
                <w:b/>
                <w:spacing w:val="4"/>
                <w:sz w:val="28"/>
                <w:szCs w:val="28"/>
                <w:lang w:val="pt-BR"/>
              </w:rPr>
              <w:t xml:space="preserve">      TCVN </w:t>
            </w:r>
            <w:r w:rsidR="00EC40FE" w:rsidRPr="004A2021">
              <w:rPr>
                <w:rFonts w:ascii="Arial" w:hAnsi="Arial" w:cs="Arial"/>
                <w:b/>
                <w:spacing w:val="4"/>
                <w:sz w:val="28"/>
                <w:szCs w:val="28"/>
                <w:lang w:val="pt-BR"/>
              </w:rPr>
              <w:t>13316-</w:t>
            </w:r>
            <w:r w:rsidR="001E47FA" w:rsidRPr="004A2021">
              <w:rPr>
                <w:rFonts w:ascii="Arial" w:hAnsi="Arial" w:cs="Arial"/>
                <w:b/>
                <w:spacing w:val="4"/>
                <w:sz w:val="28"/>
                <w:szCs w:val="28"/>
                <w:lang w:val="pt-BR"/>
              </w:rPr>
              <w:t>...</w:t>
            </w:r>
            <w:r w:rsidRPr="004A2021">
              <w:rPr>
                <w:rFonts w:ascii="Arial" w:hAnsi="Arial" w:cs="Arial"/>
                <w:b/>
                <w:spacing w:val="4"/>
                <w:sz w:val="28"/>
                <w:szCs w:val="28"/>
                <w:lang w:val="pt-BR"/>
              </w:rPr>
              <w:t>:20</w:t>
            </w:r>
            <w:r w:rsidR="00003AF5" w:rsidRPr="004A2021">
              <w:rPr>
                <w:rFonts w:ascii="Arial" w:hAnsi="Arial" w:cs="Arial"/>
                <w:b/>
                <w:spacing w:val="4"/>
                <w:sz w:val="28"/>
                <w:szCs w:val="28"/>
                <w:lang w:val="pt-BR"/>
              </w:rPr>
              <w:t>2</w:t>
            </w:r>
            <w:r w:rsidR="00335E22" w:rsidRPr="004A2021">
              <w:rPr>
                <w:rFonts w:ascii="Arial" w:hAnsi="Arial" w:cs="Arial"/>
                <w:b/>
                <w:spacing w:val="4"/>
                <w:sz w:val="28"/>
                <w:szCs w:val="28"/>
                <w:lang w:val="pt-BR"/>
              </w:rPr>
              <w:t>...</w:t>
            </w:r>
            <w:r w:rsidRPr="004A2021">
              <w:rPr>
                <w:rFonts w:ascii="Arial" w:hAnsi="Arial" w:cs="Arial"/>
                <w:b/>
                <w:spacing w:val="4"/>
                <w:sz w:val="28"/>
                <w:szCs w:val="28"/>
                <w:lang w:val="pt-BR"/>
              </w:rPr>
              <w:t xml:space="preserve">  </w:t>
            </w:r>
          </w:p>
        </w:tc>
      </w:tr>
    </w:tbl>
    <w:p w14:paraId="5E1ADB6D" w14:textId="06DEF14C" w:rsidR="00005B58" w:rsidRPr="004A2021" w:rsidRDefault="00C66F42" w:rsidP="00E61057">
      <w:pPr>
        <w:tabs>
          <w:tab w:val="left" w:pos="7797"/>
        </w:tabs>
        <w:snapToGrid w:val="0"/>
        <w:spacing w:before="480" w:after="120"/>
        <w:ind w:right="28"/>
        <w:jc w:val="both"/>
        <w:rPr>
          <w:rFonts w:ascii="Arial" w:hAnsi="Arial" w:cs="Arial"/>
          <w:b/>
          <w:i/>
          <w:spacing w:val="4"/>
          <w:lang w:val="nl-NL"/>
        </w:rPr>
      </w:pPr>
      <w:r w:rsidRPr="004A2021">
        <w:rPr>
          <w:rFonts w:ascii="Arial" w:hAnsi="Arial" w:cs="Arial"/>
          <w:b/>
          <w:bCs/>
          <w:noProof/>
          <w:spacing w:val="4"/>
          <w:sz w:val="28"/>
          <w:szCs w:val="28"/>
        </w:rPr>
        <mc:AlternateContent>
          <mc:Choice Requires="wps">
            <w:drawing>
              <wp:anchor distT="0" distB="0" distL="114300" distR="114300" simplePos="0" relativeHeight="251660288" behindDoc="0" locked="0" layoutInCell="1" allowOverlap="1" wp14:anchorId="22711DEB" wp14:editId="18DC229D">
                <wp:simplePos x="0" y="0"/>
                <wp:positionH relativeFrom="column">
                  <wp:posOffset>4738370</wp:posOffset>
                </wp:positionH>
                <wp:positionV relativeFrom="paragraph">
                  <wp:posOffset>-775335</wp:posOffset>
                </wp:positionV>
                <wp:extent cx="1586865" cy="428625"/>
                <wp:effectExtent l="0" t="0" r="13335" b="28575"/>
                <wp:wrapNone/>
                <wp:docPr id="1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3C77" id="Rectangle 8" o:spid="_x0000_s1026" style="position:absolute;margin-left:373.1pt;margin-top:-61.05pt;width:124.9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" strokecolor="white"/>
            </w:pict>
          </mc:Fallback>
        </mc:AlternateContent>
      </w:r>
      <w:r w:rsidR="00E03913" w:rsidRPr="004A2021">
        <w:rPr>
          <w:rFonts w:ascii="Arial" w:hAnsi="Arial" w:cs="Arial"/>
          <w:b/>
          <w:lang w:val="nl-NL" w:eastAsia="zh-CN"/>
        </w:rPr>
        <w:t>P</w:t>
      </w:r>
      <w:r w:rsidR="00EC4C69" w:rsidRPr="004A2021">
        <w:rPr>
          <w:rFonts w:ascii="Arial" w:hAnsi="Arial" w:cs="Arial"/>
          <w:b/>
          <w:lang w:val="nl-NL" w:eastAsia="zh-CN"/>
        </w:rPr>
        <w:t xml:space="preserve">hòng cháy chữa cháy </w:t>
      </w:r>
      <w:r w:rsidR="00EC40FE" w:rsidRPr="004A2021">
        <w:rPr>
          <w:rFonts w:ascii="Arial" w:hAnsi="Arial" w:cs="Arial"/>
          <w:b/>
          <w:lang w:val="nl-NL" w:eastAsia="zh-CN"/>
        </w:rPr>
        <w:t>-</w:t>
      </w:r>
      <w:r w:rsidR="00EC4C69" w:rsidRPr="004A2021">
        <w:rPr>
          <w:rFonts w:ascii="Arial" w:hAnsi="Arial" w:cs="Arial"/>
          <w:b/>
          <w:lang w:val="nl-NL" w:eastAsia="zh-CN"/>
        </w:rPr>
        <w:t xml:space="preserve"> </w:t>
      </w:r>
      <w:r w:rsidR="00335E22" w:rsidRPr="004A2021">
        <w:rPr>
          <w:rFonts w:ascii="Arial" w:hAnsi="Arial" w:cs="Arial"/>
          <w:b/>
          <w:lang w:val="nl-NL" w:eastAsia="zh-CN"/>
        </w:rPr>
        <w:t xml:space="preserve">Xe </w:t>
      </w:r>
      <w:r w:rsidR="00005B58" w:rsidRPr="004A2021">
        <w:rPr>
          <w:rFonts w:ascii="Arial" w:hAnsi="Arial" w:cs="Arial"/>
          <w:b/>
          <w:lang w:val="nl-NL" w:eastAsia="zh-CN"/>
        </w:rPr>
        <w:t xml:space="preserve">ô tô </w:t>
      </w:r>
      <w:r w:rsidR="00E61057" w:rsidRPr="004A2021">
        <w:rPr>
          <w:rFonts w:ascii="Arial" w:hAnsi="Arial" w:cs="Arial"/>
          <w:b/>
          <w:lang w:val="nl-NL" w:eastAsia="zh-CN"/>
        </w:rPr>
        <w:t>cứu nạn, cứu hộ. Yêu cầu kỹ thuật chung. Yêu cầu kỹ thuật và phương pháp thử</w:t>
      </w:r>
    </w:p>
    <w:p w14:paraId="4760D42A" w14:textId="77777777" w:rsidR="00335E22" w:rsidRPr="004A2021" w:rsidRDefault="00335E22" w:rsidP="00D17360">
      <w:pPr>
        <w:pStyle w:val="Heading1"/>
        <w:snapToGrid w:val="0"/>
        <w:spacing w:before="120" w:after="240" w:line="360" w:lineRule="exact"/>
        <w:rPr>
          <w:rFonts w:ascii="Arial" w:hAnsi="Arial" w:cs="Arial"/>
          <w:b/>
          <w:color w:val="auto"/>
          <w:sz w:val="22"/>
          <w:szCs w:val="22"/>
          <w:lang w:val="nl-NL"/>
        </w:rPr>
      </w:pPr>
      <w:bookmarkStart w:id="0" w:name="_Toc116805264"/>
      <w:r w:rsidRPr="004A2021">
        <w:rPr>
          <w:rFonts w:ascii="Arial" w:hAnsi="Arial" w:cs="Arial"/>
          <w:b/>
          <w:color w:val="auto"/>
          <w:sz w:val="22"/>
          <w:szCs w:val="22"/>
          <w:lang w:val="nl-NL"/>
        </w:rPr>
        <w:t xml:space="preserve">1 </w:t>
      </w:r>
      <w:r w:rsidR="00BA7ED6" w:rsidRPr="004A2021">
        <w:rPr>
          <w:rFonts w:ascii="Arial" w:hAnsi="Arial" w:cs="Arial"/>
          <w:b/>
          <w:color w:val="auto"/>
          <w:sz w:val="22"/>
          <w:szCs w:val="22"/>
          <w:lang w:val="nl-NL"/>
        </w:rPr>
        <w:tab/>
      </w:r>
      <w:r w:rsidRPr="004A2021">
        <w:rPr>
          <w:rFonts w:ascii="Arial" w:hAnsi="Arial" w:cs="Arial"/>
          <w:b/>
          <w:color w:val="auto"/>
          <w:sz w:val="22"/>
          <w:szCs w:val="22"/>
          <w:lang w:val="nl-NL"/>
        </w:rPr>
        <w:t>Phạm vi áp dụng</w:t>
      </w:r>
      <w:bookmarkEnd w:id="0"/>
    </w:p>
    <w:p w14:paraId="68B83ADA" w14:textId="2CBB8322" w:rsidR="00003AF5" w:rsidRPr="004A2021" w:rsidRDefault="00003AF5" w:rsidP="00EC585E">
      <w:pPr>
        <w:snapToGrid w:val="0"/>
        <w:spacing w:before="120" w:after="120" w:line="340" w:lineRule="exact"/>
        <w:jc w:val="both"/>
        <w:rPr>
          <w:rFonts w:ascii="Arial" w:hAnsi="Arial" w:cs="Arial"/>
          <w:spacing w:val="-4"/>
          <w:sz w:val="22"/>
          <w:szCs w:val="22"/>
          <w:lang w:val="nl-NL"/>
        </w:rPr>
      </w:pPr>
      <w:r w:rsidRPr="004A2021">
        <w:rPr>
          <w:rFonts w:ascii="Arial" w:hAnsi="Arial" w:cs="Arial"/>
          <w:spacing w:val="-4"/>
          <w:sz w:val="22"/>
          <w:szCs w:val="22"/>
          <w:lang w:val="nl-NL"/>
        </w:rPr>
        <w:t xml:space="preserve">Tiêu chuẩn này quy định </w:t>
      </w:r>
      <w:r w:rsidR="00FB627E" w:rsidRPr="004A2021">
        <w:rPr>
          <w:rFonts w:ascii="Arial" w:hAnsi="Arial" w:cs="Arial"/>
          <w:spacing w:val="-4"/>
          <w:sz w:val="22"/>
          <w:szCs w:val="22"/>
          <w:lang w:val="nl-NL"/>
        </w:rPr>
        <w:t>các yêu cầu kỹ thuật</w:t>
      </w:r>
      <w:r w:rsidR="0005628F" w:rsidRPr="004A2021">
        <w:rPr>
          <w:rFonts w:ascii="Arial" w:hAnsi="Arial" w:cs="Arial"/>
          <w:spacing w:val="-4"/>
          <w:sz w:val="22"/>
          <w:szCs w:val="22"/>
          <w:lang w:val="nl-NL"/>
        </w:rPr>
        <w:t>, phương pháp thử, đóng gói, vận chuyển và bảo quản đối với</w:t>
      </w:r>
      <w:r w:rsidR="00FB627E" w:rsidRPr="004A2021">
        <w:rPr>
          <w:rFonts w:ascii="Arial" w:hAnsi="Arial" w:cs="Arial"/>
          <w:spacing w:val="-4"/>
          <w:sz w:val="22"/>
          <w:szCs w:val="22"/>
          <w:lang w:val="nl-NL"/>
        </w:rPr>
        <w:t xml:space="preserve"> </w:t>
      </w:r>
      <w:r w:rsidRPr="004A2021">
        <w:rPr>
          <w:rFonts w:ascii="Arial" w:hAnsi="Arial" w:cs="Arial"/>
          <w:spacing w:val="-4"/>
          <w:sz w:val="22"/>
          <w:szCs w:val="22"/>
          <w:lang w:val="nl-NL"/>
        </w:rPr>
        <w:t xml:space="preserve">xe </w:t>
      </w:r>
      <w:r w:rsidR="001E47FA" w:rsidRPr="004A2021">
        <w:rPr>
          <w:rFonts w:ascii="Arial" w:hAnsi="Arial" w:cs="Arial"/>
          <w:spacing w:val="-4"/>
          <w:sz w:val="22"/>
          <w:szCs w:val="22"/>
          <w:lang w:val="nl-NL"/>
        </w:rPr>
        <w:t>cứu nạn, cứu hộ</w:t>
      </w:r>
      <w:r w:rsidR="00005B58" w:rsidRPr="004A2021">
        <w:rPr>
          <w:rFonts w:ascii="Arial" w:hAnsi="Arial" w:cs="Arial"/>
          <w:spacing w:val="-4"/>
          <w:sz w:val="22"/>
          <w:szCs w:val="22"/>
          <w:lang w:val="nl-NL"/>
        </w:rPr>
        <w:t>.</w:t>
      </w:r>
    </w:p>
    <w:p w14:paraId="7EB6B71A" w14:textId="11395D81" w:rsidR="00877AA1" w:rsidRPr="004A2021" w:rsidRDefault="0005628F" w:rsidP="00EC585E">
      <w:pPr>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pacing w:val="-4"/>
          <w:sz w:val="22"/>
          <w:szCs w:val="22"/>
          <w:lang w:val="nl-NL"/>
        </w:rPr>
        <w:t xml:space="preserve">Tiêu chuẩn này </w:t>
      </w:r>
      <w:r w:rsidR="001E47FA" w:rsidRPr="004A2021">
        <w:rPr>
          <w:rFonts w:ascii="Arial" w:eastAsia="Microsoft YaHei" w:hAnsi="Arial" w:cs="Arial"/>
          <w:spacing w:val="-4"/>
          <w:sz w:val="22"/>
          <w:szCs w:val="22"/>
          <w:lang w:val="nl-NL"/>
        </w:rPr>
        <w:t>áp dụng cho xe cứu nạn, cứu hộ</w:t>
      </w:r>
      <w:r w:rsidR="00877AA1" w:rsidRPr="004A2021">
        <w:rPr>
          <w:rFonts w:ascii="Arial" w:eastAsia="Microsoft YaHei" w:hAnsi="Arial" w:cs="Arial"/>
          <w:sz w:val="22"/>
          <w:szCs w:val="22"/>
          <w:lang w:val="nl-NL"/>
        </w:rPr>
        <w:t>.</w:t>
      </w:r>
    </w:p>
    <w:p w14:paraId="429B4E97" w14:textId="77777777" w:rsidR="00335E22" w:rsidRPr="004A2021" w:rsidRDefault="00335E22" w:rsidP="00EC585E">
      <w:pPr>
        <w:pStyle w:val="Heading1"/>
        <w:snapToGrid w:val="0"/>
        <w:spacing w:after="240" w:line="340" w:lineRule="exact"/>
        <w:rPr>
          <w:rFonts w:ascii="Arial" w:hAnsi="Arial" w:cs="Arial"/>
          <w:b/>
          <w:color w:val="auto"/>
          <w:sz w:val="22"/>
          <w:szCs w:val="22"/>
          <w:lang w:val="nl-NL"/>
        </w:rPr>
      </w:pPr>
      <w:bookmarkStart w:id="1" w:name="_Toc116805265"/>
      <w:r w:rsidRPr="004A2021">
        <w:rPr>
          <w:rFonts w:ascii="Arial" w:hAnsi="Arial" w:cs="Arial"/>
          <w:b/>
          <w:color w:val="auto"/>
          <w:sz w:val="22"/>
          <w:szCs w:val="22"/>
          <w:lang w:val="nl-NL"/>
        </w:rPr>
        <w:t xml:space="preserve">2 </w:t>
      </w:r>
      <w:r w:rsidR="00BA7ED6" w:rsidRPr="004A2021">
        <w:rPr>
          <w:rFonts w:ascii="Arial" w:hAnsi="Arial" w:cs="Arial"/>
          <w:b/>
          <w:color w:val="auto"/>
          <w:sz w:val="22"/>
          <w:szCs w:val="22"/>
          <w:lang w:val="nl-NL"/>
        </w:rPr>
        <w:tab/>
      </w:r>
      <w:r w:rsidRPr="004A2021">
        <w:rPr>
          <w:rFonts w:ascii="Arial" w:hAnsi="Arial" w:cs="Arial"/>
          <w:b/>
          <w:color w:val="auto"/>
          <w:sz w:val="22"/>
          <w:szCs w:val="22"/>
          <w:lang w:val="nl-NL"/>
        </w:rPr>
        <w:t>Tài liệu viện dẫn</w:t>
      </w:r>
      <w:bookmarkStart w:id="2" w:name="_GoBack"/>
      <w:bookmarkEnd w:id="1"/>
      <w:bookmarkEnd w:id="2"/>
    </w:p>
    <w:p w14:paraId="56D12FC2" w14:textId="77777777" w:rsidR="00383E2C" w:rsidRPr="004A2021" w:rsidRDefault="00383E2C" w:rsidP="00383E2C">
      <w:pPr>
        <w:pStyle w:val="BodyText2"/>
        <w:tabs>
          <w:tab w:val="clear" w:pos="90"/>
        </w:tabs>
        <w:snapToGrid w:val="0"/>
        <w:spacing w:after="120" w:line="364" w:lineRule="exact"/>
        <w:ind w:right="28"/>
        <w:rPr>
          <w:rFonts w:ascii="Arial" w:hAnsi="Arial" w:cs="Arial"/>
          <w:sz w:val="22"/>
          <w:szCs w:val="22"/>
          <w:lang w:val="nl-NL"/>
        </w:rPr>
      </w:pPr>
      <w:r w:rsidRPr="004A2021">
        <w:rPr>
          <w:rFonts w:ascii="Arial" w:hAnsi="Arial" w:cs="Arial"/>
          <w:sz w:val="22"/>
          <w:szCs w:val="22"/>
          <w:lang w:val="nl-NL"/>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14:paraId="1C3C50D9" w14:textId="095A3B8B" w:rsidR="00176BDA" w:rsidRPr="004A2021" w:rsidRDefault="00176BDA" w:rsidP="00EC585E">
      <w:pPr>
        <w:widowControl w:val="0"/>
        <w:snapToGrid w:val="0"/>
        <w:spacing w:before="120" w:after="120" w:line="340" w:lineRule="exact"/>
        <w:rPr>
          <w:rFonts w:ascii="Arial" w:hAnsi="Arial" w:cs="Arial"/>
          <w:i/>
          <w:iCs/>
          <w:spacing w:val="2"/>
          <w:sz w:val="22"/>
          <w:szCs w:val="22"/>
          <w:lang w:val="nl-NL"/>
        </w:rPr>
      </w:pPr>
      <w:r w:rsidRPr="004A2021">
        <w:rPr>
          <w:rFonts w:ascii="Arial" w:hAnsi="Arial" w:cs="Arial"/>
          <w:spacing w:val="2"/>
          <w:sz w:val="22"/>
          <w:szCs w:val="22"/>
          <w:lang w:val="nl-NL"/>
        </w:rPr>
        <w:t xml:space="preserve">- TCVN 4255:2008, </w:t>
      </w:r>
      <w:r w:rsidRPr="004A2021">
        <w:rPr>
          <w:rFonts w:ascii="Arial" w:hAnsi="Arial" w:cs="Arial"/>
          <w:i/>
          <w:iCs/>
          <w:spacing w:val="2"/>
          <w:sz w:val="22"/>
          <w:szCs w:val="22"/>
          <w:lang w:val="nl-NL"/>
        </w:rPr>
        <w:t>Cấp bảo vệ bằng vỏ ngoài (mã IP);</w:t>
      </w:r>
    </w:p>
    <w:p w14:paraId="65AB09DA" w14:textId="26E77873" w:rsidR="00BD5ADD" w:rsidRPr="004A2021" w:rsidRDefault="00BD5ADD" w:rsidP="00EC585E">
      <w:pPr>
        <w:widowControl w:val="0"/>
        <w:snapToGrid w:val="0"/>
        <w:spacing w:before="120" w:after="120" w:line="340" w:lineRule="exact"/>
        <w:rPr>
          <w:rFonts w:ascii="Arial" w:hAnsi="Arial" w:cs="Arial"/>
          <w:spacing w:val="2"/>
          <w:sz w:val="22"/>
          <w:szCs w:val="22"/>
          <w:lang w:val="nl-NL"/>
        </w:rPr>
      </w:pPr>
      <w:r w:rsidRPr="004A2021">
        <w:rPr>
          <w:rFonts w:ascii="Arial" w:hAnsi="Arial" w:cs="Arial"/>
          <w:spacing w:val="2"/>
          <w:sz w:val="22"/>
          <w:szCs w:val="22"/>
          <w:lang w:val="nl-NL"/>
        </w:rPr>
        <w:t xml:space="preserve">- TCVN 9207:2012, </w:t>
      </w:r>
      <w:r w:rsidRPr="004A2021">
        <w:rPr>
          <w:rFonts w:ascii="Arial" w:hAnsi="Arial" w:cs="Arial"/>
          <w:i/>
          <w:iCs/>
          <w:spacing w:val="2"/>
          <w:sz w:val="22"/>
          <w:szCs w:val="22"/>
          <w:lang w:val="nl-NL"/>
        </w:rPr>
        <w:t>Đặt đường dẫn điện trong nhà ở và công trình công cộng – Tiêu chuẩn thiết kế;</w:t>
      </w:r>
    </w:p>
    <w:p w14:paraId="0F9F8D19" w14:textId="03C79F70" w:rsidR="003E0CEB" w:rsidRPr="004A2021" w:rsidRDefault="003E0CEB" w:rsidP="00EC585E">
      <w:pPr>
        <w:widowControl w:val="0"/>
        <w:snapToGrid w:val="0"/>
        <w:spacing w:before="120" w:after="120" w:line="340" w:lineRule="exact"/>
        <w:rPr>
          <w:rFonts w:ascii="Arial" w:hAnsi="Arial" w:cs="Arial"/>
          <w:spacing w:val="2"/>
          <w:sz w:val="22"/>
          <w:szCs w:val="22"/>
          <w:lang w:val="nl-NL"/>
        </w:rPr>
      </w:pPr>
      <w:r w:rsidRPr="004A2021">
        <w:rPr>
          <w:rFonts w:ascii="Arial" w:hAnsi="Arial" w:cs="Arial"/>
          <w:spacing w:val="2"/>
          <w:sz w:val="22"/>
          <w:szCs w:val="22"/>
          <w:lang w:val="nl-NL"/>
        </w:rPr>
        <w:t xml:space="preserve">- TCVN 7722-1:2017, </w:t>
      </w:r>
      <w:r w:rsidRPr="004A2021">
        <w:rPr>
          <w:rFonts w:ascii="Arial" w:hAnsi="Arial" w:cs="Arial"/>
          <w:i/>
          <w:iCs/>
          <w:spacing w:val="2"/>
          <w:sz w:val="22"/>
          <w:szCs w:val="22"/>
          <w:lang w:val="nl-NL"/>
        </w:rPr>
        <w:t>Đèn điện - Phần 1: Yêu cầu chung và các thử nghiệm</w:t>
      </w:r>
      <w:r w:rsidRPr="004A2021">
        <w:rPr>
          <w:rFonts w:ascii="Arial" w:hAnsi="Arial" w:cs="Arial"/>
          <w:spacing w:val="2"/>
          <w:sz w:val="22"/>
          <w:szCs w:val="22"/>
          <w:lang w:val="nl-NL"/>
        </w:rPr>
        <w:t>;</w:t>
      </w:r>
    </w:p>
    <w:p w14:paraId="78EA0ADC" w14:textId="0975D1D0" w:rsidR="00003AF5" w:rsidRPr="004A2021" w:rsidRDefault="00003AF5" w:rsidP="00EC585E">
      <w:pPr>
        <w:tabs>
          <w:tab w:val="center" w:pos="5812"/>
        </w:tabs>
        <w:snapToGrid w:val="0"/>
        <w:spacing w:before="120" w:after="120" w:line="340" w:lineRule="exact"/>
        <w:jc w:val="both"/>
        <w:rPr>
          <w:rFonts w:ascii="Arial" w:hAnsi="Arial" w:cs="Arial"/>
          <w:spacing w:val="2"/>
          <w:sz w:val="22"/>
          <w:szCs w:val="22"/>
          <w:lang w:val="nl-NL"/>
        </w:rPr>
      </w:pPr>
      <w:r w:rsidRPr="004A2021">
        <w:rPr>
          <w:rFonts w:ascii="Arial" w:hAnsi="Arial" w:cs="Arial"/>
          <w:spacing w:val="2"/>
          <w:sz w:val="22"/>
          <w:szCs w:val="22"/>
          <w:lang w:val="nl-NL"/>
        </w:rPr>
        <w:t xml:space="preserve">- TCVN 13316-1, </w:t>
      </w:r>
      <w:r w:rsidRPr="004A2021">
        <w:rPr>
          <w:rFonts w:ascii="Arial" w:hAnsi="Arial" w:cs="Arial"/>
          <w:i/>
          <w:iCs/>
          <w:spacing w:val="2"/>
          <w:sz w:val="22"/>
          <w:szCs w:val="22"/>
          <w:lang w:val="nl-NL"/>
        </w:rPr>
        <w:t xml:space="preserve">Phòng cháy chữa cháy - Xe ô tô chữa </w:t>
      </w:r>
      <w:r w:rsidRPr="004A2021">
        <w:rPr>
          <w:rFonts w:ascii="Arial" w:eastAsia="Microsoft YaHei" w:hAnsi="Arial" w:cs="Arial"/>
          <w:i/>
          <w:iCs/>
          <w:spacing w:val="2"/>
          <w:sz w:val="22"/>
          <w:szCs w:val="22"/>
          <w:lang w:val="nl-NL" w:eastAsia="zh-CN"/>
        </w:rPr>
        <w:t>cháy</w:t>
      </w:r>
      <w:r w:rsidRPr="004A2021">
        <w:rPr>
          <w:rFonts w:ascii="Arial" w:hAnsi="Arial" w:cs="Arial"/>
          <w:i/>
          <w:iCs/>
          <w:spacing w:val="2"/>
          <w:sz w:val="22"/>
          <w:szCs w:val="22"/>
          <w:lang w:val="nl-NL"/>
        </w:rPr>
        <w:t xml:space="preserve"> - Phần 1: Yêu cầu chung và phương pháp thử</w:t>
      </w:r>
      <w:r w:rsidR="00D17360" w:rsidRPr="004A2021">
        <w:rPr>
          <w:rFonts w:ascii="Arial" w:hAnsi="Arial" w:cs="Arial"/>
          <w:spacing w:val="2"/>
          <w:sz w:val="22"/>
          <w:szCs w:val="22"/>
          <w:lang w:val="nl-NL"/>
        </w:rPr>
        <w:t>.</w:t>
      </w:r>
    </w:p>
    <w:p w14:paraId="681FE040" w14:textId="77777777" w:rsidR="00383E2C" w:rsidRPr="004A2021" w:rsidRDefault="00383E2C" w:rsidP="00383E2C">
      <w:pPr>
        <w:tabs>
          <w:tab w:val="center" w:pos="5812"/>
        </w:tabs>
        <w:snapToGrid w:val="0"/>
        <w:spacing w:before="120" w:after="120" w:line="364" w:lineRule="exact"/>
        <w:jc w:val="both"/>
        <w:rPr>
          <w:rFonts w:ascii="Arial" w:eastAsia="Microsoft YaHei" w:hAnsi="Arial" w:cs="Arial"/>
          <w:i/>
          <w:iCs/>
          <w:spacing w:val="-4"/>
          <w:sz w:val="22"/>
          <w:szCs w:val="22"/>
          <w:lang w:val="nl-NL" w:eastAsia="zh-CN"/>
        </w:rPr>
      </w:pPr>
      <w:r w:rsidRPr="004A2021">
        <w:rPr>
          <w:rFonts w:ascii="Arial" w:eastAsia="Microsoft YaHei" w:hAnsi="Arial" w:cs="Arial"/>
          <w:spacing w:val="-4"/>
          <w:sz w:val="22"/>
          <w:szCs w:val="22"/>
          <w:lang w:val="nl-NL" w:eastAsia="zh-CN"/>
        </w:rPr>
        <w:t xml:space="preserve">- TCVN 7699-2-11, </w:t>
      </w:r>
      <w:r w:rsidRPr="004A2021">
        <w:rPr>
          <w:rFonts w:ascii="Arial" w:eastAsia="Microsoft YaHei" w:hAnsi="Arial" w:cs="Arial"/>
          <w:i/>
          <w:iCs/>
          <w:spacing w:val="-4"/>
          <w:sz w:val="22"/>
          <w:szCs w:val="22"/>
          <w:lang w:val="nl-NL" w:eastAsia="zh-CN"/>
        </w:rPr>
        <w:t>Thử nghiệm môi trường Phần 2-11: Các thử nghiệm - Thử nghiệm Ka: Sương muối;</w:t>
      </w:r>
    </w:p>
    <w:p w14:paraId="29EADA62" w14:textId="562EB404" w:rsidR="00383E2C" w:rsidRPr="004A2021" w:rsidRDefault="00383E2C" w:rsidP="00383E2C">
      <w:pPr>
        <w:tabs>
          <w:tab w:val="center" w:pos="5812"/>
        </w:tabs>
        <w:snapToGrid w:val="0"/>
        <w:spacing w:before="120" w:after="120" w:line="364" w:lineRule="exact"/>
        <w:jc w:val="both"/>
        <w:rPr>
          <w:rFonts w:ascii="Arial" w:hAnsi="Arial" w:cs="Arial"/>
          <w:i/>
          <w:iCs/>
          <w:sz w:val="22"/>
          <w:szCs w:val="22"/>
        </w:rPr>
      </w:pPr>
      <w:r w:rsidRPr="004A2021">
        <w:rPr>
          <w:rFonts w:ascii="Arial" w:hAnsi="Arial" w:cs="Arial"/>
          <w:sz w:val="22"/>
          <w:szCs w:val="22"/>
        </w:rPr>
        <w:t xml:space="preserve">- TCVN 7915-1 (ISO 4126-1), </w:t>
      </w:r>
      <w:r w:rsidRPr="004A2021">
        <w:rPr>
          <w:rFonts w:ascii="Arial" w:hAnsi="Arial" w:cs="Arial"/>
          <w:i/>
          <w:iCs/>
          <w:sz w:val="22"/>
          <w:szCs w:val="22"/>
        </w:rPr>
        <w:t>Thiết bị an toàn chống quá áp – Phầ</w:t>
      </w:r>
      <w:r w:rsidR="00215C9F" w:rsidRPr="004A2021">
        <w:rPr>
          <w:rFonts w:ascii="Arial" w:hAnsi="Arial" w:cs="Arial"/>
          <w:i/>
          <w:iCs/>
          <w:sz w:val="22"/>
          <w:szCs w:val="22"/>
        </w:rPr>
        <w:t>n 1: Van an toàn.</w:t>
      </w:r>
    </w:p>
    <w:p w14:paraId="7DCF62C0" w14:textId="60C4CEF1" w:rsidR="00335E22" w:rsidRPr="004A2021" w:rsidRDefault="00335E22" w:rsidP="00EC585E">
      <w:pPr>
        <w:pStyle w:val="Heading1"/>
        <w:snapToGrid w:val="0"/>
        <w:spacing w:after="240" w:line="340" w:lineRule="exact"/>
        <w:rPr>
          <w:rFonts w:ascii="Arial" w:eastAsia="Microsoft YaHei" w:hAnsi="Arial" w:cs="Arial"/>
          <w:b/>
          <w:bCs/>
          <w:color w:val="auto"/>
          <w:spacing w:val="30"/>
          <w:kern w:val="36"/>
          <w:sz w:val="22"/>
          <w:szCs w:val="22"/>
          <w:lang w:val="nl-NL" w:eastAsia="zh-CN"/>
        </w:rPr>
      </w:pPr>
      <w:bookmarkStart w:id="3" w:name="_Toc116805266"/>
      <w:r w:rsidRPr="004A2021">
        <w:rPr>
          <w:rFonts w:ascii="Arial" w:hAnsi="Arial" w:cs="Arial"/>
          <w:b/>
          <w:color w:val="auto"/>
          <w:sz w:val="22"/>
          <w:szCs w:val="22"/>
          <w:lang w:val="nl-NL"/>
        </w:rPr>
        <w:t xml:space="preserve">3 </w:t>
      </w:r>
      <w:r w:rsidR="00E328CA" w:rsidRPr="004A2021">
        <w:rPr>
          <w:rFonts w:ascii="Arial" w:hAnsi="Arial" w:cs="Arial"/>
          <w:b/>
          <w:color w:val="auto"/>
          <w:sz w:val="22"/>
          <w:szCs w:val="22"/>
          <w:lang w:val="nl-NL"/>
        </w:rPr>
        <w:tab/>
      </w:r>
      <w:r w:rsidRPr="004A2021">
        <w:rPr>
          <w:rFonts w:ascii="Arial" w:hAnsi="Arial" w:cs="Arial"/>
          <w:b/>
          <w:color w:val="auto"/>
          <w:sz w:val="22"/>
          <w:szCs w:val="22"/>
          <w:lang w:val="nl-NL"/>
        </w:rPr>
        <w:t>Thuật ngữ và định nghĩa</w:t>
      </w:r>
      <w:bookmarkEnd w:id="3"/>
    </w:p>
    <w:p w14:paraId="180C4F65" w14:textId="29D4A2FA" w:rsidR="00003AF5" w:rsidRPr="004A2021" w:rsidRDefault="00003AF5" w:rsidP="00EC585E">
      <w:pPr>
        <w:snapToGrid w:val="0"/>
        <w:spacing w:before="120" w:after="120" w:line="340" w:lineRule="exact"/>
        <w:jc w:val="both"/>
        <w:rPr>
          <w:rFonts w:ascii="Arial" w:eastAsia="Microsoft YaHei" w:hAnsi="Arial" w:cs="Arial"/>
          <w:bCs/>
          <w:spacing w:val="-2"/>
          <w:kern w:val="36"/>
          <w:sz w:val="22"/>
          <w:lang w:val="nl-NL"/>
        </w:rPr>
      </w:pPr>
      <w:r w:rsidRPr="004A2021">
        <w:rPr>
          <w:rFonts w:ascii="Arial" w:hAnsi="Arial" w:cs="Arial"/>
          <w:spacing w:val="-2"/>
          <w:sz w:val="22"/>
          <w:lang w:val="vi-VN"/>
        </w:rPr>
        <w:t xml:space="preserve">Tiêu chuẩn này </w:t>
      </w:r>
      <w:r w:rsidR="00890331" w:rsidRPr="004A2021">
        <w:rPr>
          <w:rFonts w:ascii="Arial" w:hAnsi="Arial" w:cs="Arial"/>
          <w:spacing w:val="-2"/>
          <w:sz w:val="22"/>
          <w:lang w:val="nl-NL"/>
        </w:rPr>
        <w:t>sử dụng các thuật ngữ và</w:t>
      </w:r>
      <w:r w:rsidRPr="004A2021">
        <w:rPr>
          <w:rFonts w:ascii="Arial" w:hAnsi="Arial" w:cs="Arial"/>
          <w:spacing w:val="-2"/>
          <w:sz w:val="22"/>
          <w:lang w:val="vi-VN"/>
        </w:rPr>
        <w:t xml:space="preserve"> định nghĩa </w:t>
      </w:r>
      <w:r w:rsidR="00890331" w:rsidRPr="004A2021">
        <w:rPr>
          <w:rFonts w:ascii="Arial" w:hAnsi="Arial" w:cs="Arial"/>
          <w:spacing w:val="-2"/>
          <w:sz w:val="22"/>
          <w:lang w:val="nl-NL"/>
        </w:rPr>
        <w:t xml:space="preserve">nêu trong </w:t>
      </w:r>
      <w:r w:rsidRPr="004A2021">
        <w:rPr>
          <w:rFonts w:ascii="Arial" w:hAnsi="Arial" w:cs="Arial"/>
          <w:spacing w:val="-2"/>
          <w:sz w:val="22"/>
          <w:lang w:val="vi-VN"/>
        </w:rPr>
        <w:t xml:space="preserve">TCVN </w:t>
      </w:r>
      <w:r w:rsidR="00DD44B1" w:rsidRPr="004A2021">
        <w:rPr>
          <w:rFonts w:ascii="Arial" w:hAnsi="Arial" w:cs="Arial"/>
          <w:spacing w:val="-2"/>
          <w:sz w:val="22"/>
          <w:szCs w:val="22"/>
          <w:lang w:val="nl-NL"/>
        </w:rPr>
        <w:t xml:space="preserve">13316-1 </w:t>
      </w:r>
      <w:r w:rsidR="00DD44B1" w:rsidRPr="004A2021">
        <w:rPr>
          <w:rFonts w:ascii="Arial" w:hAnsi="Arial" w:cs="Arial"/>
          <w:spacing w:val="-2"/>
          <w:sz w:val="22"/>
          <w:lang w:val="nl-NL"/>
        </w:rPr>
        <w:t>và</w:t>
      </w:r>
      <w:r w:rsidRPr="004A2021">
        <w:rPr>
          <w:rFonts w:ascii="Arial" w:eastAsia="Microsoft YaHei" w:hAnsi="Arial" w:cs="Arial"/>
          <w:bCs/>
          <w:spacing w:val="-2"/>
          <w:kern w:val="36"/>
          <w:sz w:val="22"/>
          <w:lang w:val="nl-NL"/>
        </w:rPr>
        <w:t xml:space="preserve"> </w:t>
      </w:r>
      <w:r w:rsidR="00890331" w:rsidRPr="004A2021">
        <w:rPr>
          <w:rFonts w:ascii="Arial" w:eastAsia="Microsoft YaHei" w:hAnsi="Arial" w:cs="Arial"/>
          <w:bCs/>
          <w:spacing w:val="-2"/>
          <w:kern w:val="36"/>
          <w:sz w:val="22"/>
          <w:lang w:val="nl-NL"/>
        </w:rPr>
        <w:t>các</w:t>
      </w:r>
      <w:r w:rsidRPr="004A2021">
        <w:rPr>
          <w:rFonts w:ascii="Arial" w:eastAsia="Microsoft YaHei" w:hAnsi="Arial" w:cs="Arial"/>
          <w:bCs/>
          <w:spacing w:val="-2"/>
          <w:kern w:val="36"/>
          <w:sz w:val="22"/>
          <w:lang w:val="nl-NL"/>
        </w:rPr>
        <w:t xml:space="preserve"> thuật ngữ và định nghĩa sau:</w:t>
      </w:r>
    </w:p>
    <w:p w14:paraId="2B4EA20C" w14:textId="58BCDCB0" w:rsidR="00382ABF" w:rsidRPr="004A2021" w:rsidRDefault="00382ABF" w:rsidP="00EC585E">
      <w:pPr>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b/>
          <w:bCs/>
          <w:kern w:val="36"/>
          <w:sz w:val="22"/>
          <w:szCs w:val="22"/>
          <w:lang w:val="nl-NL"/>
        </w:rPr>
        <w:t xml:space="preserve">3.1 </w:t>
      </w:r>
      <w:r w:rsidR="00E328CA" w:rsidRPr="004A2021">
        <w:rPr>
          <w:rFonts w:ascii="Arial" w:eastAsia="Microsoft YaHei" w:hAnsi="Arial" w:cs="Arial"/>
          <w:b/>
          <w:bCs/>
          <w:kern w:val="36"/>
          <w:sz w:val="22"/>
          <w:szCs w:val="22"/>
          <w:lang w:val="nl-NL"/>
        </w:rPr>
        <w:tab/>
      </w:r>
      <w:r w:rsidRPr="004A2021">
        <w:rPr>
          <w:rFonts w:ascii="Arial" w:eastAsia="Microsoft YaHei" w:hAnsi="Arial" w:cs="Arial"/>
          <w:b/>
          <w:bCs/>
          <w:kern w:val="36"/>
          <w:sz w:val="22"/>
          <w:szCs w:val="22"/>
          <w:lang w:val="nl-NL"/>
        </w:rPr>
        <w:t xml:space="preserve">Xe </w:t>
      </w:r>
      <w:r w:rsidR="001E47FA" w:rsidRPr="004A2021">
        <w:rPr>
          <w:rFonts w:ascii="Arial" w:eastAsia="Microsoft YaHei" w:hAnsi="Arial" w:cs="Arial"/>
          <w:b/>
          <w:bCs/>
          <w:kern w:val="36"/>
          <w:sz w:val="22"/>
          <w:szCs w:val="22"/>
          <w:lang w:val="nl-NL"/>
        </w:rPr>
        <w:t>cứu nạn, cứu hộ</w:t>
      </w:r>
      <w:r w:rsidR="00005B58" w:rsidRPr="004A2021">
        <w:rPr>
          <w:rFonts w:ascii="Arial" w:eastAsia="Microsoft YaHei" w:hAnsi="Arial" w:cs="Arial"/>
          <w:b/>
          <w:bCs/>
          <w:kern w:val="36"/>
          <w:sz w:val="22"/>
          <w:szCs w:val="22"/>
          <w:lang w:val="nl-NL"/>
        </w:rPr>
        <w:t xml:space="preserve"> </w:t>
      </w:r>
      <w:r w:rsidRPr="004A2021">
        <w:rPr>
          <w:rFonts w:ascii="Arial" w:eastAsia="Microsoft YaHei" w:hAnsi="Arial" w:cs="Arial"/>
          <w:bCs/>
          <w:kern w:val="36"/>
          <w:sz w:val="22"/>
          <w:szCs w:val="22"/>
          <w:lang w:val="nl-NL"/>
        </w:rPr>
        <w:t>(</w:t>
      </w:r>
      <w:r w:rsidR="001E47FA" w:rsidRPr="004A2021">
        <w:rPr>
          <w:rFonts w:ascii="Arial" w:eastAsia="Microsoft YaHei" w:hAnsi="Arial" w:cs="Arial"/>
          <w:bCs/>
          <w:kern w:val="36"/>
          <w:sz w:val="22"/>
          <w:szCs w:val="22"/>
          <w:lang w:val="nl-NL"/>
        </w:rPr>
        <w:t>rescue vehicle</w:t>
      </w:r>
      <w:r w:rsidRPr="004A2021">
        <w:rPr>
          <w:rFonts w:ascii="Arial" w:eastAsia="Microsoft YaHei" w:hAnsi="Arial" w:cs="Arial"/>
          <w:sz w:val="22"/>
          <w:szCs w:val="22"/>
          <w:lang w:val="nl-NL"/>
        </w:rPr>
        <w:t>)</w:t>
      </w:r>
    </w:p>
    <w:p w14:paraId="200EAF21" w14:textId="1C07CA6B" w:rsidR="00215C9F" w:rsidRPr="004A2021" w:rsidRDefault="00215C9F" w:rsidP="00EC585E">
      <w:pPr>
        <w:snapToGrid w:val="0"/>
        <w:spacing w:before="120" w:after="120" w:line="340" w:lineRule="exact"/>
        <w:jc w:val="both"/>
        <w:rPr>
          <w:rFonts w:ascii="Arial" w:eastAsia="Microsoft YaHei" w:hAnsi="Arial" w:cs="Arial"/>
          <w:bCs/>
          <w:spacing w:val="-4"/>
          <w:kern w:val="36"/>
          <w:sz w:val="22"/>
          <w:szCs w:val="22"/>
          <w:lang w:val="nl-NL"/>
        </w:rPr>
      </w:pPr>
      <w:r w:rsidRPr="004A2021">
        <w:rPr>
          <w:rFonts w:ascii="Arial" w:eastAsia="Microsoft YaHei" w:hAnsi="Arial" w:cs="Arial"/>
          <w:bCs/>
          <w:spacing w:val="-4"/>
          <w:kern w:val="36"/>
          <w:sz w:val="22"/>
          <w:szCs w:val="22"/>
          <w:lang w:val="nl-NL"/>
        </w:rPr>
        <w:t>L</w:t>
      </w:r>
      <w:r w:rsidR="001E47FA" w:rsidRPr="004A2021">
        <w:rPr>
          <w:rFonts w:ascii="Arial" w:eastAsia="Microsoft YaHei" w:hAnsi="Arial" w:cs="Arial"/>
          <w:bCs/>
          <w:spacing w:val="-4"/>
          <w:kern w:val="36"/>
          <w:sz w:val="22"/>
          <w:szCs w:val="22"/>
          <w:lang w:val="nl-NL"/>
        </w:rPr>
        <w:t xml:space="preserve">oại xe được </w:t>
      </w:r>
      <w:r w:rsidRPr="004A2021">
        <w:rPr>
          <w:rFonts w:ascii="Arial" w:eastAsia="Microsoft YaHei" w:hAnsi="Arial" w:cs="Arial"/>
          <w:bCs/>
          <w:spacing w:val="-4"/>
          <w:kern w:val="36"/>
          <w:sz w:val="22"/>
          <w:szCs w:val="22"/>
          <w:lang w:val="nl-NL"/>
        </w:rPr>
        <w:t>thiết kế lắp đặt hệ thống cẩu, hệ thống tờ</w:t>
      </w:r>
      <w:r w:rsidR="00C26C64" w:rsidRPr="004A2021">
        <w:rPr>
          <w:rFonts w:ascii="Arial" w:eastAsia="Microsoft YaHei" w:hAnsi="Arial" w:cs="Arial"/>
          <w:bCs/>
          <w:spacing w:val="-4"/>
          <w:kern w:val="36"/>
          <w:sz w:val="22"/>
          <w:szCs w:val="22"/>
          <w:lang w:val="nl-NL"/>
        </w:rPr>
        <w:t xml:space="preserve">i, </w:t>
      </w:r>
      <w:r w:rsidRPr="004A2021">
        <w:rPr>
          <w:rFonts w:ascii="Arial" w:eastAsia="Microsoft YaHei" w:hAnsi="Arial" w:cs="Arial"/>
          <w:bCs/>
          <w:spacing w:val="-4"/>
          <w:kern w:val="36"/>
          <w:sz w:val="22"/>
          <w:szCs w:val="22"/>
          <w:lang w:val="nl-NL"/>
        </w:rPr>
        <w:t>hệ thống chiếu sáng</w:t>
      </w:r>
      <w:r w:rsidR="00C26C64" w:rsidRPr="004A2021">
        <w:rPr>
          <w:rFonts w:ascii="Arial" w:eastAsia="Microsoft YaHei" w:hAnsi="Arial" w:cs="Arial"/>
          <w:bCs/>
          <w:spacing w:val="-4"/>
          <w:kern w:val="36"/>
          <w:sz w:val="22"/>
          <w:szCs w:val="22"/>
          <w:lang w:val="nl-NL"/>
        </w:rPr>
        <w:t xml:space="preserve"> và</w:t>
      </w:r>
      <w:r w:rsidRPr="004A2021">
        <w:rPr>
          <w:rFonts w:ascii="Arial" w:eastAsia="Microsoft YaHei" w:hAnsi="Arial" w:cs="Arial"/>
          <w:bCs/>
          <w:spacing w:val="-4"/>
          <w:kern w:val="36"/>
          <w:sz w:val="22"/>
          <w:szCs w:val="22"/>
          <w:lang w:val="nl-NL"/>
        </w:rPr>
        <w:t xml:space="preserve"> trang thiết bị chữ</w:t>
      </w:r>
      <w:r w:rsidR="00C26C64" w:rsidRPr="004A2021">
        <w:rPr>
          <w:rFonts w:ascii="Arial" w:eastAsia="Microsoft YaHei" w:hAnsi="Arial" w:cs="Arial"/>
          <w:bCs/>
          <w:spacing w:val="-4"/>
          <w:kern w:val="36"/>
          <w:sz w:val="22"/>
          <w:szCs w:val="22"/>
          <w:lang w:val="nl-NL"/>
        </w:rPr>
        <w:t xml:space="preserve">a cháy, </w:t>
      </w:r>
      <w:r w:rsidRPr="004A2021">
        <w:rPr>
          <w:rFonts w:ascii="Arial" w:eastAsia="Microsoft YaHei" w:hAnsi="Arial" w:cs="Arial"/>
          <w:bCs/>
          <w:spacing w:val="-4"/>
          <w:kern w:val="36"/>
          <w:sz w:val="22"/>
          <w:szCs w:val="22"/>
          <w:lang w:val="nl-NL"/>
        </w:rPr>
        <w:t xml:space="preserve">cứu nạn, cứu hộ để cứu nạn, cứu hộ tại </w:t>
      </w:r>
      <w:r w:rsidR="00701285" w:rsidRPr="004A2021">
        <w:rPr>
          <w:rFonts w:ascii="Arial" w:eastAsia="Microsoft YaHei" w:hAnsi="Arial" w:cs="Arial"/>
          <w:bCs/>
          <w:spacing w:val="-4"/>
          <w:kern w:val="36"/>
          <w:sz w:val="22"/>
          <w:szCs w:val="22"/>
          <w:lang w:val="nl-NL"/>
        </w:rPr>
        <w:t>địa điểm</w:t>
      </w:r>
      <w:r w:rsidRPr="004A2021">
        <w:rPr>
          <w:rFonts w:ascii="Arial" w:eastAsia="Microsoft YaHei" w:hAnsi="Arial" w:cs="Arial"/>
          <w:bCs/>
          <w:spacing w:val="-4"/>
          <w:kern w:val="36"/>
          <w:sz w:val="22"/>
          <w:szCs w:val="22"/>
          <w:lang w:val="nl-NL"/>
        </w:rPr>
        <w:t xml:space="preserve"> xảy ra sự cố, tai nạn.</w:t>
      </w:r>
    </w:p>
    <w:p w14:paraId="03295257" w14:textId="43C52E84" w:rsidR="00877AA1" w:rsidRPr="004A2021" w:rsidRDefault="00877AA1" w:rsidP="00EC585E">
      <w:pPr>
        <w:snapToGrid w:val="0"/>
        <w:spacing w:before="120" w:after="120" w:line="340" w:lineRule="exact"/>
        <w:jc w:val="both"/>
        <w:rPr>
          <w:rFonts w:ascii="Arial" w:eastAsia="Microsoft YaHei" w:hAnsi="Arial" w:cs="Arial"/>
          <w:bCs/>
          <w:kern w:val="36"/>
          <w:sz w:val="22"/>
          <w:szCs w:val="22"/>
          <w:lang w:val="nl-NL"/>
        </w:rPr>
      </w:pPr>
      <w:r w:rsidRPr="004A2021">
        <w:rPr>
          <w:rFonts w:ascii="Arial" w:eastAsia="Microsoft YaHei" w:hAnsi="Arial" w:cs="Arial"/>
          <w:b/>
          <w:kern w:val="36"/>
          <w:sz w:val="22"/>
          <w:szCs w:val="22"/>
          <w:lang w:val="nl-NL"/>
        </w:rPr>
        <w:t xml:space="preserve">3.2 </w:t>
      </w:r>
      <w:r w:rsidRPr="004A2021">
        <w:rPr>
          <w:rFonts w:ascii="Arial" w:eastAsia="Microsoft YaHei" w:hAnsi="Arial" w:cs="Arial"/>
          <w:b/>
          <w:kern w:val="36"/>
          <w:sz w:val="22"/>
          <w:szCs w:val="22"/>
          <w:lang w:val="nl-NL"/>
        </w:rPr>
        <w:tab/>
      </w:r>
      <w:r w:rsidR="001E47FA" w:rsidRPr="004A2021">
        <w:rPr>
          <w:rFonts w:ascii="Arial" w:eastAsia="Microsoft YaHei" w:hAnsi="Arial" w:cs="Arial"/>
          <w:b/>
          <w:kern w:val="36"/>
          <w:sz w:val="22"/>
          <w:szCs w:val="22"/>
          <w:lang w:val="nl-NL"/>
        </w:rPr>
        <w:t xml:space="preserve">Tải trọng nâng định mức </w:t>
      </w:r>
      <w:r w:rsidRPr="004A2021">
        <w:rPr>
          <w:rFonts w:ascii="Arial" w:eastAsia="Microsoft YaHei" w:hAnsi="Arial" w:cs="Arial"/>
          <w:bCs/>
          <w:kern w:val="36"/>
          <w:sz w:val="22"/>
          <w:szCs w:val="22"/>
          <w:lang w:val="nl-NL"/>
        </w:rPr>
        <w:t>(</w:t>
      </w:r>
      <w:r w:rsidR="001E47FA" w:rsidRPr="004A2021">
        <w:rPr>
          <w:rFonts w:ascii="Arial" w:eastAsia="Microsoft YaHei" w:hAnsi="Arial" w:cs="Arial"/>
          <w:bCs/>
          <w:kern w:val="36"/>
          <w:sz w:val="22"/>
          <w:szCs w:val="22"/>
          <w:lang w:val="nl-NL"/>
        </w:rPr>
        <w:t>rated lifting load</w:t>
      </w:r>
      <w:r w:rsidRPr="004A2021">
        <w:rPr>
          <w:rFonts w:ascii="Arial" w:eastAsia="Microsoft YaHei" w:hAnsi="Arial" w:cs="Arial"/>
          <w:bCs/>
          <w:kern w:val="36"/>
          <w:sz w:val="22"/>
          <w:szCs w:val="22"/>
          <w:lang w:val="nl-NL"/>
        </w:rPr>
        <w:t>)</w:t>
      </w:r>
    </w:p>
    <w:p w14:paraId="082BE4B0" w14:textId="5B124690" w:rsidR="00EE3221" w:rsidRPr="004A2021" w:rsidRDefault="00EE3221" w:rsidP="00EE3221">
      <w:pPr>
        <w:snapToGrid w:val="0"/>
        <w:spacing w:before="120" w:after="120" w:line="340" w:lineRule="exact"/>
        <w:jc w:val="both"/>
        <w:rPr>
          <w:rFonts w:ascii="Arial" w:eastAsia="Microsoft YaHei" w:hAnsi="Arial" w:cs="Arial"/>
          <w:bCs/>
          <w:kern w:val="36"/>
          <w:sz w:val="22"/>
          <w:szCs w:val="22"/>
          <w:lang w:val="nl-NL"/>
        </w:rPr>
      </w:pPr>
      <w:r w:rsidRPr="004A2021">
        <w:rPr>
          <w:rFonts w:ascii="Arial" w:eastAsia="Microsoft YaHei" w:hAnsi="Arial" w:cs="Arial"/>
          <w:bCs/>
          <w:kern w:val="36"/>
          <w:sz w:val="22"/>
          <w:szCs w:val="22"/>
          <w:lang w:val="nl-NL"/>
        </w:rPr>
        <w:t xml:space="preserve">Là tải trọng tĩnh cho phép của </w:t>
      </w:r>
      <w:r w:rsidRPr="004A2021">
        <w:rPr>
          <w:rFonts w:ascii="Arial" w:eastAsia="Microsoft YaHei" w:hAnsi="Arial" w:cs="Arial"/>
          <w:bCs/>
          <w:spacing w:val="-4"/>
          <w:kern w:val="36"/>
          <w:sz w:val="22"/>
          <w:szCs w:val="22"/>
          <w:lang w:val="nl-NL"/>
        </w:rPr>
        <w:t xml:space="preserve">hệ thống cẩu </w:t>
      </w:r>
      <w:r w:rsidRPr="004A2021">
        <w:rPr>
          <w:rFonts w:ascii="Arial" w:eastAsia="Microsoft YaHei" w:hAnsi="Arial" w:cs="Arial"/>
          <w:bCs/>
          <w:kern w:val="36"/>
          <w:sz w:val="22"/>
          <w:szCs w:val="22"/>
          <w:lang w:val="nl-NL"/>
        </w:rPr>
        <w:t>gắn trên xe cứu nạn, cứu hộ để vận hành an toàn trong từng phạm vi làm việc cụ thể</w:t>
      </w:r>
      <w:r w:rsidR="007E6654" w:rsidRPr="004A2021">
        <w:rPr>
          <w:rFonts w:ascii="Arial" w:eastAsia="Microsoft YaHei" w:hAnsi="Arial" w:cs="Arial"/>
          <w:bCs/>
          <w:kern w:val="36"/>
          <w:sz w:val="22"/>
          <w:szCs w:val="22"/>
          <w:lang w:val="nl-NL"/>
        </w:rPr>
        <w:t>.</w:t>
      </w:r>
    </w:p>
    <w:p w14:paraId="7019FD4E" w14:textId="5C377E53" w:rsidR="00382ABF" w:rsidRPr="004A2021" w:rsidRDefault="00382ABF" w:rsidP="00EC585E">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
          <w:bCs/>
          <w:kern w:val="36"/>
          <w:sz w:val="22"/>
          <w:szCs w:val="22"/>
        </w:rPr>
        <w:t>3.</w:t>
      </w:r>
      <w:r w:rsidR="00877AA1" w:rsidRPr="004A2021">
        <w:rPr>
          <w:rFonts w:ascii="Arial" w:eastAsia="Microsoft YaHei" w:hAnsi="Arial" w:cs="Arial"/>
          <w:b/>
          <w:bCs/>
          <w:kern w:val="36"/>
          <w:sz w:val="22"/>
          <w:szCs w:val="22"/>
        </w:rPr>
        <w:t>3</w:t>
      </w:r>
      <w:r w:rsidRPr="004A2021">
        <w:rPr>
          <w:rFonts w:ascii="Arial" w:eastAsia="Microsoft YaHei" w:hAnsi="Arial" w:cs="Arial"/>
          <w:b/>
          <w:bCs/>
          <w:kern w:val="36"/>
          <w:sz w:val="22"/>
          <w:szCs w:val="22"/>
        </w:rPr>
        <w:t xml:space="preserve"> </w:t>
      </w:r>
      <w:r w:rsidR="007379C5" w:rsidRPr="004A2021">
        <w:rPr>
          <w:rFonts w:ascii="Arial" w:eastAsia="Microsoft YaHei" w:hAnsi="Arial" w:cs="Arial"/>
          <w:b/>
          <w:bCs/>
          <w:kern w:val="36"/>
          <w:sz w:val="22"/>
          <w:szCs w:val="22"/>
        </w:rPr>
        <w:tab/>
      </w:r>
      <w:r w:rsidR="00E46B4A" w:rsidRPr="004A2021">
        <w:rPr>
          <w:rFonts w:ascii="Arial" w:eastAsia="Microsoft YaHei" w:hAnsi="Arial" w:cs="Arial"/>
          <w:b/>
          <w:bCs/>
          <w:kern w:val="36"/>
          <w:sz w:val="22"/>
          <w:szCs w:val="22"/>
        </w:rPr>
        <w:t xml:space="preserve">Phạm vi </w:t>
      </w:r>
      <w:r w:rsidR="008D3665" w:rsidRPr="004A2021">
        <w:rPr>
          <w:rFonts w:ascii="Arial" w:hAnsi="Arial" w:cs="Arial"/>
          <w:b/>
          <w:sz w:val="22"/>
          <w:szCs w:val="22"/>
        </w:rPr>
        <w:t>hoạt động</w:t>
      </w:r>
      <w:r w:rsidR="008D3665" w:rsidRPr="004A2021">
        <w:rPr>
          <w:rFonts w:ascii="Arial" w:eastAsia="Microsoft YaHei" w:hAnsi="Arial" w:cs="Arial"/>
          <w:bCs/>
          <w:kern w:val="36"/>
          <w:sz w:val="22"/>
          <w:szCs w:val="22"/>
        </w:rPr>
        <w:t xml:space="preserve"> </w:t>
      </w:r>
      <w:r w:rsidRPr="004A2021">
        <w:rPr>
          <w:rFonts w:ascii="Arial" w:eastAsia="Microsoft YaHei" w:hAnsi="Arial" w:cs="Arial"/>
          <w:bCs/>
          <w:kern w:val="36"/>
          <w:sz w:val="22"/>
          <w:szCs w:val="22"/>
        </w:rPr>
        <w:t>(</w:t>
      </w:r>
      <w:r w:rsidR="001E47FA" w:rsidRPr="004A2021">
        <w:rPr>
          <w:rFonts w:ascii="Arial" w:eastAsia="Microsoft YaHei" w:hAnsi="Arial" w:cs="Arial"/>
          <w:sz w:val="22"/>
          <w:szCs w:val="22"/>
        </w:rPr>
        <w:t>operating range</w:t>
      </w:r>
      <w:r w:rsidRPr="004A2021">
        <w:rPr>
          <w:rFonts w:ascii="Arial" w:eastAsia="Microsoft YaHei" w:hAnsi="Arial" w:cs="Arial"/>
          <w:sz w:val="22"/>
          <w:szCs w:val="22"/>
        </w:rPr>
        <w:t>)</w:t>
      </w:r>
    </w:p>
    <w:p w14:paraId="591EF595" w14:textId="57679D08" w:rsidR="00F95400" w:rsidRPr="004A2021" w:rsidRDefault="0069482B" w:rsidP="00EC585E">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Cs/>
          <w:kern w:val="36"/>
          <w:sz w:val="22"/>
          <w:szCs w:val="22"/>
        </w:rPr>
        <w:t>K</w:t>
      </w:r>
      <w:r w:rsidR="00F95400" w:rsidRPr="004A2021">
        <w:rPr>
          <w:rFonts w:ascii="Arial" w:eastAsia="Microsoft YaHei" w:hAnsi="Arial" w:cs="Arial"/>
          <w:bCs/>
          <w:kern w:val="36"/>
          <w:sz w:val="22"/>
          <w:szCs w:val="22"/>
        </w:rPr>
        <w:t xml:space="preserve">hoảng cách theo chiều ngang từ đường thẳng đứng </w:t>
      </w:r>
      <w:r w:rsidRPr="004A2021">
        <w:rPr>
          <w:rFonts w:ascii="Arial" w:eastAsia="Microsoft YaHei" w:hAnsi="Arial" w:cs="Arial"/>
          <w:bCs/>
          <w:kern w:val="36"/>
          <w:sz w:val="22"/>
          <w:szCs w:val="22"/>
        </w:rPr>
        <w:t>của</w:t>
      </w:r>
      <w:r w:rsidR="00F95400" w:rsidRPr="004A2021">
        <w:rPr>
          <w:rFonts w:ascii="Arial" w:eastAsia="Microsoft YaHei" w:hAnsi="Arial" w:cs="Arial"/>
          <w:bCs/>
          <w:kern w:val="36"/>
          <w:sz w:val="22"/>
          <w:szCs w:val="22"/>
        </w:rPr>
        <w:t xml:space="preserve"> tâm móc đến đường tâm của trục quay</w:t>
      </w:r>
      <w:r w:rsidRPr="004A2021">
        <w:rPr>
          <w:rFonts w:ascii="Arial" w:eastAsia="Microsoft YaHei" w:hAnsi="Arial" w:cs="Arial"/>
          <w:bCs/>
          <w:kern w:val="36"/>
          <w:sz w:val="22"/>
          <w:szCs w:val="22"/>
        </w:rPr>
        <w:t xml:space="preserve"> của cần trục gắn trên xe cứu nạn, cứu hộ</w:t>
      </w:r>
      <w:r w:rsidR="00F95400" w:rsidRPr="004A2021">
        <w:rPr>
          <w:rFonts w:ascii="Arial" w:eastAsia="Microsoft YaHei" w:hAnsi="Arial" w:cs="Arial"/>
          <w:bCs/>
          <w:kern w:val="36"/>
          <w:sz w:val="22"/>
          <w:szCs w:val="22"/>
        </w:rPr>
        <w:t>.</w:t>
      </w:r>
    </w:p>
    <w:p w14:paraId="2258D4B2" w14:textId="1BF6B276" w:rsidR="008D3665" w:rsidRPr="004A2021" w:rsidRDefault="008D3665" w:rsidP="008D3665">
      <w:pPr>
        <w:snapToGrid w:val="0"/>
        <w:spacing w:before="120" w:after="120" w:line="350" w:lineRule="exact"/>
        <w:jc w:val="both"/>
        <w:rPr>
          <w:rFonts w:ascii="Arial" w:hAnsi="Arial" w:cs="Arial"/>
          <w:b/>
          <w:sz w:val="22"/>
          <w:szCs w:val="22"/>
        </w:rPr>
      </w:pPr>
      <w:r w:rsidRPr="004A2021">
        <w:rPr>
          <w:rFonts w:ascii="Arial" w:hAnsi="Arial" w:cs="Arial"/>
          <w:b/>
          <w:sz w:val="22"/>
          <w:szCs w:val="22"/>
        </w:rPr>
        <w:t xml:space="preserve">3.4 </w:t>
      </w:r>
      <w:r w:rsidRPr="004A2021">
        <w:rPr>
          <w:rFonts w:ascii="Arial" w:hAnsi="Arial" w:cs="Arial"/>
          <w:b/>
          <w:sz w:val="22"/>
          <w:szCs w:val="22"/>
        </w:rPr>
        <w:tab/>
        <w:t xml:space="preserve">Phạm vi hoạt động nhỏ nhất </w:t>
      </w:r>
      <w:r w:rsidRPr="004A2021">
        <w:rPr>
          <w:rFonts w:ascii="Arial" w:hAnsi="Arial" w:cs="Arial"/>
          <w:sz w:val="22"/>
          <w:szCs w:val="22"/>
        </w:rPr>
        <w:t xml:space="preserve">(minimum operating range) </w:t>
      </w:r>
    </w:p>
    <w:p w14:paraId="171C4A92" w14:textId="08D496DD" w:rsidR="008D3665" w:rsidRPr="004A2021" w:rsidRDefault="008D3665" w:rsidP="008D3665">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Cs/>
          <w:kern w:val="36"/>
          <w:sz w:val="22"/>
          <w:szCs w:val="22"/>
        </w:rPr>
        <w:lastRenderedPageBreak/>
        <w:t xml:space="preserve">Khoảng cách nhỏ nhất theo chiều ngang từ đường thẳng đứng của tâm móc đến đường tâm của trục quay của cần trục gắn trên xe cứu nạn, cứu hộ </w:t>
      </w:r>
      <w:r w:rsidRPr="004A2021">
        <w:rPr>
          <w:rFonts w:ascii="Arial" w:hAnsi="Arial" w:cs="Arial"/>
          <w:sz w:val="22"/>
          <w:szCs w:val="22"/>
        </w:rPr>
        <w:t xml:space="preserve">có thể hoạt động </w:t>
      </w:r>
      <w:r w:rsidRPr="004A2021">
        <w:rPr>
          <w:rFonts w:ascii="Arial" w:hAnsi="Arial" w:cs="Arial"/>
          <w:sz w:val="22"/>
          <w:szCs w:val="22"/>
          <w:lang w:val="vi-VN"/>
        </w:rPr>
        <w:t>hiệu quả</w:t>
      </w:r>
      <w:r w:rsidRPr="004A2021">
        <w:rPr>
          <w:rFonts w:ascii="Arial" w:eastAsia="Microsoft YaHei" w:hAnsi="Arial" w:cs="Arial"/>
          <w:bCs/>
          <w:kern w:val="36"/>
          <w:sz w:val="22"/>
          <w:szCs w:val="22"/>
        </w:rPr>
        <w:t>.</w:t>
      </w:r>
    </w:p>
    <w:p w14:paraId="0E09EF65" w14:textId="5C6696A8" w:rsidR="008D3665" w:rsidRPr="004A2021" w:rsidRDefault="008D3665" w:rsidP="008D3665">
      <w:pPr>
        <w:snapToGrid w:val="0"/>
        <w:spacing w:before="120" w:after="120" w:line="350" w:lineRule="exact"/>
        <w:jc w:val="both"/>
        <w:rPr>
          <w:rFonts w:ascii="Arial" w:hAnsi="Arial" w:cs="Arial"/>
          <w:b/>
          <w:sz w:val="22"/>
          <w:szCs w:val="22"/>
        </w:rPr>
      </w:pPr>
      <w:r w:rsidRPr="004A2021">
        <w:rPr>
          <w:rFonts w:ascii="Arial" w:hAnsi="Arial" w:cs="Arial"/>
          <w:b/>
          <w:sz w:val="22"/>
          <w:szCs w:val="22"/>
        </w:rPr>
        <w:t xml:space="preserve">3.5 </w:t>
      </w:r>
      <w:r w:rsidRPr="004A2021">
        <w:rPr>
          <w:rFonts w:ascii="Arial" w:hAnsi="Arial" w:cs="Arial"/>
          <w:b/>
          <w:sz w:val="22"/>
          <w:szCs w:val="22"/>
        </w:rPr>
        <w:tab/>
        <w:t xml:space="preserve">Phạm vi hoạt động lớn nhất </w:t>
      </w:r>
      <w:r w:rsidRPr="004A2021">
        <w:rPr>
          <w:rFonts w:ascii="Arial" w:hAnsi="Arial" w:cs="Arial"/>
          <w:sz w:val="22"/>
          <w:szCs w:val="22"/>
        </w:rPr>
        <w:t>(maximum operating range)</w:t>
      </w:r>
    </w:p>
    <w:p w14:paraId="5E8DE074" w14:textId="0E30584C" w:rsidR="008D3665" w:rsidRPr="004A2021" w:rsidRDefault="008D3665" w:rsidP="008D3665">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Cs/>
          <w:kern w:val="36"/>
          <w:sz w:val="22"/>
          <w:szCs w:val="22"/>
        </w:rPr>
        <w:t xml:space="preserve">Khoảng cách lớn nhất theo chiều ngang từ đường thẳng đứng của tâm móc đến đường tâm của trục quay của cần trục gắn trên xe cứu nạn, cứu hộ </w:t>
      </w:r>
      <w:r w:rsidRPr="004A2021">
        <w:rPr>
          <w:rFonts w:ascii="Arial" w:hAnsi="Arial" w:cs="Arial"/>
          <w:sz w:val="22"/>
          <w:szCs w:val="22"/>
        </w:rPr>
        <w:t xml:space="preserve">có thể hoạt động </w:t>
      </w:r>
      <w:r w:rsidRPr="004A2021">
        <w:rPr>
          <w:rFonts w:ascii="Arial" w:hAnsi="Arial" w:cs="Arial"/>
          <w:sz w:val="22"/>
          <w:szCs w:val="22"/>
          <w:lang w:val="vi-VN"/>
        </w:rPr>
        <w:t>hiệu quả</w:t>
      </w:r>
      <w:r w:rsidRPr="004A2021">
        <w:rPr>
          <w:rFonts w:ascii="Arial" w:eastAsia="Microsoft YaHei" w:hAnsi="Arial" w:cs="Arial"/>
          <w:bCs/>
          <w:kern w:val="36"/>
          <w:sz w:val="22"/>
          <w:szCs w:val="22"/>
        </w:rPr>
        <w:t>.</w:t>
      </w:r>
    </w:p>
    <w:p w14:paraId="13BD9CA4" w14:textId="65E5425A" w:rsidR="007D42C0" w:rsidRPr="004A2021" w:rsidRDefault="007D42C0" w:rsidP="00EC585E">
      <w:pPr>
        <w:snapToGrid w:val="0"/>
        <w:spacing w:before="120" w:after="120" w:line="340" w:lineRule="exact"/>
        <w:jc w:val="both"/>
        <w:rPr>
          <w:rFonts w:ascii="Arial" w:hAnsi="Arial" w:cs="Arial"/>
          <w:sz w:val="22"/>
          <w:szCs w:val="22"/>
        </w:rPr>
      </w:pPr>
      <w:r w:rsidRPr="004A2021">
        <w:rPr>
          <w:rFonts w:ascii="Arial" w:hAnsi="Arial" w:cs="Arial"/>
          <w:b/>
          <w:sz w:val="22"/>
          <w:szCs w:val="22"/>
        </w:rPr>
        <w:t>3.</w:t>
      </w:r>
      <w:r w:rsidR="008D3665" w:rsidRPr="004A2021">
        <w:rPr>
          <w:rFonts w:ascii="Arial" w:hAnsi="Arial" w:cs="Arial"/>
          <w:b/>
          <w:sz w:val="22"/>
          <w:szCs w:val="22"/>
        </w:rPr>
        <w:t>6</w:t>
      </w:r>
      <w:r w:rsidRPr="004A2021">
        <w:rPr>
          <w:rFonts w:ascii="Arial" w:hAnsi="Arial" w:cs="Arial"/>
          <w:b/>
          <w:sz w:val="22"/>
          <w:szCs w:val="22"/>
        </w:rPr>
        <w:t xml:space="preserve"> </w:t>
      </w:r>
      <w:r w:rsidR="007379C5" w:rsidRPr="004A2021">
        <w:rPr>
          <w:rFonts w:ascii="Arial" w:hAnsi="Arial" w:cs="Arial"/>
          <w:b/>
          <w:sz w:val="22"/>
          <w:szCs w:val="22"/>
        </w:rPr>
        <w:tab/>
      </w:r>
      <w:r w:rsidR="001E47FA" w:rsidRPr="004A2021">
        <w:rPr>
          <w:rFonts w:ascii="Arial" w:hAnsi="Arial" w:cs="Arial"/>
          <w:b/>
          <w:sz w:val="22"/>
          <w:szCs w:val="22"/>
        </w:rPr>
        <w:t xml:space="preserve">Tải trọng nâng định mức </w:t>
      </w:r>
      <w:r w:rsidR="0036346A" w:rsidRPr="004A2021">
        <w:rPr>
          <w:rFonts w:ascii="Arial" w:hAnsi="Arial" w:cs="Arial"/>
          <w:b/>
          <w:sz w:val="22"/>
          <w:szCs w:val="22"/>
        </w:rPr>
        <w:t>lớn nhất</w:t>
      </w:r>
      <w:r w:rsidR="001E47FA" w:rsidRPr="004A2021">
        <w:rPr>
          <w:rFonts w:ascii="Arial" w:hAnsi="Arial" w:cs="Arial"/>
          <w:b/>
          <w:sz w:val="22"/>
          <w:szCs w:val="22"/>
        </w:rPr>
        <w:t xml:space="preserve"> </w:t>
      </w:r>
      <w:r w:rsidRPr="004A2021">
        <w:rPr>
          <w:rFonts w:ascii="Arial" w:hAnsi="Arial" w:cs="Arial"/>
          <w:sz w:val="22"/>
          <w:szCs w:val="22"/>
        </w:rPr>
        <w:t>(</w:t>
      </w:r>
      <w:r w:rsidR="001E47FA" w:rsidRPr="004A2021">
        <w:rPr>
          <w:rFonts w:ascii="Arial" w:hAnsi="Arial" w:cs="Arial"/>
          <w:sz w:val="22"/>
          <w:szCs w:val="22"/>
        </w:rPr>
        <w:t>maximum lifting load</w:t>
      </w:r>
      <w:r w:rsidRPr="004A2021">
        <w:rPr>
          <w:rFonts w:ascii="Arial" w:hAnsi="Arial" w:cs="Arial"/>
          <w:sz w:val="22"/>
          <w:szCs w:val="22"/>
        </w:rPr>
        <w:t>)</w:t>
      </w:r>
    </w:p>
    <w:p w14:paraId="7460C208" w14:textId="24E69464" w:rsidR="0069482B" w:rsidRPr="004A2021" w:rsidRDefault="0069482B" w:rsidP="0069482B">
      <w:pPr>
        <w:snapToGrid w:val="0"/>
        <w:spacing w:before="120" w:after="120" w:line="340" w:lineRule="exact"/>
        <w:jc w:val="both"/>
        <w:rPr>
          <w:rFonts w:ascii="Arial" w:hAnsi="Arial" w:cs="Arial"/>
          <w:sz w:val="22"/>
          <w:szCs w:val="22"/>
        </w:rPr>
      </w:pPr>
      <w:r w:rsidRPr="004A2021">
        <w:rPr>
          <w:rFonts w:ascii="Arial" w:eastAsia="Microsoft YaHei" w:hAnsi="Arial" w:cs="Arial"/>
          <w:bCs/>
          <w:kern w:val="36"/>
          <w:sz w:val="22"/>
          <w:szCs w:val="22"/>
        </w:rPr>
        <w:t>T</w:t>
      </w:r>
      <w:r w:rsidRPr="004A2021">
        <w:rPr>
          <w:rFonts w:ascii="Arial" w:hAnsi="Arial" w:cs="Arial"/>
          <w:sz w:val="22"/>
          <w:szCs w:val="22"/>
        </w:rPr>
        <w:t>ải trọng</w:t>
      </w:r>
      <w:r w:rsidR="008D3665" w:rsidRPr="004A2021">
        <w:rPr>
          <w:rFonts w:ascii="Arial" w:hAnsi="Arial" w:cs="Arial"/>
          <w:sz w:val="22"/>
          <w:szCs w:val="22"/>
        </w:rPr>
        <w:t xml:space="preserve"> thực của vật thể được phép nâng của</w:t>
      </w:r>
      <w:r w:rsidRPr="004A2021">
        <w:rPr>
          <w:rFonts w:ascii="Arial" w:hAnsi="Arial" w:cs="Arial"/>
          <w:sz w:val="22"/>
          <w:szCs w:val="22"/>
          <w:lang w:val="vi-VN"/>
        </w:rPr>
        <w:t xml:space="preserve"> </w:t>
      </w:r>
      <w:r w:rsidRPr="004A2021">
        <w:rPr>
          <w:rFonts w:ascii="Arial" w:hAnsi="Arial" w:cs="Arial"/>
          <w:sz w:val="22"/>
          <w:szCs w:val="22"/>
        </w:rPr>
        <w:t xml:space="preserve">hệ thống </w:t>
      </w:r>
      <w:r w:rsidRPr="004A2021">
        <w:rPr>
          <w:rFonts w:ascii="Arial" w:hAnsi="Arial" w:cs="Arial"/>
          <w:sz w:val="22"/>
          <w:szCs w:val="22"/>
          <w:lang w:val="vi-VN"/>
        </w:rPr>
        <w:t xml:space="preserve">cẩu </w:t>
      </w:r>
      <w:r w:rsidRPr="004A2021">
        <w:rPr>
          <w:rFonts w:ascii="Arial" w:hAnsi="Arial" w:cs="Arial"/>
          <w:sz w:val="22"/>
          <w:szCs w:val="22"/>
        </w:rPr>
        <w:t xml:space="preserve">gắn trên xe cứu nạn, cứu hộ </w:t>
      </w:r>
      <w:r w:rsidR="008D3665" w:rsidRPr="004A2021">
        <w:rPr>
          <w:rFonts w:ascii="Arial" w:hAnsi="Arial" w:cs="Arial"/>
          <w:sz w:val="22"/>
          <w:szCs w:val="22"/>
        </w:rPr>
        <w:t xml:space="preserve">khi </w:t>
      </w:r>
      <w:r w:rsidRPr="004A2021">
        <w:rPr>
          <w:rFonts w:ascii="Arial" w:hAnsi="Arial" w:cs="Arial"/>
          <w:sz w:val="22"/>
          <w:szCs w:val="22"/>
          <w:lang w:val="vi-VN"/>
        </w:rPr>
        <w:t xml:space="preserve">ở </w:t>
      </w:r>
      <w:r w:rsidRPr="004A2021">
        <w:rPr>
          <w:rFonts w:ascii="Arial" w:hAnsi="Arial" w:cs="Arial"/>
          <w:sz w:val="22"/>
          <w:szCs w:val="22"/>
        </w:rPr>
        <w:t>phạm vi làm việc</w:t>
      </w:r>
      <w:r w:rsidRPr="004A2021">
        <w:rPr>
          <w:rFonts w:ascii="Arial" w:hAnsi="Arial" w:cs="Arial"/>
          <w:sz w:val="22"/>
          <w:szCs w:val="22"/>
          <w:lang w:val="vi-VN"/>
        </w:rPr>
        <w:t xml:space="preserve"> tối thiểu</w:t>
      </w:r>
      <w:r w:rsidR="008D3665" w:rsidRPr="004A2021">
        <w:rPr>
          <w:rFonts w:ascii="Arial" w:hAnsi="Arial" w:cs="Arial"/>
          <w:sz w:val="22"/>
          <w:szCs w:val="22"/>
        </w:rPr>
        <w:t>.</w:t>
      </w:r>
    </w:p>
    <w:p w14:paraId="59F5E4B2" w14:textId="31B441EA" w:rsidR="007D42C0" w:rsidRPr="004A2021" w:rsidRDefault="007D42C0" w:rsidP="00D17360">
      <w:pPr>
        <w:snapToGrid w:val="0"/>
        <w:spacing w:before="120" w:after="120" w:line="350" w:lineRule="exact"/>
        <w:jc w:val="both"/>
        <w:rPr>
          <w:rFonts w:ascii="Arial" w:hAnsi="Arial" w:cs="Arial"/>
          <w:b/>
          <w:sz w:val="22"/>
          <w:szCs w:val="22"/>
        </w:rPr>
      </w:pPr>
      <w:r w:rsidRPr="004A2021">
        <w:rPr>
          <w:rFonts w:ascii="Arial" w:hAnsi="Arial" w:cs="Arial"/>
          <w:b/>
          <w:sz w:val="22"/>
          <w:szCs w:val="22"/>
        </w:rPr>
        <w:t xml:space="preserve">3.7 </w:t>
      </w:r>
      <w:r w:rsidR="007379C5" w:rsidRPr="004A2021">
        <w:rPr>
          <w:rFonts w:ascii="Arial" w:hAnsi="Arial" w:cs="Arial"/>
          <w:b/>
          <w:sz w:val="22"/>
          <w:szCs w:val="22"/>
        </w:rPr>
        <w:tab/>
      </w:r>
      <w:r w:rsidR="001E47FA" w:rsidRPr="004A2021">
        <w:rPr>
          <w:rFonts w:ascii="Arial" w:hAnsi="Arial" w:cs="Arial"/>
          <w:b/>
          <w:sz w:val="22"/>
          <w:szCs w:val="22"/>
        </w:rPr>
        <w:t xml:space="preserve">Số lớp quấn của dây cáp </w:t>
      </w:r>
      <w:r w:rsidR="00FD5C7A" w:rsidRPr="004A2021">
        <w:rPr>
          <w:rFonts w:ascii="Arial" w:hAnsi="Arial" w:cs="Arial"/>
          <w:b/>
          <w:sz w:val="22"/>
          <w:szCs w:val="22"/>
        </w:rPr>
        <w:t xml:space="preserve">thép </w:t>
      </w:r>
      <w:r w:rsidRPr="004A2021">
        <w:rPr>
          <w:rFonts w:ascii="Arial" w:hAnsi="Arial" w:cs="Arial"/>
          <w:sz w:val="22"/>
          <w:szCs w:val="22"/>
        </w:rPr>
        <w:t>(</w:t>
      </w:r>
      <w:r w:rsidR="001E47FA" w:rsidRPr="004A2021">
        <w:rPr>
          <w:rFonts w:ascii="Arial" w:hAnsi="Arial" w:cs="Arial"/>
          <w:sz w:val="22"/>
          <w:szCs w:val="22"/>
        </w:rPr>
        <w:t>layer of steel cable</w:t>
      </w:r>
      <w:r w:rsidRPr="004A2021">
        <w:rPr>
          <w:rFonts w:ascii="Arial" w:hAnsi="Arial" w:cs="Arial"/>
          <w:sz w:val="22"/>
          <w:szCs w:val="22"/>
        </w:rPr>
        <w:t>)</w:t>
      </w:r>
    </w:p>
    <w:p w14:paraId="6FA4066D" w14:textId="3231E6C9" w:rsidR="001E47FA" w:rsidRPr="004A2021" w:rsidRDefault="00FD5C7A" w:rsidP="00D17360">
      <w:pPr>
        <w:snapToGrid w:val="0"/>
        <w:spacing w:before="120" w:after="120" w:line="350" w:lineRule="exact"/>
        <w:jc w:val="both"/>
        <w:rPr>
          <w:rFonts w:ascii="Arial" w:hAnsi="Arial" w:cs="Arial"/>
          <w:spacing w:val="-6"/>
          <w:sz w:val="22"/>
          <w:szCs w:val="22"/>
        </w:rPr>
      </w:pPr>
      <w:r w:rsidRPr="004A2021">
        <w:rPr>
          <w:rFonts w:ascii="Arial" w:hAnsi="Arial" w:cs="Arial"/>
          <w:spacing w:val="-6"/>
          <w:sz w:val="22"/>
          <w:szCs w:val="22"/>
        </w:rPr>
        <w:t>S</w:t>
      </w:r>
      <w:r w:rsidR="004752C6" w:rsidRPr="004A2021">
        <w:rPr>
          <w:rFonts w:ascii="Arial" w:hAnsi="Arial" w:cs="Arial"/>
          <w:spacing w:val="-6"/>
          <w:sz w:val="22"/>
          <w:szCs w:val="22"/>
        </w:rPr>
        <w:t>ố lớp mà tất cả</w:t>
      </w:r>
      <w:r w:rsidRPr="004A2021">
        <w:rPr>
          <w:rFonts w:ascii="Arial" w:hAnsi="Arial" w:cs="Arial"/>
          <w:spacing w:val="-6"/>
          <w:sz w:val="22"/>
          <w:szCs w:val="22"/>
        </w:rPr>
        <w:t xml:space="preserve"> </w:t>
      </w:r>
      <w:r w:rsidR="004752C6" w:rsidRPr="004A2021">
        <w:rPr>
          <w:rFonts w:ascii="Arial" w:hAnsi="Arial" w:cs="Arial"/>
          <w:spacing w:val="-6"/>
          <w:sz w:val="22"/>
          <w:szCs w:val="22"/>
        </w:rPr>
        <w:t>dây cáp được quấn trên tang trống, lớp trong cùng là lớp đầu tiên.</w:t>
      </w:r>
    </w:p>
    <w:p w14:paraId="207B793E" w14:textId="647D3056" w:rsidR="007D42C0" w:rsidRPr="004A2021" w:rsidRDefault="007D42C0" w:rsidP="00D17360">
      <w:pPr>
        <w:snapToGrid w:val="0"/>
        <w:spacing w:before="120" w:after="120" w:line="350" w:lineRule="exact"/>
        <w:jc w:val="both"/>
        <w:rPr>
          <w:rFonts w:ascii="Arial" w:hAnsi="Arial" w:cs="Arial"/>
          <w:sz w:val="22"/>
          <w:szCs w:val="22"/>
        </w:rPr>
      </w:pPr>
      <w:r w:rsidRPr="004A2021">
        <w:rPr>
          <w:rFonts w:ascii="Arial" w:hAnsi="Arial" w:cs="Arial"/>
          <w:b/>
          <w:sz w:val="22"/>
          <w:szCs w:val="22"/>
        </w:rPr>
        <w:t xml:space="preserve">3.8 </w:t>
      </w:r>
      <w:r w:rsidR="007379C5" w:rsidRPr="004A2021">
        <w:rPr>
          <w:rFonts w:ascii="Arial" w:hAnsi="Arial" w:cs="Arial"/>
          <w:b/>
          <w:sz w:val="22"/>
          <w:szCs w:val="22"/>
        </w:rPr>
        <w:tab/>
      </w:r>
      <w:r w:rsidR="001E47FA" w:rsidRPr="004A2021">
        <w:rPr>
          <w:rFonts w:ascii="Arial" w:hAnsi="Arial" w:cs="Arial"/>
          <w:b/>
          <w:sz w:val="22"/>
          <w:szCs w:val="22"/>
        </w:rPr>
        <w:t>Chiều dài làm việc hiệu quả của dây cáp</w:t>
      </w:r>
      <w:r w:rsidR="00FD5C7A" w:rsidRPr="004A2021">
        <w:rPr>
          <w:rFonts w:ascii="Arial" w:hAnsi="Arial" w:cs="Arial"/>
          <w:b/>
          <w:sz w:val="22"/>
          <w:szCs w:val="22"/>
        </w:rPr>
        <w:t xml:space="preserve"> thép</w:t>
      </w:r>
      <w:r w:rsidR="001E47FA" w:rsidRPr="004A2021">
        <w:rPr>
          <w:rFonts w:ascii="Arial" w:hAnsi="Arial" w:cs="Arial"/>
          <w:b/>
          <w:sz w:val="22"/>
          <w:szCs w:val="22"/>
        </w:rPr>
        <w:t xml:space="preserve"> </w:t>
      </w:r>
      <w:r w:rsidRPr="004A2021">
        <w:rPr>
          <w:rFonts w:ascii="Arial" w:hAnsi="Arial" w:cs="Arial"/>
          <w:sz w:val="22"/>
          <w:szCs w:val="22"/>
        </w:rPr>
        <w:t>(</w:t>
      </w:r>
      <w:r w:rsidR="001E47FA" w:rsidRPr="004A2021">
        <w:rPr>
          <w:rFonts w:ascii="Arial" w:hAnsi="Arial" w:cs="Arial"/>
          <w:sz w:val="22"/>
          <w:szCs w:val="22"/>
        </w:rPr>
        <w:t>effective length of steel cable</w:t>
      </w:r>
      <w:r w:rsidRPr="004A2021">
        <w:rPr>
          <w:rFonts w:ascii="Arial" w:hAnsi="Arial" w:cs="Arial"/>
          <w:sz w:val="22"/>
          <w:szCs w:val="22"/>
        </w:rPr>
        <w:t>)</w:t>
      </w:r>
    </w:p>
    <w:p w14:paraId="3B4A2988" w14:textId="22977554" w:rsidR="001E47FA" w:rsidRPr="004A2021" w:rsidRDefault="00FD5C7A" w:rsidP="00D17360">
      <w:pPr>
        <w:snapToGrid w:val="0"/>
        <w:spacing w:before="120" w:after="120" w:line="350" w:lineRule="exact"/>
        <w:jc w:val="both"/>
        <w:rPr>
          <w:rFonts w:ascii="Arial" w:hAnsi="Arial" w:cs="Arial"/>
          <w:bCs/>
          <w:sz w:val="22"/>
          <w:szCs w:val="22"/>
        </w:rPr>
      </w:pPr>
      <w:r w:rsidRPr="004A2021">
        <w:rPr>
          <w:rFonts w:ascii="Arial" w:hAnsi="Arial" w:cs="Arial"/>
          <w:bCs/>
          <w:sz w:val="22"/>
          <w:szCs w:val="22"/>
        </w:rPr>
        <w:t>C</w:t>
      </w:r>
      <w:r w:rsidR="004752C6" w:rsidRPr="004A2021">
        <w:rPr>
          <w:rFonts w:ascii="Arial" w:hAnsi="Arial" w:cs="Arial"/>
          <w:bCs/>
          <w:sz w:val="22"/>
          <w:szCs w:val="22"/>
        </w:rPr>
        <w:t xml:space="preserve">hiều dài từ điểm đánh dấu trên đầu dây cố định </w:t>
      </w:r>
      <w:r w:rsidR="00B71236" w:rsidRPr="004A2021">
        <w:rPr>
          <w:rFonts w:ascii="Arial" w:hAnsi="Arial" w:cs="Arial"/>
          <w:bCs/>
          <w:sz w:val="22"/>
          <w:szCs w:val="22"/>
        </w:rPr>
        <w:t xml:space="preserve">của dây </w:t>
      </w:r>
      <w:r w:rsidRPr="004A2021">
        <w:rPr>
          <w:rFonts w:ascii="Arial" w:hAnsi="Arial" w:cs="Arial"/>
          <w:bCs/>
          <w:sz w:val="22"/>
          <w:szCs w:val="22"/>
        </w:rPr>
        <w:t xml:space="preserve">cáp </w:t>
      </w:r>
      <w:r w:rsidR="004752C6" w:rsidRPr="004A2021">
        <w:rPr>
          <w:rFonts w:ascii="Arial" w:hAnsi="Arial" w:cs="Arial"/>
          <w:bCs/>
          <w:sz w:val="22"/>
          <w:szCs w:val="22"/>
        </w:rPr>
        <w:t>đến đầu tự do</w:t>
      </w:r>
      <w:r w:rsidR="00B71236" w:rsidRPr="004A2021">
        <w:rPr>
          <w:rFonts w:ascii="Arial" w:hAnsi="Arial" w:cs="Arial"/>
          <w:bCs/>
          <w:sz w:val="22"/>
          <w:szCs w:val="22"/>
        </w:rPr>
        <w:t xml:space="preserve"> củ</w:t>
      </w:r>
      <w:r w:rsidRPr="004A2021">
        <w:rPr>
          <w:rFonts w:ascii="Arial" w:hAnsi="Arial" w:cs="Arial"/>
          <w:bCs/>
          <w:sz w:val="22"/>
          <w:szCs w:val="22"/>
        </w:rPr>
        <w:t xml:space="preserve">a </w:t>
      </w:r>
      <w:r w:rsidR="00B71236" w:rsidRPr="004A2021">
        <w:rPr>
          <w:rFonts w:ascii="Arial" w:hAnsi="Arial" w:cs="Arial"/>
          <w:bCs/>
          <w:sz w:val="22"/>
          <w:szCs w:val="22"/>
        </w:rPr>
        <w:t>dây cáp</w:t>
      </w:r>
      <w:r w:rsidR="004752C6" w:rsidRPr="004A2021">
        <w:rPr>
          <w:rFonts w:ascii="Arial" w:hAnsi="Arial" w:cs="Arial"/>
          <w:bCs/>
          <w:sz w:val="22"/>
          <w:szCs w:val="22"/>
        </w:rPr>
        <w:t>.</w:t>
      </w:r>
    </w:p>
    <w:p w14:paraId="58FECD53" w14:textId="7FF281FB" w:rsidR="001E47FA" w:rsidRPr="004A2021" w:rsidRDefault="001E47FA" w:rsidP="00D17360">
      <w:pPr>
        <w:snapToGrid w:val="0"/>
        <w:spacing w:before="120" w:after="120" w:line="350" w:lineRule="exact"/>
        <w:jc w:val="both"/>
        <w:rPr>
          <w:rFonts w:ascii="Arial" w:hAnsi="Arial" w:cs="Arial"/>
          <w:sz w:val="22"/>
          <w:szCs w:val="22"/>
        </w:rPr>
      </w:pPr>
      <w:r w:rsidRPr="004A2021">
        <w:rPr>
          <w:rFonts w:ascii="Arial" w:hAnsi="Arial" w:cs="Arial"/>
          <w:b/>
          <w:sz w:val="22"/>
          <w:szCs w:val="22"/>
        </w:rPr>
        <w:t xml:space="preserve">3.9 </w:t>
      </w:r>
      <w:r w:rsidRPr="004A2021">
        <w:rPr>
          <w:rFonts w:ascii="Arial" w:hAnsi="Arial" w:cs="Arial"/>
          <w:b/>
          <w:sz w:val="22"/>
          <w:szCs w:val="22"/>
        </w:rPr>
        <w:tab/>
      </w:r>
      <w:r w:rsidR="00230A61" w:rsidRPr="004A2021">
        <w:rPr>
          <w:rFonts w:ascii="Arial" w:hAnsi="Arial" w:cs="Arial"/>
          <w:b/>
          <w:sz w:val="22"/>
          <w:szCs w:val="22"/>
        </w:rPr>
        <w:t>L</w:t>
      </w:r>
      <w:r w:rsidR="005578C9" w:rsidRPr="004A2021">
        <w:rPr>
          <w:rFonts w:ascii="Arial" w:hAnsi="Arial" w:cs="Arial"/>
          <w:b/>
          <w:sz w:val="22"/>
          <w:szCs w:val="22"/>
        </w:rPr>
        <w:t xml:space="preserve">ực kéo </w:t>
      </w:r>
      <w:r w:rsidR="006C2772" w:rsidRPr="004A2021">
        <w:rPr>
          <w:rFonts w:ascii="Arial" w:hAnsi="Arial" w:cs="Arial"/>
          <w:b/>
          <w:sz w:val="22"/>
          <w:szCs w:val="22"/>
        </w:rPr>
        <w:t>định mức</w:t>
      </w:r>
      <w:r w:rsidR="00230A61" w:rsidRPr="004A2021">
        <w:rPr>
          <w:rFonts w:ascii="Arial" w:hAnsi="Arial" w:cs="Arial"/>
          <w:b/>
          <w:sz w:val="22"/>
          <w:szCs w:val="22"/>
        </w:rPr>
        <w:t xml:space="preserve"> </w:t>
      </w:r>
      <w:r w:rsidRPr="004A2021">
        <w:rPr>
          <w:rFonts w:ascii="Arial" w:hAnsi="Arial" w:cs="Arial"/>
          <w:sz w:val="22"/>
          <w:szCs w:val="22"/>
        </w:rPr>
        <w:t>(</w:t>
      </w:r>
      <w:r w:rsidR="005578C9" w:rsidRPr="004A2021">
        <w:rPr>
          <w:rFonts w:ascii="Arial" w:hAnsi="Arial" w:cs="Arial"/>
          <w:sz w:val="22"/>
          <w:szCs w:val="22"/>
        </w:rPr>
        <w:t>rated pulling force</w:t>
      </w:r>
      <w:r w:rsidRPr="004A2021">
        <w:rPr>
          <w:rFonts w:ascii="Arial" w:hAnsi="Arial" w:cs="Arial"/>
          <w:sz w:val="22"/>
          <w:szCs w:val="22"/>
        </w:rPr>
        <w:t>)</w:t>
      </w:r>
    </w:p>
    <w:p w14:paraId="613D2327" w14:textId="1369A16B" w:rsidR="004752C6" w:rsidRPr="004A2021" w:rsidRDefault="00FD5C7A" w:rsidP="00D17360">
      <w:pPr>
        <w:snapToGrid w:val="0"/>
        <w:spacing w:before="120" w:after="120" w:line="350" w:lineRule="exact"/>
        <w:jc w:val="both"/>
        <w:rPr>
          <w:rFonts w:ascii="Arial" w:hAnsi="Arial" w:cs="Arial"/>
          <w:sz w:val="22"/>
          <w:szCs w:val="22"/>
        </w:rPr>
      </w:pPr>
      <w:r w:rsidRPr="004A2021">
        <w:rPr>
          <w:rFonts w:ascii="Arial" w:hAnsi="Arial" w:cs="Arial"/>
          <w:sz w:val="22"/>
          <w:szCs w:val="22"/>
        </w:rPr>
        <w:t>Giá trị lực căng mà lớp dây cáp đầu tiên được phép chịu k</w:t>
      </w:r>
      <w:r w:rsidR="004752C6" w:rsidRPr="004A2021">
        <w:rPr>
          <w:rFonts w:ascii="Arial" w:hAnsi="Arial" w:cs="Arial"/>
          <w:sz w:val="22"/>
          <w:szCs w:val="22"/>
        </w:rPr>
        <w:t>hi tời làm việc bình thườ</w:t>
      </w:r>
      <w:r w:rsidRPr="004A2021">
        <w:rPr>
          <w:rFonts w:ascii="Arial" w:hAnsi="Arial" w:cs="Arial"/>
          <w:sz w:val="22"/>
          <w:szCs w:val="22"/>
        </w:rPr>
        <w:t>ng.</w:t>
      </w:r>
    </w:p>
    <w:p w14:paraId="4217BCB3" w14:textId="7512A611" w:rsidR="001E47FA" w:rsidRPr="004A2021" w:rsidRDefault="001E47FA" w:rsidP="00D17360">
      <w:pPr>
        <w:snapToGrid w:val="0"/>
        <w:spacing w:before="120" w:after="120" w:line="350" w:lineRule="exact"/>
        <w:jc w:val="both"/>
        <w:rPr>
          <w:rFonts w:ascii="Arial" w:hAnsi="Arial" w:cs="Arial"/>
          <w:sz w:val="22"/>
          <w:szCs w:val="22"/>
        </w:rPr>
      </w:pPr>
      <w:r w:rsidRPr="004A2021">
        <w:rPr>
          <w:rFonts w:ascii="Arial" w:hAnsi="Arial" w:cs="Arial"/>
          <w:b/>
          <w:sz w:val="22"/>
          <w:szCs w:val="22"/>
        </w:rPr>
        <w:t xml:space="preserve">3.8 </w:t>
      </w:r>
      <w:r w:rsidRPr="004A2021">
        <w:rPr>
          <w:rFonts w:ascii="Arial" w:hAnsi="Arial" w:cs="Arial"/>
          <w:b/>
          <w:sz w:val="22"/>
          <w:szCs w:val="22"/>
        </w:rPr>
        <w:tab/>
      </w:r>
      <w:r w:rsidR="005578C9" w:rsidRPr="004A2021">
        <w:rPr>
          <w:rFonts w:ascii="Arial" w:hAnsi="Arial" w:cs="Arial"/>
          <w:b/>
          <w:sz w:val="22"/>
          <w:szCs w:val="22"/>
        </w:rPr>
        <w:t xml:space="preserve">Hệ thống chiếu sáng </w:t>
      </w:r>
      <w:r w:rsidRPr="004A2021">
        <w:rPr>
          <w:rFonts w:ascii="Arial" w:hAnsi="Arial" w:cs="Arial"/>
          <w:sz w:val="22"/>
          <w:szCs w:val="22"/>
        </w:rPr>
        <w:t>(</w:t>
      </w:r>
      <w:r w:rsidR="005578C9" w:rsidRPr="004A2021">
        <w:rPr>
          <w:rFonts w:ascii="Arial" w:hAnsi="Arial" w:cs="Arial"/>
          <w:sz w:val="22"/>
          <w:szCs w:val="22"/>
        </w:rPr>
        <w:t>illuminating system</w:t>
      </w:r>
      <w:r w:rsidRPr="004A2021">
        <w:rPr>
          <w:rFonts w:ascii="Arial" w:hAnsi="Arial" w:cs="Arial"/>
          <w:sz w:val="22"/>
          <w:szCs w:val="22"/>
        </w:rPr>
        <w:t>)</w:t>
      </w:r>
    </w:p>
    <w:p w14:paraId="5A19B11E" w14:textId="5137FF31" w:rsidR="001E47FA" w:rsidRPr="004A2021" w:rsidRDefault="006C2772" w:rsidP="00D17360">
      <w:pPr>
        <w:snapToGrid w:val="0"/>
        <w:spacing w:before="120" w:after="120" w:line="350" w:lineRule="exact"/>
        <w:jc w:val="both"/>
        <w:rPr>
          <w:rFonts w:ascii="Arial" w:hAnsi="Arial" w:cs="Arial"/>
          <w:sz w:val="22"/>
          <w:szCs w:val="22"/>
        </w:rPr>
      </w:pPr>
      <w:r w:rsidRPr="004A2021">
        <w:rPr>
          <w:rFonts w:ascii="Arial" w:hAnsi="Arial" w:cs="Arial"/>
          <w:sz w:val="22"/>
          <w:szCs w:val="22"/>
        </w:rPr>
        <w:t>H</w:t>
      </w:r>
      <w:r w:rsidR="005578C9" w:rsidRPr="004A2021">
        <w:rPr>
          <w:rFonts w:ascii="Arial" w:hAnsi="Arial" w:cs="Arial"/>
          <w:sz w:val="22"/>
          <w:szCs w:val="22"/>
        </w:rPr>
        <w:t xml:space="preserve">ệ thống bao gồm máy phát điện, tủ điều khiển, thiết </w:t>
      </w:r>
      <w:r w:rsidRPr="004A2021">
        <w:rPr>
          <w:rFonts w:ascii="Arial" w:hAnsi="Arial" w:cs="Arial"/>
          <w:sz w:val="22"/>
          <w:szCs w:val="22"/>
        </w:rPr>
        <w:t xml:space="preserve">bị </w:t>
      </w:r>
      <w:r w:rsidR="005578C9" w:rsidRPr="004A2021">
        <w:rPr>
          <w:rFonts w:ascii="Arial" w:hAnsi="Arial" w:cs="Arial"/>
          <w:sz w:val="22"/>
          <w:szCs w:val="22"/>
        </w:rPr>
        <w:t>nâng</w:t>
      </w:r>
      <w:r w:rsidRPr="004A2021">
        <w:rPr>
          <w:rFonts w:ascii="Arial" w:hAnsi="Arial" w:cs="Arial"/>
          <w:sz w:val="22"/>
          <w:szCs w:val="22"/>
        </w:rPr>
        <w:t xml:space="preserve"> hạ</w:t>
      </w:r>
      <w:r w:rsidR="005578C9" w:rsidRPr="004A2021">
        <w:rPr>
          <w:rFonts w:ascii="Arial" w:hAnsi="Arial" w:cs="Arial"/>
          <w:sz w:val="22"/>
          <w:szCs w:val="22"/>
        </w:rPr>
        <w:t>, thiết bị chiếu sáng</w:t>
      </w:r>
      <w:r w:rsidRPr="004A2021">
        <w:rPr>
          <w:rFonts w:ascii="Arial" w:hAnsi="Arial" w:cs="Arial"/>
          <w:sz w:val="22"/>
          <w:szCs w:val="22"/>
        </w:rPr>
        <w:t>, thiết bị điều khiển… và</w:t>
      </w:r>
      <w:r w:rsidR="004F0BE3" w:rsidRPr="004A2021">
        <w:rPr>
          <w:rFonts w:ascii="Arial" w:hAnsi="Arial" w:cs="Arial"/>
          <w:sz w:val="22"/>
          <w:szCs w:val="22"/>
        </w:rPr>
        <w:t xml:space="preserve"> </w:t>
      </w:r>
      <w:r w:rsidR="005578C9" w:rsidRPr="004A2021">
        <w:rPr>
          <w:rFonts w:ascii="Arial" w:hAnsi="Arial" w:cs="Arial"/>
          <w:sz w:val="22"/>
          <w:szCs w:val="22"/>
        </w:rPr>
        <w:t>được lắp đặt cố định trên xe</w:t>
      </w:r>
      <w:r w:rsidRPr="004A2021">
        <w:rPr>
          <w:rFonts w:ascii="Arial" w:hAnsi="Arial" w:cs="Arial"/>
          <w:sz w:val="22"/>
          <w:szCs w:val="22"/>
        </w:rPr>
        <w:t xml:space="preserve"> cứu nạn, cứu hộ</w:t>
      </w:r>
      <w:r w:rsidR="005578C9" w:rsidRPr="004A2021">
        <w:rPr>
          <w:rFonts w:ascii="Arial" w:hAnsi="Arial" w:cs="Arial"/>
          <w:sz w:val="22"/>
          <w:szCs w:val="22"/>
        </w:rPr>
        <w:t>.</w:t>
      </w:r>
    </w:p>
    <w:p w14:paraId="25F99931" w14:textId="0026EDFC" w:rsidR="00335E22" w:rsidRPr="004A2021" w:rsidRDefault="00335E22" w:rsidP="00D17360">
      <w:pPr>
        <w:pStyle w:val="Heading1"/>
        <w:snapToGrid w:val="0"/>
        <w:spacing w:line="350" w:lineRule="exact"/>
        <w:rPr>
          <w:rFonts w:ascii="Arial" w:hAnsi="Arial" w:cs="Arial"/>
          <w:b/>
          <w:color w:val="auto"/>
          <w:sz w:val="22"/>
          <w:szCs w:val="22"/>
        </w:rPr>
      </w:pPr>
      <w:bookmarkStart w:id="4" w:name="_Toc116805267"/>
      <w:r w:rsidRPr="004A2021">
        <w:rPr>
          <w:rFonts w:ascii="Arial" w:hAnsi="Arial" w:cs="Arial"/>
          <w:b/>
          <w:color w:val="auto"/>
          <w:sz w:val="22"/>
          <w:szCs w:val="22"/>
        </w:rPr>
        <w:t xml:space="preserve">4 </w:t>
      </w:r>
      <w:r w:rsidR="00E328CA" w:rsidRPr="004A2021">
        <w:rPr>
          <w:rFonts w:ascii="Arial" w:hAnsi="Arial" w:cs="Arial"/>
          <w:b/>
          <w:color w:val="auto"/>
          <w:sz w:val="22"/>
          <w:szCs w:val="22"/>
        </w:rPr>
        <w:tab/>
      </w:r>
      <w:r w:rsidRPr="004A2021">
        <w:rPr>
          <w:rFonts w:ascii="Arial" w:hAnsi="Arial" w:cs="Arial"/>
          <w:b/>
          <w:color w:val="auto"/>
          <w:sz w:val="22"/>
          <w:szCs w:val="22"/>
        </w:rPr>
        <w:t>Yêu cầu kỹ thuật</w:t>
      </w:r>
      <w:bookmarkEnd w:id="4"/>
    </w:p>
    <w:p w14:paraId="7376B04F" w14:textId="77777777" w:rsidR="00335E22" w:rsidRPr="004A2021" w:rsidRDefault="00335E22" w:rsidP="00D17360">
      <w:pPr>
        <w:pStyle w:val="Heading1"/>
        <w:snapToGrid w:val="0"/>
        <w:spacing w:line="350" w:lineRule="exact"/>
        <w:rPr>
          <w:rFonts w:ascii="Arial" w:hAnsi="Arial" w:cs="Arial"/>
          <w:b/>
          <w:color w:val="auto"/>
          <w:sz w:val="22"/>
          <w:szCs w:val="22"/>
        </w:rPr>
      </w:pPr>
      <w:bookmarkStart w:id="5" w:name="_Toc116805268"/>
      <w:r w:rsidRPr="004A2021">
        <w:rPr>
          <w:rFonts w:ascii="Arial" w:hAnsi="Arial" w:cs="Arial"/>
          <w:b/>
          <w:color w:val="auto"/>
          <w:sz w:val="22"/>
          <w:szCs w:val="22"/>
        </w:rPr>
        <w:t xml:space="preserve">4.1 </w:t>
      </w:r>
      <w:r w:rsidR="00E328CA" w:rsidRPr="004A2021">
        <w:rPr>
          <w:rFonts w:ascii="Arial" w:hAnsi="Arial" w:cs="Arial"/>
          <w:b/>
          <w:color w:val="auto"/>
          <w:sz w:val="22"/>
          <w:szCs w:val="22"/>
        </w:rPr>
        <w:tab/>
      </w:r>
      <w:r w:rsidRPr="004A2021">
        <w:rPr>
          <w:rFonts w:ascii="Arial" w:hAnsi="Arial" w:cs="Arial"/>
          <w:b/>
          <w:color w:val="auto"/>
          <w:sz w:val="22"/>
          <w:szCs w:val="22"/>
        </w:rPr>
        <w:t>Yêu cầu cơ bản</w:t>
      </w:r>
      <w:bookmarkEnd w:id="5"/>
    </w:p>
    <w:p w14:paraId="2B56B9CA" w14:textId="2044A1B6" w:rsidR="00DD44B1" w:rsidRPr="004A2021" w:rsidRDefault="00DD44B1" w:rsidP="00D17360">
      <w:pPr>
        <w:snapToGrid w:val="0"/>
        <w:spacing w:before="120" w:after="120" w:line="350" w:lineRule="exact"/>
        <w:jc w:val="both"/>
        <w:rPr>
          <w:rFonts w:ascii="Arial" w:hAnsi="Arial" w:cs="Arial"/>
          <w:spacing w:val="-2"/>
          <w:sz w:val="22"/>
          <w:szCs w:val="22"/>
          <w:lang w:val="nl-NL"/>
        </w:rPr>
      </w:pPr>
      <w:r w:rsidRPr="004A2021">
        <w:rPr>
          <w:rFonts w:ascii="Arial" w:hAnsi="Arial" w:cs="Arial"/>
          <w:spacing w:val="-2"/>
          <w:sz w:val="22"/>
          <w:szCs w:val="22"/>
          <w:lang w:val="nl-NL"/>
        </w:rPr>
        <w:t xml:space="preserve">Xe </w:t>
      </w:r>
      <w:r w:rsidR="005578C9" w:rsidRPr="004A2021">
        <w:rPr>
          <w:rFonts w:ascii="Arial" w:hAnsi="Arial" w:cs="Arial"/>
          <w:spacing w:val="-2"/>
          <w:sz w:val="22"/>
          <w:szCs w:val="22"/>
          <w:lang w:val="nl-NL"/>
        </w:rPr>
        <w:t>cứu nạn, cứu hộ</w:t>
      </w:r>
      <w:r w:rsidR="002F3F78" w:rsidRPr="004A2021">
        <w:rPr>
          <w:rFonts w:ascii="Arial" w:hAnsi="Arial" w:cs="Arial"/>
          <w:spacing w:val="-2"/>
          <w:sz w:val="22"/>
          <w:szCs w:val="22"/>
          <w:lang w:val="nl-NL"/>
        </w:rPr>
        <w:t xml:space="preserve"> </w:t>
      </w:r>
      <w:r w:rsidRPr="004A2021">
        <w:rPr>
          <w:rFonts w:ascii="Arial" w:hAnsi="Arial" w:cs="Arial"/>
          <w:spacing w:val="-2"/>
          <w:sz w:val="22"/>
          <w:szCs w:val="22"/>
          <w:lang w:val="nl-NL"/>
        </w:rPr>
        <w:t>ngoài phù hợp yêu cầu kỹ thuật cơ bản TCVN 13316-1, còn phải phù hợp với các yêu cầu kỹ thuật của tiêu chuẩn này.</w:t>
      </w:r>
    </w:p>
    <w:p w14:paraId="39225439" w14:textId="5D5EB067" w:rsidR="00335E22" w:rsidRPr="004A2021" w:rsidRDefault="00335E22" w:rsidP="00D17360">
      <w:pPr>
        <w:pStyle w:val="Heading1"/>
        <w:snapToGrid w:val="0"/>
        <w:spacing w:line="350" w:lineRule="exact"/>
        <w:rPr>
          <w:rFonts w:ascii="Arial" w:hAnsi="Arial" w:cs="Arial"/>
          <w:b/>
          <w:color w:val="auto"/>
          <w:sz w:val="22"/>
          <w:szCs w:val="22"/>
          <w:lang w:val="nl-NL"/>
        </w:rPr>
      </w:pPr>
      <w:bookmarkStart w:id="6" w:name="_Toc116805269"/>
      <w:r w:rsidRPr="004A2021">
        <w:rPr>
          <w:rFonts w:ascii="Arial" w:hAnsi="Arial" w:cs="Arial"/>
          <w:b/>
          <w:color w:val="auto"/>
          <w:sz w:val="22"/>
          <w:szCs w:val="22"/>
          <w:lang w:val="nl-NL"/>
        </w:rPr>
        <w:t xml:space="preserve">4.2 </w:t>
      </w:r>
      <w:r w:rsidR="00DD44B1" w:rsidRPr="004A2021">
        <w:rPr>
          <w:rFonts w:ascii="Arial" w:hAnsi="Arial" w:cs="Arial"/>
          <w:b/>
          <w:color w:val="auto"/>
          <w:sz w:val="22"/>
          <w:szCs w:val="22"/>
          <w:lang w:val="nl-NL"/>
        </w:rPr>
        <w:tab/>
      </w:r>
      <w:bookmarkEnd w:id="6"/>
      <w:r w:rsidR="00AE1ABD" w:rsidRPr="004A2021">
        <w:rPr>
          <w:rFonts w:ascii="Arial" w:hAnsi="Arial" w:cs="Arial"/>
          <w:b/>
          <w:color w:val="auto"/>
          <w:sz w:val="22"/>
          <w:szCs w:val="22"/>
          <w:lang w:val="nl-NL"/>
        </w:rPr>
        <w:t>Yêu cầu đối với xe hoàn chỉnh</w:t>
      </w:r>
    </w:p>
    <w:p w14:paraId="50B84003" w14:textId="3449330B" w:rsidR="00382B18" w:rsidRPr="004A2021" w:rsidRDefault="005578C9" w:rsidP="00382B18">
      <w:pPr>
        <w:snapToGrid w:val="0"/>
        <w:spacing w:before="120" w:after="120" w:line="34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4.2.1 </w:t>
      </w:r>
      <w:r w:rsidR="00697CA1" w:rsidRPr="004A2021">
        <w:rPr>
          <w:rFonts w:ascii="Arial" w:eastAsia="Microsoft YaHei" w:hAnsi="Arial" w:cs="Arial"/>
          <w:kern w:val="36"/>
          <w:sz w:val="22"/>
          <w:szCs w:val="22"/>
          <w:lang w:val="nl-NL" w:eastAsia="zh-CN"/>
        </w:rPr>
        <w:tab/>
      </w:r>
      <w:r w:rsidR="00382B18" w:rsidRPr="004A2021">
        <w:rPr>
          <w:rFonts w:ascii="Arial" w:eastAsia="Microsoft YaHei" w:hAnsi="Arial" w:cs="Arial"/>
          <w:kern w:val="36"/>
          <w:sz w:val="22"/>
          <w:szCs w:val="22"/>
          <w:lang w:val="nl-NL"/>
        </w:rPr>
        <w:t xml:space="preserve">Xe cứu nạn, cứu hộ phải được cấu tạo gồm xe sát xi, </w:t>
      </w:r>
      <w:r w:rsidR="00382B18" w:rsidRPr="004A2021">
        <w:rPr>
          <w:rFonts w:ascii="Arial" w:eastAsia="Microsoft YaHei" w:hAnsi="Arial" w:cs="Arial"/>
          <w:bCs/>
          <w:spacing w:val="-4"/>
          <w:kern w:val="36"/>
          <w:sz w:val="22"/>
          <w:szCs w:val="22"/>
          <w:lang w:val="nl-NL"/>
        </w:rPr>
        <w:t>hệ thống cẩu, hệ thống tời, hệ thống chiếu sáng và các trang thiết bị chữa cháy, cứu nạn, cứu hộ đặt trên xe.</w:t>
      </w:r>
    </w:p>
    <w:p w14:paraId="1226A9AE" w14:textId="7ED05204" w:rsidR="0067668D" w:rsidRPr="004A2021" w:rsidRDefault="005578C9" w:rsidP="00382B18">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4.2.2 </w:t>
      </w:r>
      <w:r w:rsidR="004752C6" w:rsidRPr="004A2021">
        <w:rPr>
          <w:rFonts w:ascii="Arial" w:eastAsia="Microsoft YaHei" w:hAnsi="Arial" w:cs="Arial"/>
          <w:kern w:val="36"/>
          <w:sz w:val="22"/>
          <w:szCs w:val="22"/>
          <w:lang w:val="nl-NL" w:eastAsia="zh-CN"/>
        </w:rPr>
        <w:tab/>
      </w:r>
      <w:r w:rsidR="0067668D" w:rsidRPr="004A2021">
        <w:rPr>
          <w:rFonts w:ascii="Arial" w:eastAsia="Microsoft YaHei" w:hAnsi="Arial" w:cs="Arial"/>
          <w:kern w:val="36"/>
          <w:sz w:val="22"/>
          <w:szCs w:val="22"/>
          <w:lang w:val="nl-NL"/>
        </w:rPr>
        <w:t xml:space="preserve">Dung tích bình nhiên liệu phải đáp ứng được cho xe chạy tối thiểu 100 km và </w:t>
      </w:r>
      <w:r w:rsidR="00382B18" w:rsidRPr="004A2021">
        <w:rPr>
          <w:rFonts w:ascii="Arial" w:eastAsia="Microsoft YaHei" w:hAnsi="Arial" w:cs="Arial"/>
          <w:kern w:val="36"/>
          <w:sz w:val="22"/>
          <w:szCs w:val="22"/>
          <w:lang w:val="nl-NL"/>
        </w:rPr>
        <w:t>thực hiện</w:t>
      </w:r>
      <w:r w:rsidR="0067668D" w:rsidRPr="004A2021">
        <w:rPr>
          <w:rFonts w:ascii="Arial" w:eastAsia="Microsoft YaHei" w:hAnsi="Arial" w:cs="Arial"/>
          <w:kern w:val="36"/>
          <w:sz w:val="22"/>
          <w:szCs w:val="22"/>
          <w:lang w:val="nl-NL"/>
        </w:rPr>
        <w:t xml:space="preserve"> 50 chu kỳ làm việc của hệ thống cẩu.</w:t>
      </w:r>
    </w:p>
    <w:p w14:paraId="6BC76872" w14:textId="19C83673" w:rsidR="005578C9" w:rsidRPr="004A2021" w:rsidRDefault="005578C9" w:rsidP="00D17360">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4.2.3 </w:t>
      </w:r>
      <w:r w:rsidR="004752C6" w:rsidRPr="004A2021">
        <w:rPr>
          <w:rFonts w:ascii="Arial" w:eastAsia="Microsoft YaHei" w:hAnsi="Arial" w:cs="Arial"/>
          <w:kern w:val="36"/>
          <w:sz w:val="22"/>
          <w:szCs w:val="22"/>
          <w:lang w:val="nl-NL" w:eastAsia="zh-CN"/>
        </w:rPr>
        <w:tab/>
      </w:r>
      <w:r w:rsidRPr="004A2021">
        <w:rPr>
          <w:rFonts w:ascii="Arial" w:eastAsia="Microsoft YaHei" w:hAnsi="Arial" w:cs="Arial"/>
          <w:kern w:val="36"/>
          <w:sz w:val="22"/>
          <w:szCs w:val="22"/>
          <w:lang w:val="nl-NL"/>
        </w:rPr>
        <w:t xml:space="preserve">Số lượng người </w:t>
      </w:r>
      <w:r w:rsidR="0067668D" w:rsidRPr="004A2021">
        <w:rPr>
          <w:rFonts w:ascii="Arial" w:eastAsia="Microsoft YaHei" w:hAnsi="Arial" w:cs="Arial"/>
          <w:kern w:val="36"/>
          <w:sz w:val="22"/>
          <w:szCs w:val="22"/>
          <w:lang w:val="nl-NL"/>
        </w:rPr>
        <w:t xml:space="preserve">lái và người </w:t>
      </w:r>
      <w:r w:rsidRPr="004A2021">
        <w:rPr>
          <w:rFonts w:ascii="Arial" w:eastAsia="Microsoft YaHei" w:hAnsi="Arial" w:cs="Arial"/>
          <w:kern w:val="36"/>
          <w:sz w:val="22"/>
          <w:szCs w:val="22"/>
          <w:lang w:val="nl-NL"/>
        </w:rPr>
        <w:t>ngồi trong cabin trên xe cứu nạn, cứu hộ phải từ 6-12 người.</w:t>
      </w:r>
    </w:p>
    <w:p w14:paraId="56952140" w14:textId="608C0FE5" w:rsidR="005578C9" w:rsidRPr="004A2021" w:rsidRDefault="005578C9" w:rsidP="00D17360">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4.2.4 </w:t>
      </w:r>
      <w:r w:rsidR="004752C6" w:rsidRPr="004A2021">
        <w:rPr>
          <w:rFonts w:ascii="Arial" w:eastAsia="Microsoft YaHei" w:hAnsi="Arial" w:cs="Arial"/>
          <w:kern w:val="36"/>
          <w:sz w:val="22"/>
          <w:szCs w:val="22"/>
          <w:lang w:val="nl-NL" w:eastAsia="zh-CN"/>
        </w:rPr>
        <w:tab/>
      </w:r>
      <w:r w:rsidR="0067668D" w:rsidRPr="004A2021">
        <w:rPr>
          <w:rFonts w:ascii="Arial" w:eastAsia="Microsoft YaHei" w:hAnsi="Arial" w:cs="Arial"/>
          <w:kern w:val="36"/>
          <w:sz w:val="22"/>
          <w:szCs w:val="22"/>
          <w:lang w:val="nl-NL"/>
        </w:rPr>
        <w:t xml:space="preserve">Tại </w:t>
      </w:r>
      <w:r w:rsidR="00AA12CE" w:rsidRPr="004A2021">
        <w:rPr>
          <w:rFonts w:ascii="Arial" w:eastAsia="Microsoft YaHei" w:hAnsi="Arial" w:cs="Arial"/>
          <w:kern w:val="36"/>
          <w:sz w:val="22"/>
          <w:szCs w:val="22"/>
          <w:lang w:val="nl-NL"/>
        </w:rPr>
        <w:t>vị trí</w:t>
      </w:r>
      <w:r w:rsidR="0067668D" w:rsidRPr="004A2021">
        <w:rPr>
          <w:rFonts w:ascii="Arial" w:eastAsia="Microsoft YaHei" w:hAnsi="Arial" w:cs="Arial"/>
          <w:kern w:val="36"/>
          <w:sz w:val="22"/>
          <w:szCs w:val="22"/>
          <w:lang w:val="nl-NL"/>
        </w:rPr>
        <w:t xml:space="preserve"> </w:t>
      </w:r>
      <w:r w:rsidR="00382B18" w:rsidRPr="004A2021">
        <w:rPr>
          <w:rFonts w:ascii="Arial" w:eastAsia="Microsoft YaHei" w:hAnsi="Arial" w:cs="Arial"/>
          <w:kern w:val="36"/>
          <w:sz w:val="22"/>
          <w:szCs w:val="22"/>
          <w:lang w:val="nl-NL"/>
        </w:rPr>
        <w:t>vận hành của</w:t>
      </w:r>
      <w:r w:rsidR="0067668D" w:rsidRPr="004A2021">
        <w:rPr>
          <w:rFonts w:ascii="Arial" w:eastAsia="Microsoft YaHei" w:hAnsi="Arial" w:cs="Arial"/>
          <w:kern w:val="36"/>
          <w:sz w:val="22"/>
          <w:szCs w:val="22"/>
          <w:lang w:val="nl-NL"/>
        </w:rPr>
        <w:t xml:space="preserve"> </w:t>
      </w:r>
      <w:r w:rsidRPr="004A2021">
        <w:rPr>
          <w:rFonts w:ascii="Arial" w:eastAsia="Microsoft YaHei" w:hAnsi="Arial" w:cs="Arial"/>
          <w:kern w:val="36"/>
          <w:sz w:val="22"/>
          <w:szCs w:val="22"/>
          <w:lang w:val="nl-NL"/>
        </w:rPr>
        <w:t xml:space="preserve">hệ thống cẩu phải có đồng hồ </w:t>
      </w:r>
      <w:r w:rsidR="00201070" w:rsidRPr="004A2021">
        <w:rPr>
          <w:rFonts w:ascii="Arial" w:eastAsia="Microsoft YaHei" w:hAnsi="Arial" w:cs="Arial"/>
          <w:kern w:val="36"/>
          <w:sz w:val="22"/>
          <w:szCs w:val="22"/>
          <w:lang w:val="nl-NL"/>
        </w:rPr>
        <w:t>hiển thị</w:t>
      </w:r>
      <w:r w:rsidRPr="004A2021">
        <w:rPr>
          <w:rFonts w:ascii="Arial" w:eastAsia="Microsoft YaHei" w:hAnsi="Arial" w:cs="Arial"/>
          <w:kern w:val="36"/>
          <w:sz w:val="22"/>
          <w:szCs w:val="22"/>
          <w:lang w:val="nl-NL"/>
        </w:rPr>
        <w:t xml:space="preserve"> áp suất làm việc của hệ thống thuỷ lực</w:t>
      </w:r>
      <w:r w:rsidR="00201070" w:rsidRPr="004A2021">
        <w:rPr>
          <w:rFonts w:ascii="Arial" w:eastAsia="Microsoft YaHei" w:hAnsi="Arial" w:cs="Arial"/>
          <w:kern w:val="36"/>
          <w:sz w:val="22"/>
          <w:szCs w:val="22"/>
          <w:lang w:val="nl-NL"/>
        </w:rPr>
        <w:t xml:space="preserve"> của cần cẩu. Khi </w:t>
      </w:r>
      <w:r w:rsidRPr="004A2021">
        <w:rPr>
          <w:rFonts w:ascii="Arial" w:eastAsia="Microsoft YaHei" w:hAnsi="Arial" w:cs="Arial"/>
          <w:kern w:val="36"/>
          <w:sz w:val="22"/>
          <w:szCs w:val="22"/>
          <w:lang w:val="nl-NL"/>
        </w:rPr>
        <w:t xml:space="preserve">tời là </w:t>
      </w:r>
      <w:r w:rsidR="0067668D" w:rsidRPr="004A2021">
        <w:rPr>
          <w:rFonts w:ascii="Arial" w:eastAsia="Microsoft YaHei" w:hAnsi="Arial" w:cs="Arial"/>
          <w:kern w:val="36"/>
          <w:sz w:val="22"/>
          <w:szCs w:val="22"/>
          <w:lang w:val="nl-NL"/>
        </w:rPr>
        <w:t xml:space="preserve">tời </w:t>
      </w:r>
      <w:r w:rsidRPr="004A2021">
        <w:rPr>
          <w:rFonts w:ascii="Arial" w:eastAsia="Microsoft YaHei" w:hAnsi="Arial" w:cs="Arial"/>
          <w:kern w:val="36"/>
          <w:sz w:val="22"/>
          <w:szCs w:val="22"/>
          <w:lang w:val="nl-NL"/>
        </w:rPr>
        <w:t xml:space="preserve">thủy lực, tại </w:t>
      </w:r>
      <w:r w:rsidR="00201070" w:rsidRPr="004A2021">
        <w:rPr>
          <w:rFonts w:ascii="Arial" w:eastAsia="Microsoft YaHei" w:hAnsi="Arial" w:cs="Arial"/>
          <w:kern w:val="36"/>
          <w:sz w:val="22"/>
          <w:szCs w:val="22"/>
          <w:lang w:val="nl-NL"/>
        </w:rPr>
        <w:t xml:space="preserve">vị trí vận hành phải có đồng hồ hiển thị áp suất làm việc của hệ thống thuỷ lực của </w:t>
      </w:r>
      <w:r w:rsidRPr="004A2021">
        <w:rPr>
          <w:rFonts w:ascii="Arial" w:eastAsia="Microsoft YaHei" w:hAnsi="Arial" w:cs="Arial"/>
          <w:kern w:val="36"/>
          <w:sz w:val="22"/>
          <w:szCs w:val="22"/>
          <w:lang w:val="nl-NL"/>
        </w:rPr>
        <w:t>tờ</w:t>
      </w:r>
      <w:r w:rsidR="00201070" w:rsidRPr="004A2021">
        <w:rPr>
          <w:rFonts w:ascii="Arial" w:eastAsia="Microsoft YaHei" w:hAnsi="Arial" w:cs="Arial"/>
          <w:kern w:val="36"/>
          <w:sz w:val="22"/>
          <w:szCs w:val="22"/>
          <w:lang w:val="nl-NL"/>
        </w:rPr>
        <w:t>i.</w:t>
      </w:r>
    </w:p>
    <w:p w14:paraId="7E9BAA0B" w14:textId="752909F8" w:rsidR="005578C9" w:rsidRPr="004A2021" w:rsidRDefault="005578C9" w:rsidP="00201070">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4.2.5 </w:t>
      </w:r>
      <w:r w:rsidR="004752C6" w:rsidRPr="004A2021">
        <w:rPr>
          <w:rFonts w:ascii="Arial" w:eastAsia="Microsoft YaHei" w:hAnsi="Arial" w:cs="Arial"/>
          <w:kern w:val="36"/>
          <w:sz w:val="22"/>
          <w:szCs w:val="22"/>
          <w:lang w:val="nl-NL" w:eastAsia="zh-CN"/>
        </w:rPr>
        <w:tab/>
      </w:r>
      <w:r w:rsidRPr="004A2021">
        <w:rPr>
          <w:rFonts w:ascii="Arial" w:eastAsia="Microsoft YaHei" w:hAnsi="Arial" w:cs="Arial"/>
          <w:kern w:val="36"/>
          <w:sz w:val="22"/>
          <w:szCs w:val="22"/>
          <w:lang w:val="nl-NL"/>
        </w:rPr>
        <w:t xml:space="preserve">Vị trí gần thùng dầu thủy lực cần được gắn biển thông báo rõ ràng cho người sử </w:t>
      </w:r>
      <w:r w:rsidR="00121D2A" w:rsidRPr="004A2021">
        <w:rPr>
          <w:rFonts w:ascii="Arial" w:eastAsia="Microsoft YaHei" w:hAnsi="Arial" w:cs="Arial"/>
          <w:kern w:val="36"/>
          <w:sz w:val="22"/>
          <w:szCs w:val="22"/>
          <w:lang w:val="nl-NL"/>
        </w:rPr>
        <w:t>dụng</w:t>
      </w:r>
      <w:r w:rsidR="00121D2A" w:rsidRPr="004A2021">
        <w:rPr>
          <w:rFonts w:ascii="Arial" w:eastAsia="Microsoft YaHei" w:hAnsi="Arial" w:cs="Arial"/>
          <w:kern w:val="36"/>
          <w:sz w:val="22"/>
          <w:szCs w:val="22"/>
          <w:lang w:val="vi-VN"/>
        </w:rPr>
        <w:t>,</w:t>
      </w:r>
      <w:r w:rsidRPr="004A2021">
        <w:rPr>
          <w:rFonts w:ascii="Arial" w:eastAsia="Microsoft YaHei" w:hAnsi="Arial" w:cs="Arial"/>
          <w:kern w:val="36"/>
          <w:sz w:val="22"/>
          <w:szCs w:val="22"/>
          <w:lang w:val="nl-NL"/>
        </w:rPr>
        <w:t xml:space="preserve"> phải có ít nhất các thông số </w:t>
      </w:r>
      <w:r w:rsidR="00D74782" w:rsidRPr="004A2021">
        <w:rPr>
          <w:rFonts w:ascii="Arial" w:eastAsia="Microsoft YaHei" w:hAnsi="Arial" w:cs="Arial"/>
          <w:kern w:val="36"/>
          <w:sz w:val="22"/>
          <w:szCs w:val="22"/>
          <w:lang w:val="nl-NL"/>
        </w:rPr>
        <w:t xml:space="preserve">của </w:t>
      </w:r>
      <w:r w:rsidRPr="004A2021">
        <w:rPr>
          <w:rFonts w:ascii="Arial" w:eastAsia="Microsoft YaHei" w:hAnsi="Arial" w:cs="Arial"/>
          <w:kern w:val="36"/>
          <w:sz w:val="22"/>
          <w:szCs w:val="22"/>
          <w:lang w:val="nl-NL"/>
        </w:rPr>
        <w:t>chủng loại dầu thủy lực</w:t>
      </w:r>
      <w:r w:rsidR="00250C5E" w:rsidRPr="004A2021">
        <w:rPr>
          <w:rFonts w:ascii="Arial" w:eastAsia="Microsoft YaHei" w:hAnsi="Arial" w:cs="Arial"/>
          <w:kern w:val="36"/>
          <w:sz w:val="22"/>
          <w:szCs w:val="22"/>
          <w:lang w:val="nl-NL"/>
        </w:rPr>
        <w:t xml:space="preserve"> được sử dụng</w:t>
      </w:r>
      <w:r w:rsidRPr="004A2021">
        <w:rPr>
          <w:rFonts w:ascii="Arial" w:eastAsia="Microsoft YaHei" w:hAnsi="Arial" w:cs="Arial"/>
          <w:kern w:val="36"/>
          <w:sz w:val="22"/>
          <w:szCs w:val="22"/>
          <w:lang w:val="nl-NL"/>
        </w:rPr>
        <w:t xml:space="preserve">, </w:t>
      </w:r>
      <w:r w:rsidR="00250C5E" w:rsidRPr="004A2021">
        <w:rPr>
          <w:rFonts w:ascii="Arial" w:eastAsia="Microsoft YaHei" w:hAnsi="Arial" w:cs="Arial"/>
          <w:kern w:val="36"/>
          <w:sz w:val="22"/>
          <w:szCs w:val="22"/>
          <w:lang w:val="nl-NL"/>
        </w:rPr>
        <w:t>phạm vi</w:t>
      </w:r>
      <w:r w:rsidRPr="004A2021">
        <w:rPr>
          <w:rFonts w:ascii="Arial" w:eastAsia="Microsoft YaHei" w:hAnsi="Arial" w:cs="Arial"/>
          <w:kern w:val="36"/>
          <w:sz w:val="22"/>
          <w:szCs w:val="22"/>
          <w:lang w:val="nl-NL"/>
        </w:rPr>
        <w:t xml:space="preserve"> nhiệt độ hoạt động, công </w:t>
      </w:r>
      <w:r w:rsidRPr="004A2021">
        <w:rPr>
          <w:rFonts w:ascii="Arial" w:eastAsia="Microsoft YaHei" w:hAnsi="Arial" w:cs="Arial"/>
          <w:kern w:val="36"/>
          <w:sz w:val="22"/>
          <w:szCs w:val="22"/>
          <w:lang w:val="nl-NL"/>
        </w:rPr>
        <w:lastRenderedPageBreak/>
        <w:t>suất, chu kỳ thay thế và các lưu ý khi thay dầu thủy lực. Thùng dầu thủy lực phải lắp đặt thiết bị hiển thị nhiệt độ và mức dầu trong thùng dầu thủy lực.</w:t>
      </w:r>
    </w:p>
    <w:p w14:paraId="4436892D" w14:textId="069F9CA6" w:rsidR="00D74782" w:rsidRPr="004A2021" w:rsidRDefault="002842B3" w:rsidP="00D74782">
      <w:pPr>
        <w:snapToGrid w:val="0"/>
        <w:spacing w:before="120" w:after="120" w:line="36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rPr>
        <w:t xml:space="preserve">4.2.6 </w:t>
      </w:r>
      <w:r w:rsidRPr="004A2021">
        <w:rPr>
          <w:rFonts w:ascii="Arial" w:eastAsia="Microsoft YaHei" w:hAnsi="Arial" w:cs="Arial"/>
          <w:kern w:val="36"/>
          <w:sz w:val="22"/>
          <w:szCs w:val="22"/>
          <w:lang w:val="nl-NL"/>
        </w:rPr>
        <w:tab/>
        <w:t xml:space="preserve">Hướng dẫn vận hành và hướng dẫn cảnh báo bằng chữ hoặc bằng hình ảnh đối với </w:t>
      </w:r>
      <w:r w:rsidR="00D74782" w:rsidRPr="004A2021">
        <w:rPr>
          <w:rFonts w:ascii="Arial" w:eastAsia="Microsoft YaHei" w:hAnsi="Arial" w:cs="Arial"/>
          <w:kern w:val="36"/>
          <w:sz w:val="22"/>
          <w:szCs w:val="22"/>
          <w:lang w:val="nl-NL"/>
        </w:rPr>
        <w:t>cần</w:t>
      </w:r>
      <w:r w:rsidRPr="004A2021">
        <w:rPr>
          <w:rFonts w:ascii="Arial" w:eastAsia="Microsoft YaHei" w:hAnsi="Arial" w:cs="Arial"/>
          <w:kern w:val="36"/>
          <w:sz w:val="22"/>
          <w:szCs w:val="22"/>
          <w:lang w:val="nl-NL"/>
        </w:rPr>
        <w:t xml:space="preserve"> cẩu, tời</w:t>
      </w:r>
      <w:r w:rsidR="00D74782" w:rsidRPr="004A2021">
        <w:rPr>
          <w:rFonts w:ascii="Arial" w:eastAsia="Microsoft YaHei" w:hAnsi="Arial" w:cs="Arial"/>
          <w:kern w:val="36"/>
          <w:sz w:val="22"/>
          <w:szCs w:val="22"/>
          <w:lang w:val="nl-NL"/>
        </w:rPr>
        <w:t xml:space="preserve"> và</w:t>
      </w:r>
      <w:r w:rsidRPr="004A2021">
        <w:rPr>
          <w:rFonts w:ascii="Arial" w:eastAsia="Microsoft YaHei" w:hAnsi="Arial" w:cs="Arial"/>
          <w:kern w:val="36"/>
          <w:sz w:val="22"/>
          <w:szCs w:val="22"/>
          <w:lang w:val="nl-NL"/>
        </w:rPr>
        <w:t xml:space="preserve"> hệ thống chiếu sáng trên xe phải được đặt ở nơi người vận hành có thể nhìn thấy. </w:t>
      </w:r>
      <w:r w:rsidR="00D74782" w:rsidRPr="004A2021">
        <w:rPr>
          <w:rFonts w:ascii="Arial" w:eastAsia="Microsoft YaHei" w:hAnsi="Arial" w:cs="Arial"/>
          <w:kern w:val="36"/>
          <w:sz w:val="22"/>
          <w:szCs w:val="22"/>
          <w:lang w:val="nl-NL"/>
        </w:rPr>
        <w:t>Đối với các thao tác có thể gây ra hậu quả nghiêm trọng thì phải có biển cảnh báo</w:t>
      </w:r>
      <w:r w:rsidR="00460067" w:rsidRPr="004A2021">
        <w:rPr>
          <w:rFonts w:ascii="Arial" w:eastAsia="Microsoft YaHei" w:hAnsi="Arial" w:cs="Arial"/>
          <w:kern w:val="36"/>
          <w:sz w:val="22"/>
          <w:szCs w:val="22"/>
          <w:lang w:val="nl-NL"/>
        </w:rPr>
        <w:t xml:space="preserve"> và</w:t>
      </w:r>
      <w:r w:rsidRPr="004A2021">
        <w:rPr>
          <w:rFonts w:ascii="Arial" w:eastAsia="Microsoft YaHei" w:hAnsi="Arial" w:cs="Arial"/>
          <w:kern w:val="36"/>
          <w:sz w:val="22"/>
          <w:szCs w:val="22"/>
          <w:lang w:val="nl-NL"/>
        </w:rPr>
        <w:t xml:space="preserve"> được phân biệt bằng cách sử dụng màu sắc hoặc phông chữ có kích cỡ khác nhau</w:t>
      </w:r>
      <w:r w:rsidR="00D74782" w:rsidRPr="004A2021">
        <w:rPr>
          <w:rFonts w:ascii="Arial" w:eastAsia="Microsoft YaHei" w:hAnsi="Arial" w:cs="Arial"/>
          <w:kern w:val="36"/>
          <w:sz w:val="22"/>
          <w:szCs w:val="22"/>
          <w:lang w:val="nl-NL"/>
        </w:rPr>
        <w:t>.</w:t>
      </w:r>
    </w:p>
    <w:p w14:paraId="352B6D73" w14:textId="1E3F73A3" w:rsidR="00335E22" w:rsidRPr="004A2021" w:rsidRDefault="00335E22" w:rsidP="00D17360">
      <w:pPr>
        <w:pStyle w:val="Heading1"/>
        <w:snapToGrid w:val="0"/>
        <w:spacing w:after="240" w:line="360" w:lineRule="exact"/>
        <w:rPr>
          <w:rFonts w:ascii="Arial" w:hAnsi="Arial" w:cs="Arial"/>
          <w:b/>
          <w:color w:val="auto"/>
          <w:sz w:val="22"/>
          <w:szCs w:val="22"/>
          <w:lang w:val="nl-NL"/>
        </w:rPr>
      </w:pPr>
      <w:bookmarkStart w:id="7" w:name="_Toc116805270"/>
      <w:r w:rsidRPr="004A2021">
        <w:rPr>
          <w:rFonts w:ascii="Arial" w:hAnsi="Arial" w:cs="Arial"/>
          <w:b/>
          <w:color w:val="auto"/>
          <w:sz w:val="22"/>
          <w:szCs w:val="22"/>
          <w:lang w:val="nl-NL"/>
        </w:rPr>
        <w:t xml:space="preserve">4.3 </w:t>
      </w:r>
      <w:r w:rsidR="000D439A" w:rsidRPr="004A2021">
        <w:rPr>
          <w:rFonts w:ascii="Arial" w:hAnsi="Arial" w:cs="Arial"/>
          <w:b/>
          <w:color w:val="auto"/>
          <w:sz w:val="22"/>
          <w:szCs w:val="22"/>
          <w:lang w:val="nl-NL"/>
        </w:rPr>
        <w:tab/>
      </w:r>
      <w:r w:rsidRPr="004A2021">
        <w:rPr>
          <w:rFonts w:ascii="Arial" w:hAnsi="Arial" w:cs="Arial"/>
          <w:b/>
          <w:color w:val="auto"/>
          <w:sz w:val="22"/>
          <w:szCs w:val="22"/>
          <w:lang w:val="nl-NL"/>
        </w:rPr>
        <w:t xml:space="preserve">Yêu cầu </w:t>
      </w:r>
      <w:r w:rsidR="00977FD9" w:rsidRPr="004A2021">
        <w:rPr>
          <w:rFonts w:ascii="Arial" w:hAnsi="Arial" w:cs="Arial"/>
          <w:b/>
          <w:color w:val="auto"/>
          <w:sz w:val="22"/>
          <w:szCs w:val="22"/>
          <w:lang w:val="nl-NL"/>
        </w:rPr>
        <w:t xml:space="preserve">đối với </w:t>
      </w:r>
      <w:r w:rsidRPr="004A2021">
        <w:rPr>
          <w:rFonts w:ascii="Arial" w:hAnsi="Arial" w:cs="Arial"/>
          <w:b/>
          <w:color w:val="auto"/>
          <w:sz w:val="22"/>
          <w:szCs w:val="22"/>
          <w:lang w:val="nl-NL"/>
        </w:rPr>
        <w:t xml:space="preserve">xe </w:t>
      </w:r>
      <w:r w:rsidR="00755078" w:rsidRPr="004A2021">
        <w:rPr>
          <w:rFonts w:ascii="Arial" w:hAnsi="Arial" w:cs="Arial"/>
          <w:b/>
          <w:color w:val="auto"/>
          <w:sz w:val="22"/>
          <w:szCs w:val="22"/>
          <w:lang w:val="nl-NL"/>
        </w:rPr>
        <w:t>sát xi</w:t>
      </w:r>
      <w:r w:rsidR="00977FD9" w:rsidRPr="004A2021">
        <w:rPr>
          <w:rFonts w:ascii="Arial" w:hAnsi="Arial" w:cs="Arial"/>
          <w:b/>
          <w:color w:val="auto"/>
          <w:sz w:val="22"/>
          <w:szCs w:val="22"/>
          <w:lang w:val="nl-NL"/>
        </w:rPr>
        <w:t xml:space="preserve"> cải tạo</w:t>
      </w:r>
      <w:r w:rsidR="00755078" w:rsidRPr="004A2021">
        <w:rPr>
          <w:rFonts w:ascii="Arial" w:hAnsi="Arial" w:cs="Arial"/>
          <w:b/>
          <w:color w:val="auto"/>
          <w:sz w:val="22"/>
          <w:szCs w:val="22"/>
          <w:lang w:val="nl-NL"/>
        </w:rPr>
        <w:t xml:space="preserve"> thành xe </w:t>
      </w:r>
      <w:bookmarkStart w:id="8" w:name="_Hlk116799880"/>
      <w:r w:rsidR="005578C9" w:rsidRPr="004A2021">
        <w:rPr>
          <w:rFonts w:ascii="Arial" w:hAnsi="Arial" w:cs="Arial"/>
          <w:b/>
          <w:color w:val="auto"/>
          <w:sz w:val="22"/>
          <w:szCs w:val="22"/>
          <w:lang w:val="nl-NL"/>
        </w:rPr>
        <w:t>cứu nạn, cứu hộ</w:t>
      </w:r>
      <w:bookmarkEnd w:id="7"/>
      <w:bookmarkEnd w:id="8"/>
    </w:p>
    <w:p w14:paraId="5E12B7E8" w14:textId="6412AC5B" w:rsidR="0064202E" w:rsidRPr="004A2021" w:rsidRDefault="0064202E" w:rsidP="00AA12CE">
      <w:pPr>
        <w:snapToGrid w:val="0"/>
        <w:spacing w:after="120" w:line="360" w:lineRule="exact"/>
        <w:ind w:firstLine="720"/>
        <w:jc w:val="both"/>
        <w:rPr>
          <w:rFonts w:ascii="Arial" w:hAnsi="Arial" w:cs="Arial"/>
          <w:sz w:val="22"/>
          <w:szCs w:val="22"/>
          <w:lang w:val="nl-NL"/>
        </w:rPr>
      </w:pPr>
      <w:r w:rsidRPr="004A2021">
        <w:rPr>
          <w:rFonts w:ascii="Arial" w:hAnsi="Arial" w:cs="Arial"/>
          <w:sz w:val="22"/>
          <w:szCs w:val="22"/>
          <w:lang w:val="nl-NL"/>
        </w:rPr>
        <w:t xml:space="preserve">Yêu cầu xe </w:t>
      </w:r>
      <w:r w:rsidR="00BC05E7" w:rsidRPr="004A2021">
        <w:rPr>
          <w:rFonts w:ascii="Arial" w:hAnsi="Arial" w:cs="Arial"/>
          <w:sz w:val="22"/>
          <w:szCs w:val="22"/>
          <w:lang w:val="nl-NL"/>
        </w:rPr>
        <w:t>sát xi cải tạo</w:t>
      </w:r>
      <w:r w:rsidRPr="004A2021">
        <w:rPr>
          <w:rFonts w:ascii="Arial" w:hAnsi="Arial" w:cs="Arial"/>
          <w:sz w:val="22"/>
          <w:szCs w:val="22"/>
          <w:lang w:val="nl-NL"/>
        </w:rPr>
        <w:t xml:space="preserve"> </w:t>
      </w:r>
      <w:r w:rsidRPr="004A2021">
        <w:rPr>
          <w:rFonts w:ascii="Arial" w:eastAsia="Microsoft YaHei" w:hAnsi="Arial" w:cs="Arial"/>
          <w:kern w:val="36"/>
          <w:sz w:val="22"/>
          <w:szCs w:val="22"/>
          <w:lang w:val="nl-NL"/>
        </w:rPr>
        <w:t xml:space="preserve">thành xe </w:t>
      </w:r>
      <w:r w:rsidR="005578C9" w:rsidRPr="004A2021">
        <w:rPr>
          <w:rFonts w:ascii="Arial" w:eastAsia="Microsoft YaHei" w:hAnsi="Arial" w:cs="Arial"/>
          <w:kern w:val="36"/>
          <w:sz w:val="22"/>
          <w:szCs w:val="22"/>
          <w:lang w:val="nl-NL"/>
        </w:rPr>
        <w:t xml:space="preserve">cứu nạn, cứu hộ </w:t>
      </w:r>
      <w:r w:rsidRPr="004A2021">
        <w:rPr>
          <w:rFonts w:ascii="Arial" w:hAnsi="Arial" w:cs="Arial"/>
          <w:sz w:val="22"/>
          <w:szCs w:val="22"/>
          <w:lang w:val="nl-NL"/>
        </w:rPr>
        <w:t xml:space="preserve">phải phù hợp yêu cầu tại </w:t>
      </w:r>
      <w:bookmarkStart w:id="9" w:name="_Hlk101252817"/>
      <w:r w:rsidR="004E0F46" w:rsidRPr="004A2021">
        <w:rPr>
          <w:rFonts w:ascii="Arial" w:hAnsi="Arial" w:cs="Arial"/>
          <w:sz w:val="22"/>
          <w:szCs w:val="22"/>
          <w:lang w:val="nl-NL"/>
        </w:rPr>
        <w:t>Điều</w:t>
      </w:r>
      <w:bookmarkEnd w:id="9"/>
      <w:r w:rsidR="004E0F46" w:rsidRPr="004A2021">
        <w:rPr>
          <w:rFonts w:ascii="Arial" w:hAnsi="Arial" w:cs="Arial"/>
          <w:sz w:val="22"/>
          <w:szCs w:val="22"/>
          <w:lang w:val="nl-NL"/>
        </w:rPr>
        <w:t xml:space="preserve"> </w:t>
      </w:r>
      <w:r w:rsidRPr="004A2021">
        <w:rPr>
          <w:rFonts w:ascii="Arial" w:hAnsi="Arial" w:cs="Arial"/>
          <w:sz w:val="22"/>
          <w:szCs w:val="22"/>
          <w:lang w:val="nl-NL"/>
        </w:rPr>
        <w:t>5.2</w:t>
      </w:r>
      <w:r w:rsidR="005578C9" w:rsidRPr="004A2021">
        <w:rPr>
          <w:rFonts w:ascii="Arial" w:hAnsi="Arial" w:cs="Arial"/>
          <w:sz w:val="22"/>
          <w:szCs w:val="22"/>
          <w:lang w:val="nl-NL"/>
        </w:rPr>
        <w:t>, 5.3</w:t>
      </w:r>
      <w:r w:rsidRPr="004A2021">
        <w:rPr>
          <w:rFonts w:ascii="Arial" w:hAnsi="Arial" w:cs="Arial"/>
          <w:sz w:val="22"/>
          <w:szCs w:val="22"/>
          <w:lang w:val="nl-NL"/>
        </w:rPr>
        <w:t xml:space="preserve"> TCVN 13316-1.</w:t>
      </w:r>
    </w:p>
    <w:p w14:paraId="3226EDD5" w14:textId="3D6BBD0D" w:rsidR="00335E22" w:rsidRPr="004A2021" w:rsidRDefault="00335E22" w:rsidP="00D17360">
      <w:pPr>
        <w:pStyle w:val="Heading1"/>
        <w:snapToGrid w:val="0"/>
        <w:spacing w:after="240" w:line="360" w:lineRule="exact"/>
        <w:rPr>
          <w:rFonts w:ascii="Arial" w:eastAsia="Microsoft YaHei" w:hAnsi="Arial" w:cs="Arial"/>
          <w:b/>
          <w:bCs/>
          <w:color w:val="auto"/>
          <w:kern w:val="36"/>
          <w:sz w:val="22"/>
          <w:szCs w:val="22"/>
          <w:lang w:val="nl-NL"/>
        </w:rPr>
      </w:pPr>
      <w:bookmarkStart w:id="10" w:name="_Toc116805271"/>
      <w:r w:rsidRPr="004A2021">
        <w:rPr>
          <w:rFonts w:ascii="Arial" w:hAnsi="Arial" w:cs="Arial"/>
          <w:b/>
          <w:color w:val="auto"/>
          <w:sz w:val="22"/>
          <w:szCs w:val="22"/>
          <w:lang w:val="nl-NL"/>
        </w:rPr>
        <w:t xml:space="preserve">4.4 </w:t>
      </w:r>
      <w:r w:rsidR="000D439A" w:rsidRPr="004A2021">
        <w:rPr>
          <w:rFonts w:ascii="Arial" w:hAnsi="Arial" w:cs="Arial"/>
          <w:b/>
          <w:color w:val="auto"/>
          <w:sz w:val="22"/>
          <w:szCs w:val="22"/>
          <w:lang w:val="nl-NL"/>
        </w:rPr>
        <w:tab/>
      </w:r>
      <w:r w:rsidR="005578C9" w:rsidRPr="004A2021">
        <w:rPr>
          <w:rFonts w:ascii="Arial" w:hAnsi="Arial" w:cs="Arial"/>
          <w:b/>
          <w:color w:val="auto"/>
          <w:sz w:val="22"/>
          <w:szCs w:val="22"/>
          <w:lang w:val="nl-NL"/>
        </w:rPr>
        <w:t>Yêu cầu thiết bị chuyên dụng</w:t>
      </w:r>
      <w:bookmarkEnd w:id="10"/>
    </w:p>
    <w:p w14:paraId="1A7EC173" w14:textId="0D0DECDF" w:rsidR="00755078" w:rsidRPr="004A2021" w:rsidRDefault="00755078" w:rsidP="00D17360">
      <w:pPr>
        <w:snapToGrid w:val="0"/>
        <w:spacing w:before="240" w:after="240" w:line="360" w:lineRule="exact"/>
        <w:rPr>
          <w:rFonts w:ascii="Arial" w:hAnsi="Arial" w:cs="Arial"/>
          <w:b/>
          <w:sz w:val="22"/>
          <w:szCs w:val="22"/>
          <w:lang w:val="nl-NL"/>
        </w:rPr>
      </w:pPr>
      <w:r w:rsidRPr="004A2021">
        <w:rPr>
          <w:rFonts w:ascii="Arial" w:hAnsi="Arial" w:cs="Arial"/>
          <w:b/>
          <w:sz w:val="22"/>
          <w:szCs w:val="22"/>
          <w:lang w:val="nl-NL"/>
        </w:rPr>
        <w:t xml:space="preserve">4.4.1 </w:t>
      </w:r>
      <w:r w:rsidRPr="004A2021">
        <w:rPr>
          <w:rFonts w:ascii="Arial" w:hAnsi="Arial" w:cs="Arial"/>
          <w:b/>
          <w:sz w:val="22"/>
          <w:szCs w:val="22"/>
          <w:lang w:val="nl-NL"/>
        </w:rPr>
        <w:tab/>
      </w:r>
      <w:r w:rsidR="00AA12CE" w:rsidRPr="004A2021">
        <w:rPr>
          <w:rFonts w:ascii="Arial" w:hAnsi="Arial" w:cs="Arial"/>
          <w:b/>
          <w:sz w:val="22"/>
          <w:szCs w:val="22"/>
          <w:lang w:val="nl-NL"/>
        </w:rPr>
        <w:t>Yêu cầu h</w:t>
      </w:r>
      <w:r w:rsidR="005578C9" w:rsidRPr="004A2021">
        <w:rPr>
          <w:rFonts w:ascii="Arial" w:hAnsi="Arial" w:cs="Arial"/>
          <w:b/>
          <w:sz w:val="22"/>
          <w:szCs w:val="22"/>
          <w:lang w:val="nl-NL"/>
        </w:rPr>
        <w:t>ệ thống cẩu</w:t>
      </w:r>
    </w:p>
    <w:p w14:paraId="0BD00DAE" w14:textId="5F040483" w:rsidR="0064202E" w:rsidRPr="004A2021" w:rsidRDefault="0064202E" w:rsidP="00D17360">
      <w:pPr>
        <w:shd w:val="clear" w:color="auto" w:fill="FFFFFF"/>
        <w:tabs>
          <w:tab w:val="left" w:pos="1134"/>
        </w:tabs>
        <w:snapToGrid w:val="0"/>
        <w:spacing w:before="120" w:after="120" w:line="360" w:lineRule="exact"/>
        <w:jc w:val="both"/>
        <w:rPr>
          <w:rFonts w:ascii="Arial" w:hAnsi="Arial" w:cs="Arial"/>
          <w:sz w:val="22"/>
          <w:szCs w:val="22"/>
          <w:lang w:val="nl-NL" w:eastAsia="zh-CN"/>
        </w:rPr>
      </w:pPr>
      <w:r w:rsidRPr="004A2021">
        <w:rPr>
          <w:rFonts w:ascii="Arial" w:eastAsia="Microsoft YaHei" w:hAnsi="Arial" w:cs="Arial"/>
          <w:sz w:val="22"/>
          <w:szCs w:val="22"/>
          <w:lang w:val="nl-NL" w:eastAsia="zh-CN"/>
        </w:rPr>
        <w:t>4.4.1.</w:t>
      </w:r>
      <w:r w:rsidRPr="004A2021">
        <w:rPr>
          <w:rFonts w:ascii="Arial" w:hAnsi="Arial" w:cs="Arial"/>
          <w:sz w:val="22"/>
          <w:szCs w:val="22"/>
          <w:lang w:val="nl-NL" w:eastAsia="zh-CN"/>
        </w:rPr>
        <w:t xml:space="preserve">1 </w:t>
      </w:r>
      <w:r w:rsidRPr="004A2021">
        <w:rPr>
          <w:rFonts w:ascii="Arial" w:hAnsi="Arial" w:cs="Arial"/>
          <w:sz w:val="22"/>
          <w:szCs w:val="22"/>
          <w:lang w:val="nl-NL" w:eastAsia="zh-CN"/>
        </w:rPr>
        <w:tab/>
        <w:t xml:space="preserve">Yêu cầu </w:t>
      </w:r>
      <w:r w:rsidR="005578C9" w:rsidRPr="004A2021">
        <w:rPr>
          <w:rFonts w:ascii="Arial" w:hAnsi="Arial" w:cs="Arial"/>
          <w:sz w:val="22"/>
          <w:szCs w:val="22"/>
          <w:lang w:val="nl-NL" w:eastAsia="zh-CN"/>
        </w:rPr>
        <w:t>chung</w:t>
      </w:r>
    </w:p>
    <w:p w14:paraId="748BE517" w14:textId="385662FC"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4.4.1.1.1 </w:t>
      </w:r>
      <w:r w:rsidR="004752C6"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Khi xe đang chạy, bộ phận chuyển động quay của hệ thống cẩu </w:t>
      </w:r>
      <w:r w:rsidR="005E7BF3" w:rsidRPr="004A2021">
        <w:rPr>
          <w:rFonts w:ascii="Arial" w:eastAsia="Microsoft YaHei" w:hAnsi="Arial" w:cs="Arial"/>
          <w:sz w:val="22"/>
          <w:szCs w:val="22"/>
          <w:lang w:val="nl-NL"/>
        </w:rPr>
        <w:t xml:space="preserve">gắn trên xe </w:t>
      </w:r>
      <w:r w:rsidRPr="004A2021">
        <w:rPr>
          <w:rFonts w:ascii="Arial" w:eastAsia="Microsoft YaHei" w:hAnsi="Arial" w:cs="Arial"/>
          <w:sz w:val="22"/>
          <w:szCs w:val="22"/>
          <w:lang w:val="nl-NL"/>
        </w:rPr>
        <w:t>không được phát sinh chuyển động</w:t>
      </w:r>
      <w:r w:rsidR="005E7BF3" w:rsidRPr="004A2021">
        <w:rPr>
          <w:rFonts w:ascii="Arial" w:eastAsia="Microsoft YaHei" w:hAnsi="Arial" w:cs="Arial"/>
          <w:sz w:val="22"/>
          <w:szCs w:val="22"/>
          <w:lang w:val="nl-NL"/>
        </w:rPr>
        <w:t xml:space="preserve"> quay tương đối</w:t>
      </w:r>
      <w:r w:rsidRPr="004A2021">
        <w:rPr>
          <w:rFonts w:ascii="Arial" w:eastAsia="Microsoft YaHei" w:hAnsi="Arial" w:cs="Arial"/>
          <w:sz w:val="22"/>
          <w:szCs w:val="22"/>
          <w:lang w:val="nl-NL"/>
        </w:rPr>
        <w:t xml:space="preserve">. Cần </w:t>
      </w:r>
      <w:r w:rsidR="005E7BF3" w:rsidRPr="004A2021">
        <w:rPr>
          <w:rFonts w:ascii="Arial" w:eastAsia="Microsoft YaHei" w:hAnsi="Arial" w:cs="Arial"/>
          <w:sz w:val="22"/>
          <w:szCs w:val="22"/>
          <w:lang w:val="nl-NL"/>
        </w:rPr>
        <w:t>cẩu</w:t>
      </w:r>
      <w:r w:rsidRPr="004A2021">
        <w:rPr>
          <w:rFonts w:ascii="Arial" w:eastAsia="Microsoft YaHei" w:hAnsi="Arial" w:cs="Arial"/>
          <w:sz w:val="22"/>
          <w:szCs w:val="22"/>
          <w:lang w:val="nl-NL"/>
        </w:rPr>
        <w:t xml:space="preserve"> và </w:t>
      </w:r>
      <w:r w:rsidR="009D154F" w:rsidRPr="004A2021">
        <w:rPr>
          <w:rFonts w:ascii="Arial" w:eastAsia="Microsoft YaHei" w:hAnsi="Arial" w:cs="Arial"/>
          <w:sz w:val="22"/>
          <w:szCs w:val="22"/>
          <w:lang w:val="nl-NL"/>
        </w:rPr>
        <w:t>giá đỡ</w:t>
      </w:r>
      <w:r w:rsidRPr="004A2021">
        <w:rPr>
          <w:rFonts w:ascii="Arial" w:eastAsia="Microsoft YaHei" w:hAnsi="Arial" w:cs="Arial"/>
          <w:sz w:val="22"/>
          <w:szCs w:val="22"/>
          <w:lang w:val="nl-NL"/>
        </w:rPr>
        <w:t xml:space="preserve"> phải được cố định</w:t>
      </w:r>
      <w:r w:rsidR="005E7BF3" w:rsidRPr="004A2021">
        <w:rPr>
          <w:rFonts w:ascii="Arial" w:eastAsia="Microsoft YaHei" w:hAnsi="Arial" w:cs="Arial"/>
          <w:sz w:val="22"/>
          <w:szCs w:val="22"/>
          <w:lang w:val="nl-NL"/>
        </w:rPr>
        <w:t xml:space="preserve"> và</w:t>
      </w:r>
      <w:r w:rsidRPr="004A2021">
        <w:rPr>
          <w:rFonts w:ascii="Arial" w:eastAsia="Microsoft YaHei" w:hAnsi="Arial" w:cs="Arial"/>
          <w:sz w:val="22"/>
          <w:szCs w:val="22"/>
          <w:lang w:val="nl-NL"/>
        </w:rPr>
        <w:t xml:space="preserve"> khoá chắc chắn</w:t>
      </w:r>
      <w:r w:rsidR="005E7BF3" w:rsidRPr="004A2021">
        <w:rPr>
          <w:rFonts w:ascii="Arial" w:eastAsia="Microsoft YaHei" w:hAnsi="Arial" w:cs="Arial"/>
          <w:sz w:val="22"/>
          <w:szCs w:val="22"/>
          <w:lang w:val="nl-NL"/>
        </w:rPr>
        <w:t xml:space="preserve"> an toàn</w:t>
      </w:r>
      <w:r w:rsidRPr="004A2021">
        <w:rPr>
          <w:rFonts w:ascii="Arial" w:eastAsia="Microsoft YaHei" w:hAnsi="Arial" w:cs="Arial"/>
          <w:sz w:val="22"/>
          <w:szCs w:val="22"/>
          <w:lang w:val="nl-NL"/>
        </w:rPr>
        <w:t>.</w:t>
      </w:r>
    </w:p>
    <w:p w14:paraId="46022F44" w14:textId="7D188B94"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4.4.1.1.2 </w:t>
      </w:r>
      <w:r w:rsidR="004752C6"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Tải trọng nâng định mức </w:t>
      </w:r>
      <w:r w:rsidR="00166875"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của hệ thống cẩu không được nhỏ hơn 3.000 kg.</w:t>
      </w:r>
    </w:p>
    <w:p w14:paraId="1B446FA7" w14:textId="6A5D8909"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4.4.1.1.3 </w:t>
      </w:r>
      <w:r w:rsidR="004752C6" w:rsidRPr="004A2021">
        <w:rPr>
          <w:rFonts w:ascii="Arial" w:eastAsia="Microsoft YaHei" w:hAnsi="Arial" w:cs="Arial"/>
          <w:sz w:val="22"/>
          <w:szCs w:val="22"/>
          <w:lang w:val="nl-NL"/>
        </w:rPr>
        <w:tab/>
      </w:r>
      <w:r w:rsidR="00166875"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làm việc lớn nhất của </w:t>
      </w:r>
      <w:r w:rsidR="0036346A" w:rsidRPr="004A2021">
        <w:rPr>
          <w:rFonts w:ascii="Arial" w:eastAsia="Microsoft YaHei" w:hAnsi="Arial" w:cs="Arial"/>
          <w:sz w:val="22"/>
          <w:szCs w:val="22"/>
          <w:lang w:val="nl-NL"/>
        </w:rPr>
        <w:t>cần</w:t>
      </w:r>
      <w:r w:rsidRPr="004A2021">
        <w:rPr>
          <w:rFonts w:ascii="Arial" w:eastAsia="Microsoft YaHei" w:hAnsi="Arial" w:cs="Arial"/>
          <w:sz w:val="22"/>
          <w:szCs w:val="22"/>
          <w:lang w:val="nl-NL"/>
        </w:rPr>
        <w:t xml:space="preserve"> cẩu</w:t>
      </w:r>
      <w:r w:rsidR="00166875" w:rsidRPr="004A2021">
        <w:rPr>
          <w:rFonts w:ascii="Arial" w:eastAsia="Microsoft YaHei" w:hAnsi="Arial" w:cs="Arial"/>
          <w:sz w:val="22"/>
          <w:szCs w:val="22"/>
          <w:lang w:val="nl-NL"/>
        </w:rPr>
        <w:t xml:space="preserve"> </w:t>
      </w:r>
      <w:r w:rsidR="0036346A" w:rsidRPr="004A2021">
        <w:rPr>
          <w:rFonts w:ascii="Arial" w:eastAsia="Microsoft YaHei" w:hAnsi="Arial" w:cs="Arial"/>
          <w:sz w:val="22"/>
          <w:szCs w:val="22"/>
          <w:lang w:val="nl-NL"/>
        </w:rPr>
        <w:t>di động</w:t>
      </w:r>
      <w:r w:rsidRPr="004A2021">
        <w:rPr>
          <w:rFonts w:ascii="Arial" w:eastAsia="Microsoft YaHei" w:hAnsi="Arial" w:cs="Arial"/>
          <w:sz w:val="22"/>
          <w:szCs w:val="22"/>
          <w:lang w:val="nl-NL"/>
        </w:rPr>
        <w:t xml:space="preserve"> không được nhỏ hơn 7 m, tải trọng nâng định mức </w:t>
      </w:r>
      <w:r w:rsidR="00166875" w:rsidRPr="004A2021">
        <w:rPr>
          <w:rFonts w:ascii="Arial" w:eastAsia="Microsoft YaHei" w:hAnsi="Arial" w:cs="Arial"/>
          <w:sz w:val="22"/>
          <w:szCs w:val="22"/>
          <w:lang w:val="nl-NL"/>
        </w:rPr>
        <w:t>ở phạm vi</w:t>
      </w:r>
      <w:r w:rsidRPr="004A2021">
        <w:rPr>
          <w:rFonts w:ascii="Arial" w:eastAsia="Microsoft YaHei" w:hAnsi="Arial" w:cs="Arial"/>
          <w:sz w:val="22"/>
          <w:szCs w:val="22"/>
          <w:lang w:val="nl-NL"/>
        </w:rPr>
        <w:t xml:space="preserve"> làm việc này không được nhỏ hơn 800 kg.</w:t>
      </w:r>
    </w:p>
    <w:p w14:paraId="548C2E05" w14:textId="37580FD8"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4.4.1.1.4 </w:t>
      </w:r>
      <w:r w:rsidR="004752C6"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Cả hai bên của hệ thống cẩu</w:t>
      </w:r>
      <w:r w:rsidR="00166875" w:rsidRPr="004A2021">
        <w:rPr>
          <w:rFonts w:ascii="Arial" w:eastAsia="Microsoft YaHei" w:hAnsi="Arial" w:cs="Arial"/>
          <w:sz w:val="22"/>
          <w:szCs w:val="22"/>
          <w:lang w:val="nl-NL"/>
        </w:rPr>
        <w:t xml:space="preserve"> gắn trên xe</w:t>
      </w:r>
      <w:r w:rsidRPr="004A2021">
        <w:rPr>
          <w:rFonts w:ascii="Arial" w:eastAsia="Microsoft YaHei" w:hAnsi="Arial" w:cs="Arial"/>
          <w:sz w:val="22"/>
          <w:szCs w:val="22"/>
          <w:lang w:val="nl-NL"/>
        </w:rPr>
        <w:t xml:space="preserve"> phải </w:t>
      </w:r>
      <w:r w:rsidR="00166875" w:rsidRPr="004A2021">
        <w:rPr>
          <w:rFonts w:ascii="Arial" w:eastAsia="Microsoft YaHei" w:hAnsi="Arial" w:cs="Arial"/>
          <w:sz w:val="22"/>
          <w:szCs w:val="22"/>
          <w:lang w:val="nl-NL"/>
        </w:rPr>
        <w:t>được trang bị các</w:t>
      </w:r>
      <w:r w:rsidRPr="004A2021">
        <w:rPr>
          <w:rFonts w:ascii="Arial" w:eastAsia="Microsoft YaHei" w:hAnsi="Arial" w:cs="Arial"/>
          <w:sz w:val="22"/>
          <w:szCs w:val="22"/>
          <w:lang w:val="nl-NL"/>
        </w:rPr>
        <w:t xml:space="preserve"> thiết bị điều khiển cần </w:t>
      </w:r>
      <w:r w:rsidR="00AA12CE" w:rsidRPr="004A2021">
        <w:rPr>
          <w:rFonts w:ascii="Arial" w:eastAsia="Microsoft YaHei" w:hAnsi="Arial" w:cs="Arial"/>
          <w:sz w:val="22"/>
          <w:szCs w:val="22"/>
          <w:lang w:val="nl-NL"/>
        </w:rPr>
        <w:t>cẩu</w:t>
      </w:r>
      <w:r w:rsidRPr="004A2021">
        <w:rPr>
          <w:rFonts w:ascii="Arial" w:eastAsia="Microsoft YaHei" w:hAnsi="Arial" w:cs="Arial"/>
          <w:sz w:val="22"/>
          <w:szCs w:val="22"/>
          <w:lang w:val="nl-NL"/>
        </w:rPr>
        <w:t xml:space="preserve"> và chân chống,</w:t>
      </w:r>
      <w:r w:rsidR="00166875" w:rsidRPr="004A2021">
        <w:rPr>
          <w:rFonts w:ascii="Arial" w:eastAsia="Microsoft YaHei" w:hAnsi="Arial" w:cs="Arial"/>
          <w:sz w:val="22"/>
          <w:szCs w:val="22"/>
          <w:lang w:val="nl-NL"/>
        </w:rPr>
        <w:t xml:space="preserve"> đồng thời</w:t>
      </w:r>
      <w:r w:rsidRPr="004A2021">
        <w:rPr>
          <w:rFonts w:ascii="Arial" w:eastAsia="Microsoft YaHei" w:hAnsi="Arial" w:cs="Arial"/>
          <w:sz w:val="22"/>
          <w:szCs w:val="22"/>
          <w:lang w:val="nl-NL"/>
        </w:rPr>
        <w:t xml:space="preserve"> phương pháp </w:t>
      </w:r>
      <w:r w:rsidR="00166875" w:rsidRPr="004A2021">
        <w:rPr>
          <w:rFonts w:ascii="Arial" w:eastAsia="Microsoft YaHei" w:hAnsi="Arial" w:cs="Arial"/>
          <w:sz w:val="22"/>
          <w:szCs w:val="22"/>
          <w:lang w:val="nl-NL"/>
        </w:rPr>
        <w:t>vận hành</w:t>
      </w:r>
      <w:r w:rsidRPr="004A2021">
        <w:rPr>
          <w:rFonts w:ascii="Arial" w:eastAsia="Microsoft YaHei" w:hAnsi="Arial" w:cs="Arial"/>
          <w:sz w:val="22"/>
          <w:szCs w:val="22"/>
          <w:lang w:val="nl-NL"/>
        </w:rPr>
        <w:t xml:space="preserve"> hai bên phải giống nhau.</w:t>
      </w:r>
    </w:p>
    <w:p w14:paraId="30EDF97F" w14:textId="777A6B6C" w:rsidR="009406CA" w:rsidRPr="004A2021" w:rsidRDefault="005578C9" w:rsidP="00D17360">
      <w:pPr>
        <w:snapToGrid w:val="0"/>
        <w:spacing w:before="120" w:after="120" w:line="360" w:lineRule="exact"/>
        <w:jc w:val="both"/>
        <w:rPr>
          <w:rFonts w:ascii="Arial" w:eastAsia="Microsoft YaHei" w:hAnsi="Arial" w:cs="Arial"/>
          <w:kern w:val="36"/>
          <w:sz w:val="22"/>
          <w:szCs w:val="22"/>
          <w:lang w:val="nl-NL"/>
        </w:rPr>
      </w:pPr>
      <w:r w:rsidRPr="004A2021">
        <w:rPr>
          <w:rFonts w:ascii="Arial" w:eastAsia="Microsoft YaHei" w:hAnsi="Arial" w:cs="Arial"/>
          <w:sz w:val="22"/>
          <w:szCs w:val="22"/>
          <w:lang w:val="nl-NL" w:eastAsia="zh-CN"/>
        </w:rPr>
        <w:t xml:space="preserve">4.4.1.1.5 </w:t>
      </w:r>
      <w:r w:rsidR="004752C6" w:rsidRPr="004A2021">
        <w:rPr>
          <w:rFonts w:ascii="Arial" w:eastAsia="Microsoft YaHei" w:hAnsi="Arial" w:cs="Arial"/>
          <w:sz w:val="22"/>
          <w:szCs w:val="22"/>
          <w:lang w:val="nl-NL" w:eastAsia="zh-CN"/>
        </w:rPr>
        <w:tab/>
      </w:r>
      <w:r w:rsidR="00262B9A" w:rsidRPr="004A2021">
        <w:rPr>
          <w:rFonts w:ascii="Arial" w:eastAsia="Microsoft YaHei" w:hAnsi="Arial" w:cs="Arial"/>
          <w:sz w:val="22"/>
          <w:szCs w:val="22"/>
          <w:lang w:val="nl-NL" w:eastAsia="zh-CN"/>
        </w:rPr>
        <w:t>Các b</w:t>
      </w:r>
      <w:r w:rsidRPr="004A2021">
        <w:rPr>
          <w:rFonts w:ascii="Arial" w:eastAsia="Microsoft YaHei" w:hAnsi="Arial" w:cs="Arial"/>
          <w:sz w:val="22"/>
          <w:szCs w:val="22"/>
          <w:lang w:val="nl-NL"/>
        </w:rPr>
        <w:t>ộ phận nhô ra của hệ thống cẩu, móc</w:t>
      </w:r>
      <w:r w:rsidR="00262B9A" w:rsidRPr="004A2021">
        <w:rPr>
          <w:rFonts w:ascii="Arial" w:eastAsia="Microsoft YaHei" w:hAnsi="Arial" w:cs="Arial"/>
          <w:sz w:val="22"/>
          <w:szCs w:val="22"/>
          <w:lang w:val="nl-NL"/>
        </w:rPr>
        <w:t xml:space="preserve"> cẩu</w:t>
      </w:r>
      <w:r w:rsidRPr="004A2021">
        <w:rPr>
          <w:rFonts w:ascii="Arial" w:eastAsia="Microsoft YaHei" w:hAnsi="Arial" w:cs="Arial"/>
          <w:sz w:val="22"/>
          <w:szCs w:val="22"/>
          <w:lang w:val="nl-NL"/>
        </w:rPr>
        <w:t xml:space="preserve">, chân chống trên xe phải sơn </w:t>
      </w:r>
      <w:r w:rsidR="00262B9A" w:rsidRPr="004A2021">
        <w:rPr>
          <w:rFonts w:ascii="Arial" w:eastAsia="Microsoft YaHei" w:hAnsi="Arial" w:cs="Arial"/>
          <w:sz w:val="22"/>
          <w:szCs w:val="22"/>
          <w:lang w:val="nl-NL"/>
        </w:rPr>
        <w:t xml:space="preserve">các </w:t>
      </w:r>
      <w:r w:rsidRPr="004A2021">
        <w:rPr>
          <w:rFonts w:ascii="Arial" w:eastAsia="Microsoft YaHei" w:hAnsi="Arial" w:cs="Arial"/>
          <w:sz w:val="22"/>
          <w:szCs w:val="22"/>
          <w:lang w:val="nl-NL"/>
        </w:rPr>
        <w:t xml:space="preserve">dấu hiệu cảnh báo, màu của dấu hiệu cảnh báo phải </w:t>
      </w:r>
      <w:r w:rsidR="009406CA" w:rsidRPr="004A2021">
        <w:rPr>
          <w:rFonts w:ascii="Arial" w:eastAsia="Microsoft YaHei" w:hAnsi="Arial" w:cs="Arial"/>
          <w:kern w:val="36"/>
          <w:sz w:val="22"/>
          <w:szCs w:val="22"/>
          <w:lang w:val="nl-NL"/>
        </w:rPr>
        <w:t>bảo đảm nhìn thấy rõ ràng.</w:t>
      </w:r>
    </w:p>
    <w:p w14:paraId="10F1C0F3" w14:textId="5EE15FBE" w:rsidR="009E178E" w:rsidRPr="004A2021" w:rsidRDefault="005578C9" w:rsidP="009E178E">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4.4.1.1.6 </w:t>
      </w:r>
      <w:r w:rsidR="00571930"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Đối với hệ thống cẩu có trang bị cơ cấu tờ</w:t>
      </w:r>
      <w:r w:rsidR="009E178E" w:rsidRPr="004A2021">
        <w:rPr>
          <w:rFonts w:ascii="Arial" w:eastAsia="Microsoft YaHei" w:hAnsi="Arial" w:cs="Arial"/>
          <w:sz w:val="22"/>
          <w:szCs w:val="22"/>
          <w:lang w:val="nl-NL"/>
        </w:rPr>
        <w:t>i,</w:t>
      </w:r>
      <w:r w:rsidRPr="004A2021">
        <w:rPr>
          <w:rFonts w:ascii="Arial" w:eastAsia="Microsoft YaHei" w:hAnsi="Arial" w:cs="Arial"/>
          <w:sz w:val="22"/>
          <w:szCs w:val="22"/>
          <w:lang w:val="nl-NL"/>
        </w:rPr>
        <w:t xml:space="preserve"> phải lắp </w:t>
      </w:r>
      <w:r w:rsidR="009E178E" w:rsidRPr="004A2021">
        <w:rPr>
          <w:rFonts w:ascii="Arial" w:eastAsia="Microsoft YaHei" w:hAnsi="Arial" w:cs="Arial"/>
          <w:sz w:val="22"/>
          <w:szCs w:val="22"/>
          <w:lang w:val="nl-NL"/>
        </w:rPr>
        <w:t>đặt thiết bị cáp hoặc dây trên cơ cấu tời để đảm bảo dây cáp được sắp xếp gọn gàng.</w:t>
      </w:r>
    </w:p>
    <w:p w14:paraId="17A7129B" w14:textId="7257C1B7" w:rsidR="005578C9" w:rsidRPr="004A2021" w:rsidRDefault="005578C9" w:rsidP="00D17360">
      <w:pPr>
        <w:shd w:val="clear" w:color="auto" w:fill="FFFFFF"/>
        <w:snapToGrid w:val="0"/>
        <w:spacing w:before="120" w:after="120" w:line="360" w:lineRule="exact"/>
        <w:jc w:val="both"/>
        <w:rPr>
          <w:rFonts w:ascii="Arial" w:hAnsi="Arial" w:cs="Arial"/>
          <w:sz w:val="22"/>
          <w:szCs w:val="22"/>
          <w:lang w:val="nl-NL"/>
        </w:rPr>
      </w:pPr>
      <w:r w:rsidRPr="004A2021">
        <w:rPr>
          <w:rFonts w:ascii="Arial" w:eastAsia="Microsoft YaHei" w:hAnsi="Arial" w:cs="Arial"/>
          <w:sz w:val="22"/>
          <w:szCs w:val="22"/>
          <w:lang w:val="nl-NL" w:eastAsia="zh-CN"/>
        </w:rPr>
        <w:t xml:space="preserve">4.4.1.1.7 </w:t>
      </w:r>
      <w:r w:rsidR="00571930" w:rsidRPr="004A2021">
        <w:rPr>
          <w:rFonts w:ascii="Arial" w:eastAsia="Microsoft YaHei" w:hAnsi="Arial" w:cs="Arial"/>
          <w:sz w:val="22"/>
          <w:szCs w:val="22"/>
          <w:lang w:val="nl-NL" w:eastAsia="zh-CN"/>
        </w:rPr>
        <w:tab/>
      </w:r>
      <w:r w:rsidR="009E178E" w:rsidRPr="004A2021">
        <w:rPr>
          <w:rFonts w:ascii="Arial" w:eastAsia="Microsoft YaHei" w:hAnsi="Arial" w:cs="Arial"/>
          <w:sz w:val="22"/>
          <w:szCs w:val="22"/>
          <w:lang w:val="nl-NL" w:eastAsia="zh-CN"/>
        </w:rPr>
        <w:t>Phải có n</w:t>
      </w:r>
      <w:r w:rsidR="00571930" w:rsidRPr="004A2021">
        <w:rPr>
          <w:rFonts w:ascii="Arial" w:eastAsia="Microsoft YaHei" w:hAnsi="Arial" w:cs="Arial"/>
          <w:sz w:val="22"/>
          <w:szCs w:val="22"/>
          <w:lang w:val="nl-NL"/>
        </w:rPr>
        <w:t>hãn</w:t>
      </w:r>
      <w:r w:rsidRPr="004A2021">
        <w:rPr>
          <w:rFonts w:ascii="Arial" w:eastAsia="Microsoft YaHei" w:hAnsi="Arial" w:cs="Arial"/>
          <w:sz w:val="22"/>
          <w:szCs w:val="22"/>
          <w:lang w:val="nl-NL"/>
        </w:rPr>
        <w:t xml:space="preserve"> </w:t>
      </w:r>
      <w:r w:rsidR="009E178E" w:rsidRPr="004A2021">
        <w:rPr>
          <w:rFonts w:ascii="Arial" w:eastAsia="Microsoft YaHei" w:hAnsi="Arial" w:cs="Arial"/>
          <w:sz w:val="22"/>
          <w:szCs w:val="22"/>
          <w:lang w:val="nl-NL"/>
        </w:rPr>
        <w:t xml:space="preserve">hiệu </w:t>
      </w:r>
      <w:r w:rsidR="00007AE7" w:rsidRPr="004A2021">
        <w:rPr>
          <w:rFonts w:ascii="Arial" w:eastAsia="Microsoft YaHei" w:hAnsi="Arial" w:cs="Arial"/>
          <w:sz w:val="22"/>
          <w:szCs w:val="22"/>
          <w:lang w:val="nl-NL"/>
        </w:rPr>
        <w:t>của hệ thống</w:t>
      </w:r>
      <w:r w:rsidRPr="004A2021">
        <w:rPr>
          <w:rFonts w:ascii="Arial" w:eastAsia="Microsoft YaHei" w:hAnsi="Arial" w:cs="Arial"/>
          <w:sz w:val="22"/>
          <w:szCs w:val="22"/>
          <w:lang w:val="nl-NL"/>
        </w:rPr>
        <w:t xml:space="preserve"> cẩu</w:t>
      </w:r>
      <w:r w:rsidR="00007AE7" w:rsidRPr="004A2021">
        <w:rPr>
          <w:rFonts w:ascii="Arial" w:eastAsia="Microsoft YaHei" w:hAnsi="Arial" w:cs="Arial"/>
          <w:sz w:val="22"/>
          <w:szCs w:val="22"/>
          <w:lang w:val="nl-NL"/>
        </w:rPr>
        <w:t xml:space="preserve"> gắn trên xe </w:t>
      </w:r>
      <w:r w:rsidR="009E178E" w:rsidRPr="004A2021">
        <w:rPr>
          <w:rFonts w:ascii="Arial" w:eastAsia="Microsoft YaHei" w:hAnsi="Arial" w:cs="Arial"/>
          <w:sz w:val="22"/>
          <w:szCs w:val="22"/>
          <w:lang w:val="nl-NL"/>
        </w:rPr>
        <w:t>và</w:t>
      </w:r>
      <w:r w:rsidR="00007AE7" w:rsidRPr="004A2021">
        <w:rPr>
          <w:rFonts w:ascii="Arial" w:eastAsia="Microsoft YaHei" w:hAnsi="Arial" w:cs="Arial"/>
          <w:sz w:val="22"/>
          <w:szCs w:val="22"/>
          <w:lang w:val="nl-NL"/>
        </w:rPr>
        <w:t xml:space="preserve"> được </w:t>
      </w:r>
      <w:r w:rsidR="005B58A5" w:rsidRPr="004A2021">
        <w:rPr>
          <w:rFonts w:ascii="Arial" w:eastAsia="Microsoft YaHei" w:hAnsi="Arial" w:cs="Arial"/>
          <w:sz w:val="22"/>
          <w:szCs w:val="22"/>
          <w:lang w:val="nl-NL"/>
        </w:rPr>
        <w:t>gắn</w:t>
      </w:r>
      <w:r w:rsidR="00007AE7" w:rsidRPr="004A2021">
        <w:rPr>
          <w:rFonts w:ascii="Arial" w:eastAsia="Microsoft YaHei" w:hAnsi="Arial" w:cs="Arial"/>
          <w:sz w:val="22"/>
          <w:szCs w:val="22"/>
          <w:lang w:val="nl-NL"/>
        </w:rPr>
        <w:t xml:space="preserve"> ở vị trí mà</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người vận hành</w:t>
      </w:r>
      <w:r w:rsidRPr="004A2021">
        <w:rPr>
          <w:rFonts w:ascii="Arial" w:eastAsia="Microsoft YaHei" w:hAnsi="Arial" w:cs="Arial"/>
          <w:sz w:val="22"/>
          <w:szCs w:val="22"/>
          <w:lang w:val="nl-NL"/>
        </w:rPr>
        <w:t xml:space="preserve"> có thể nhìn thấy rõ ràng</w:t>
      </w:r>
      <w:r w:rsidR="009E178E" w:rsidRPr="004A2021">
        <w:rPr>
          <w:rFonts w:ascii="Arial" w:eastAsia="Microsoft YaHei" w:hAnsi="Arial" w:cs="Arial"/>
          <w:sz w:val="22"/>
          <w:szCs w:val="22"/>
          <w:lang w:val="nl-NL"/>
        </w:rPr>
        <w:t>.</w:t>
      </w:r>
      <w:r w:rsidRPr="004A2021">
        <w:rPr>
          <w:rFonts w:ascii="Arial" w:eastAsia="Microsoft YaHei" w:hAnsi="Arial" w:cs="Arial"/>
          <w:sz w:val="22"/>
          <w:szCs w:val="22"/>
          <w:lang w:val="nl-NL"/>
        </w:rPr>
        <w:t xml:space="preserve"> </w:t>
      </w:r>
      <w:r w:rsidR="009E178E" w:rsidRPr="004A2021">
        <w:rPr>
          <w:rFonts w:ascii="Arial" w:eastAsia="Microsoft YaHei" w:hAnsi="Arial" w:cs="Arial"/>
          <w:sz w:val="22"/>
          <w:szCs w:val="22"/>
          <w:lang w:val="nl-NL"/>
        </w:rPr>
        <w:t>N</w:t>
      </w:r>
      <w:r w:rsidR="00571930" w:rsidRPr="004A2021">
        <w:rPr>
          <w:rFonts w:ascii="Arial" w:eastAsia="Microsoft YaHei" w:hAnsi="Arial" w:cs="Arial"/>
          <w:sz w:val="22"/>
          <w:szCs w:val="22"/>
          <w:lang w:val="nl-NL"/>
        </w:rPr>
        <w:t>hãn</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hiệu</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 xml:space="preserve">ít nhất </w:t>
      </w:r>
      <w:r w:rsidRPr="004A2021">
        <w:rPr>
          <w:rFonts w:ascii="Arial" w:eastAsia="Microsoft YaHei" w:hAnsi="Arial" w:cs="Arial"/>
          <w:sz w:val="22"/>
          <w:szCs w:val="22"/>
          <w:lang w:val="nl-NL"/>
        </w:rPr>
        <w:t xml:space="preserve">phải </w:t>
      </w:r>
      <w:r w:rsidR="00007AE7" w:rsidRPr="004A2021">
        <w:rPr>
          <w:rFonts w:ascii="Arial" w:eastAsia="Microsoft YaHei" w:hAnsi="Arial" w:cs="Arial"/>
          <w:sz w:val="22"/>
          <w:szCs w:val="22"/>
          <w:lang w:val="nl-NL"/>
        </w:rPr>
        <w:t>bao gồm</w:t>
      </w:r>
      <w:r w:rsidRPr="004A2021">
        <w:rPr>
          <w:rFonts w:ascii="Arial" w:eastAsia="Microsoft YaHei" w:hAnsi="Arial" w:cs="Arial"/>
          <w:sz w:val="22"/>
          <w:szCs w:val="22"/>
          <w:lang w:val="nl-NL"/>
        </w:rPr>
        <w:t xml:space="preserve"> tên nhà sản xuất, tên</w:t>
      </w:r>
      <w:r w:rsidR="00007AE7" w:rsidRPr="004A2021">
        <w:rPr>
          <w:rFonts w:ascii="Arial" w:eastAsia="Microsoft YaHei" w:hAnsi="Arial" w:cs="Arial"/>
          <w:sz w:val="22"/>
          <w:szCs w:val="22"/>
          <w:lang w:val="nl-NL"/>
        </w:rPr>
        <w:t xml:space="preserve"> và kiểu </w:t>
      </w:r>
      <w:r w:rsidRPr="004A2021">
        <w:rPr>
          <w:rFonts w:ascii="Arial" w:eastAsia="Microsoft YaHei" w:hAnsi="Arial" w:cs="Arial"/>
          <w:sz w:val="22"/>
          <w:szCs w:val="22"/>
          <w:lang w:val="nl-NL"/>
        </w:rPr>
        <w:t xml:space="preserve">sản phẩm, tải trọng nâng định mức và </w:t>
      </w:r>
      <w:r w:rsidR="00007AE7" w:rsidRPr="004A2021">
        <w:rPr>
          <w:rFonts w:ascii="Arial" w:eastAsia="Microsoft YaHei" w:hAnsi="Arial" w:cs="Arial"/>
          <w:sz w:val="22"/>
          <w:szCs w:val="22"/>
          <w:lang w:val="nl-NL"/>
        </w:rPr>
        <w:t xml:space="preserve">phạm vi </w:t>
      </w:r>
      <w:r w:rsidRPr="004A2021">
        <w:rPr>
          <w:rFonts w:ascii="Arial" w:eastAsia="Microsoft YaHei" w:hAnsi="Arial" w:cs="Arial"/>
          <w:sz w:val="22"/>
          <w:szCs w:val="22"/>
          <w:lang w:val="nl-NL"/>
        </w:rPr>
        <w:t>làm việc</w:t>
      </w:r>
      <w:r w:rsidR="00007AE7" w:rsidRPr="004A2021">
        <w:rPr>
          <w:rFonts w:ascii="Arial" w:eastAsia="Microsoft YaHei" w:hAnsi="Arial" w:cs="Arial"/>
          <w:sz w:val="22"/>
          <w:szCs w:val="22"/>
          <w:lang w:val="nl-NL"/>
        </w:rPr>
        <w:t xml:space="preserve"> tương ứng</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Việc c</w:t>
      </w:r>
      <w:r w:rsidRPr="004A2021">
        <w:rPr>
          <w:rFonts w:ascii="Arial" w:eastAsia="Microsoft YaHei" w:hAnsi="Arial" w:cs="Arial"/>
          <w:sz w:val="22"/>
          <w:szCs w:val="22"/>
          <w:lang w:val="nl-NL"/>
        </w:rPr>
        <w:t xml:space="preserve">ố định </w:t>
      </w:r>
      <w:r w:rsidR="00571930" w:rsidRPr="004A2021">
        <w:rPr>
          <w:rFonts w:ascii="Arial" w:eastAsia="Microsoft YaHei" w:hAnsi="Arial" w:cs="Arial"/>
          <w:sz w:val="22"/>
          <w:szCs w:val="22"/>
          <w:lang w:val="nl-NL"/>
        </w:rPr>
        <w:t>nhãn sản phẩm</w:t>
      </w:r>
      <w:r w:rsidRPr="004A2021">
        <w:rPr>
          <w:rFonts w:ascii="Arial" w:eastAsia="Microsoft YaHei" w:hAnsi="Arial" w:cs="Arial"/>
          <w:sz w:val="22"/>
          <w:szCs w:val="22"/>
          <w:lang w:val="nl-NL"/>
        </w:rPr>
        <w:t xml:space="preserve"> phải bảo đảm yêu cầu tại </w:t>
      </w:r>
      <w:r w:rsidR="008D7093" w:rsidRPr="004A2021">
        <w:rPr>
          <w:rFonts w:ascii="Arial" w:eastAsia="Microsoft YaHei" w:hAnsi="Arial" w:cs="Arial"/>
          <w:sz w:val="22"/>
          <w:szCs w:val="22"/>
          <w:lang w:val="nl-NL"/>
        </w:rPr>
        <w:t>Điều</w:t>
      </w:r>
      <w:r w:rsidRPr="004A2021">
        <w:rPr>
          <w:rFonts w:ascii="Arial" w:eastAsia="Microsoft YaHei" w:hAnsi="Arial" w:cs="Arial"/>
          <w:sz w:val="22"/>
          <w:szCs w:val="22"/>
          <w:lang w:val="nl-NL"/>
        </w:rPr>
        <w:t xml:space="preserve"> 5.</w:t>
      </w:r>
      <w:r w:rsidR="008D7093" w:rsidRPr="004A2021">
        <w:rPr>
          <w:rFonts w:ascii="Arial" w:eastAsia="Microsoft YaHei" w:hAnsi="Arial" w:cs="Arial"/>
          <w:sz w:val="22"/>
          <w:szCs w:val="22"/>
          <w:lang w:val="nl-NL"/>
        </w:rPr>
        <w:t>5</w:t>
      </w:r>
      <w:r w:rsidRPr="004A2021">
        <w:rPr>
          <w:rFonts w:ascii="Arial" w:eastAsia="Microsoft YaHei" w:hAnsi="Arial" w:cs="Arial"/>
          <w:sz w:val="22"/>
          <w:szCs w:val="22"/>
          <w:lang w:val="nl-NL"/>
        </w:rPr>
        <w:t>.</w:t>
      </w:r>
      <w:r w:rsidR="008D7093" w:rsidRPr="004A2021">
        <w:rPr>
          <w:rFonts w:ascii="Arial" w:eastAsia="Microsoft YaHei" w:hAnsi="Arial" w:cs="Arial"/>
          <w:sz w:val="22"/>
          <w:szCs w:val="22"/>
          <w:lang w:val="nl-NL"/>
        </w:rPr>
        <w:t>4.</w:t>
      </w:r>
      <w:r w:rsidRPr="004A2021">
        <w:rPr>
          <w:rFonts w:ascii="Arial" w:eastAsia="Microsoft YaHei" w:hAnsi="Arial" w:cs="Arial"/>
          <w:sz w:val="22"/>
          <w:szCs w:val="22"/>
          <w:lang w:val="nl-NL"/>
        </w:rPr>
        <w:t xml:space="preserve">1 </w:t>
      </w:r>
      <w:r w:rsidR="008D7093" w:rsidRPr="004A2021">
        <w:rPr>
          <w:rFonts w:ascii="Arial" w:hAnsi="Arial" w:cs="Arial"/>
          <w:sz w:val="22"/>
          <w:szCs w:val="22"/>
          <w:lang w:val="nl-NL"/>
        </w:rPr>
        <w:t>TCVN 13316-1.</w:t>
      </w:r>
    </w:p>
    <w:p w14:paraId="26FF531F" w14:textId="3028AA7A" w:rsidR="005578C9" w:rsidRPr="004A2021" w:rsidRDefault="005578C9" w:rsidP="00D17360">
      <w:pPr>
        <w:shd w:val="clear" w:color="auto" w:fill="FFFFFF"/>
        <w:snapToGrid w:val="0"/>
        <w:spacing w:before="120" w:after="120" w:line="360" w:lineRule="exact"/>
        <w:rPr>
          <w:rFonts w:ascii="Arial" w:eastAsia="Microsoft YaHei" w:hAnsi="Arial" w:cs="Arial"/>
          <w:b/>
          <w:bCs/>
          <w:sz w:val="22"/>
          <w:szCs w:val="22"/>
          <w:lang w:val="nl-NL" w:eastAsia="zh-CN"/>
        </w:rPr>
      </w:pPr>
      <w:r w:rsidRPr="004A2021">
        <w:rPr>
          <w:rFonts w:ascii="Arial" w:eastAsia="Microsoft YaHei" w:hAnsi="Arial" w:cs="Arial"/>
          <w:sz w:val="22"/>
          <w:szCs w:val="22"/>
          <w:lang w:val="nl-NL" w:eastAsia="zh-CN"/>
        </w:rPr>
        <w:t xml:space="preserve">4.4.1.2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 xml:space="preserve">Yêu cầu </w:t>
      </w:r>
      <w:r w:rsidR="00CF7D8A" w:rsidRPr="004A2021">
        <w:rPr>
          <w:rFonts w:ascii="Arial" w:eastAsia="Microsoft YaHei" w:hAnsi="Arial" w:cs="Arial"/>
          <w:sz w:val="22"/>
          <w:szCs w:val="22"/>
          <w:lang w:val="nl-NL" w:eastAsia="zh-CN"/>
        </w:rPr>
        <w:t>tải trọng</w:t>
      </w:r>
      <w:r w:rsidRPr="004A2021">
        <w:rPr>
          <w:rFonts w:ascii="Arial" w:eastAsia="Microsoft YaHei" w:hAnsi="Arial" w:cs="Arial"/>
          <w:sz w:val="22"/>
          <w:szCs w:val="22"/>
          <w:lang w:val="nl-NL" w:eastAsia="zh-CN"/>
        </w:rPr>
        <w:t xml:space="preserve"> nâng</w:t>
      </w:r>
    </w:p>
    <w:p w14:paraId="369EC860" w14:textId="58B836E4" w:rsidR="00D4757F" w:rsidRPr="004A2021" w:rsidRDefault="005578C9" w:rsidP="00D4757F">
      <w:pPr>
        <w:shd w:val="clear" w:color="auto" w:fill="FFFFFF"/>
        <w:snapToGrid w:val="0"/>
        <w:spacing w:before="120" w:after="120" w:line="360" w:lineRule="exact"/>
        <w:jc w:val="both"/>
        <w:rPr>
          <w:rFonts w:ascii="Arial" w:eastAsia="Microsoft YaHei" w:hAnsi="Arial" w:cs="Arial"/>
          <w:sz w:val="22"/>
          <w:szCs w:val="22"/>
          <w:lang w:val="nl-NL"/>
        </w:rPr>
      </w:pPr>
      <w:bookmarkStart w:id="11" w:name="_Hlk116661512"/>
      <w:r w:rsidRPr="004A2021">
        <w:rPr>
          <w:rFonts w:ascii="Arial" w:eastAsia="Microsoft YaHei" w:hAnsi="Arial" w:cs="Arial"/>
          <w:sz w:val="22"/>
          <w:szCs w:val="22"/>
          <w:lang w:val="nl-NL"/>
        </w:rPr>
        <w:t xml:space="preserve">Hệ thống cẩu </w:t>
      </w:r>
      <w:r w:rsidR="00007AE7" w:rsidRPr="004A2021">
        <w:rPr>
          <w:rFonts w:ascii="Arial" w:eastAsia="Microsoft YaHei" w:hAnsi="Arial" w:cs="Arial"/>
          <w:sz w:val="22"/>
          <w:szCs w:val="22"/>
          <w:lang w:val="nl-NL"/>
        </w:rPr>
        <w:t xml:space="preserve">gắn trên xe </w:t>
      </w:r>
      <w:r w:rsidRPr="004A2021">
        <w:rPr>
          <w:rFonts w:ascii="Arial" w:eastAsia="Microsoft YaHei" w:hAnsi="Arial" w:cs="Arial"/>
          <w:sz w:val="22"/>
          <w:szCs w:val="22"/>
          <w:lang w:val="nl-NL"/>
        </w:rPr>
        <w:t xml:space="preserve">phải có tải trọng nâng định mức </w:t>
      </w:r>
      <w:r w:rsidR="00CF7D8A"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w:t>
      </w:r>
      <w:r w:rsidR="00933D91" w:rsidRPr="004A2021">
        <w:rPr>
          <w:rFonts w:ascii="Arial" w:eastAsia="Microsoft YaHei" w:hAnsi="Arial" w:cs="Arial"/>
          <w:sz w:val="22"/>
          <w:szCs w:val="22"/>
          <w:lang w:val="nl-NL"/>
        </w:rPr>
        <w:t>tại</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hoạt động</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nhỏ nhất</w:t>
      </w:r>
      <w:r w:rsidRPr="004A2021">
        <w:rPr>
          <w:rFonts w:ascii="Arial" w:eastAsia="Microsoft YaHei" w:hAnsi="Arial" w:cs="Arial"/>
          <w:sz w:val="22"/>
          <w:szCs w:val="22"/>
          <w:lang w:val="nl-NL"/>
        </w:rPr>
        <w:t xml:space="preserve"> và tải trọng nâng định mức tương ứng </w:t>
      </w:r>
      <w:r w:rsidR="00007AE7" w:rsidRPr="004A2021">
        <w:rPr>
          <w:rFonts w:ascii="Arial" w:eastAsia="Microsoft YaHei" w:hAnsi="Arial" w:cs="Arial"/>
          <w:sz w:val="22"/>
          <w:szCs w:val="22"/>
          <w:lang w:val="nl-NL"/>
        </w:rPr>
        <w:t>trong</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hoạt động</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Trong q</w:t>
      </w:r>
      <w:r w:rsidRPr="004A2021">
        <w:rPr>
          <w:rFonts w:ascii="Arial" w:eastAsia="Microsoft YaHei" w:hAnsi="Arial" w:cs="Arial"/>
          <w:sz w:val="22"/>
          <w:szCs w:val="22"/>
          <w:lang w:val="nl-NL"/>
        </w:rPr>
        <w:t xml:space="preserve">uá trình nâng, hạ chuyển động của cần </w:t>
      </w:r>
      <w:r w:rsidR="00007AE7" w:rsidRPr="004A2021">
        <w:rPr>
          <w:rFonts w:ascii="Arial" w:eastAsia="Microsoft YaHei" w:hAnsi="Arial" w:cs="Arial"/>
          <w:sz w:val="22"/>
          <w:szCs w:val="22"/>
          <w:lang w:val="nl-NL"/>
        </w:rPr>
        <w:t>cẩu</w:t>
      </w:r>
      <w:r w:rsidRPr="004A2021">
        <w:rPr>
          <w:rFonts w:ascii="Arial" w:eastAsia="Microsoft YaHei" w:hAnsi="Arial" w:cs="Arial"/>
          <w:sz w:val="22"/>
          <w:szCs w:val="22"/>
          <w:lang w:val="nl-NL"/>
        </w:rPr>
        <w:t xml:space="preserve"> phải ổn định, chính xác, không có hiện tượng bất thường như rung</w:t>
      </w:r>
      <w:r w:rsidR="00CF7D8A" w:rsidRPr="004A2021">
        <w:rPr>
          <w:rFonts w:ascii="Arial" w:eastAsia="Microsoft YaHei" w:hAnsi="Arial" w:cs="Arial"/>
          <w:sz w:val="22"/>
          <w:szCs w:val="22"/>
          <w:lang w:val="nl-NL"/>
        </w:rPr>
        <w:t>, trượt.</w:t>
      </w:r>
      <w:r w:rsidRPr="004A2021">
        <w:rPr>
          <w:rFonts w:ascii="Arial" w:eastAsia="Microsoft YaHei" w:hAnsi="Arial" w:cs="Arial"/>
          <w:sz w:val="22"/>
          <w:szCs w:val="22"/>
          <w:lang w:val="nl-NL"/>
        </w:rPr>
        <w:t xml:space="preserve"> Khi hệ thống cẩu </w:t>
      </w:r>
      <w:r w:rsidR="00007AE7" w:rsidRPr="004A2021">
        <w:rPr>
          <w:rFonts w:ascii="Arial" w:eastAsia="Microsoft YaHei" w:hAnsi="Arial" w:cs="Arial"/>
          <w:sz w:val="22"/>
          <w:szCs w:val="22"/>
          <w:lang w:val="nl-NL"/>
        </w:rPr>
        <w:t xml:space="preserve">đang chuyển động quay thì việc khởi động, quay và phanh hãm </w:t>
      </w:r>
      <w:r w:rsidRPr="004A2021">
        <w:rPr>
          <w:rFonts w:ascii="Arial" w:eastAsia="Microsoft YaHei" w:hAnsi="Arial" w:cs="Arial"/>
          <w:sz w:val="22"/>
          <w:szCs w:val="22"/>
          <w:lang w:val="nl-NL"/>
        </w:rPr>
        <w:t xml:space="preserve">phải hoạt động ổn </w:t>
      </w:r>
      <w:r w:rsidRPr="004A2021">
        <w:rPr>
          <w:rFonts w:ascii="Arial" w:eastAsia="Microsoft YaHei" w:hAnsi="Arial" w:cs="Arial"/>
          <w:sz w:val="22"/>
          <w:szCs w:val="22"/>
          <w:lang w:val="nl-NL"/>
        </w:rPr>
        <w:lastRenderedPageBreak/>
        <w:t xml:space="preserve">định </w:t>
      </w:r>
      <w:r w:rsidR="00D4757F" w:rsidRPr="004A2021">
        <w:rPr>
          <w:rFonts w:ascii="Arial" w:eastAsia="Microsoft YaHei" w:hAnsi="Arial" w:cs="Arial"/>
          <w:sz w:val="22"/>
          <w:szCs w:val="22"/>
          <w:lang w:val="nl-NL"/>
        </w:rPr>
        <w:t xml:space="preserve">và đáng </w:t>
      </w:r>
      <w:r w:rsidRPr="004A2021">
        <w:rPr>
          <w:rFonts w:ascii="Arial" w:eastAsia="Microsoft YaHei" w:hAnsi="Arial" w:cs="Arial"/>
          <w:sz w:val="22"/>
          <w:szCs w:val="22"/>
          <w:lang w:val="nl-NL"/>
        </w:rPr>
        <w:t xml:space="preserve">tin cậy. </w:t>
      </w:r>
      <w:r w:rsidR="00D4757F" w:rsidRPr="004A2021">
        <w:rPr>
          <w:rFonts w:ascii="Arial" w:eastAsia="Microsoft YaHei" w:hAnsi="Arial" w:cs="Arial"/>
          <w:sz w:val="22"/>
          <w:szCs w:val="22"/>
          <w:lang w:val="nl-NL"/>
        </w:rPr>
        <w:t>Không được có hiện tượng bất thường như hư hỏng hoặc biến dạng vĩnh viễn các bộ phận của xe</w:t>
      </w:r>
      <w:r w:rsidR="00CF7D8A" w:rsidRPr="004A2021">
        <w:rPr>
          <w:rFonts w:ascii="Arial" w:eastAsia="Microsoft YaHei" w:hAnsi="Arial" w:cs="Arial"/>
          <w:sz w:val="22"/>
          <w:szCs w:val="22"/>
          <w:lang w:val="nl-NL"/>
        </w:rPr>
        <w:t xml:space="preserve"> cứu nạn, cứu hộ</w:t>
      </w:r>
      <w:r w:rsidR="00D4757F" w:rsidRPr="004A2021">
        <w:rPr>
          <w:rFonts w:ascii="Arial" w:eastAsia="Microsoft YaHei" w:hAnsi="Arial" w:cs="Arial"/>
          <w:sz w:val="22"/>
          <w:szCs w:val="22"/>
          <w:lang w:val="nl-NL"/>
        </w:rPr>
        <w:t>.</w:t>
      </w:r>
    </w:p>
    <w:bookmarkEnd w:id="11"/>
    <w:p w14:paraId="54B8EED8" w14:textId="2E1EACA2" w:rsidR="008D7093"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4.4.1.3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 xml:space="preserve">Yêu cầu </w:t>
      </w:r>
      <w:r w:rsidR="002A5DE0" w:rsidRPr="004A2021">
        <w:rPr>
          <w:rFonts w:ascii="Arial" w:eastAsia="Microsoft YaHei" w:hAnsi="Arial" w:cs="Arial"/>
          <w:sz w:val="22"/>
          <w:szCs w:val="22"/>
          <w:lang w:val="nl-NL" w:eastAsia="zh-CN"/>
        </w:rPr>
        <w:t xml:space="preserve">về </w:t>
      </w:r>
      <w:r w:rsidRPr="004A2021">
        <w:rPr>
          <w:rFonts w:ascii="Arial" w:eastAsia="Microsoft YaHei" w:hAnsi="Arial" w:cs="Arial"/>
          <w:sz w:val="22"/>
          <w:szCs w:val="22"/>
          <w:lang w:val="nl-NL" w:eastAsia="zh-CN"/>
        </w:rPr>
        <w:t>tính ổn định</w:t>
      </w:r>
    </w:p>
    <w:p w14:paraId="49247328" w14:textId="08F49C7D" w:rsidR="00FA5924" w:rsidRPr="004A2021" w:rsidRDefault="002A5DE0" w:rsidP="00FA5924">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Cần</w:t>
      </w:r>
      <w:r w:rsidR="005578C9" w:rsidRPr="004A2021">
        <w:rPr>
          <w:rFonts w:ascii="Arial" w:eastAsia="Microsoft YaHei" w:hAnsi="Arial" w:cs="Arial"/>
          <w:sz w:val="22"/>
          <w:szCs w:val="22"/>
          <w:lang w:val="nl-NL"/>
        </w:rPr>
        <w:t xml:space="preserve"> cẩu </w:t>
      </w:r>
      <w:r w:rsidRPr="004A2021">
        <w:rPr>
          <w:rFonts w:ascii="Arial" w:eastAsia="Microsoft YaHei" w:hAnsi="Arial" w:cs="Arial"/>
          <w:sz w:val="22"/>
          <w:szCs w:val="22"/>
          <w:lang w:val="nl-NL"/>
        </w:rPr>
        <w:t xml:space="preserve">gắn trên xe </w:t>
      </w:r>
      <w:r w:rsidR="005507D7" w:rsidRPr="004A2021">
        <w:rPr>
          <w:rFonts w:ascii="Arial" w:eastAsia="Microsoft YaHei" w:hAnsi="Arial" w:cs="Arial"/>
          <w:sz w:val="22"/>
          <w:szCs w:val="22"/>
          <w:lang w:val="nl-NL"/>
        </w:rPr>
        <w:t xml:space="preserve">cứu nạn, cứu hộ </w:t>
      </w:r>
      <w:r w:rsidRPr="004A2021">
        <w:rPr>
          <w:rFonts w:ascii="Arial" w:eastAsia="Microsoft YaHei" w:hAnsi="Arial" w:cs="Arial"/>
          <w:sz w:val="22"/>
          <w:szCs w:val="22"/>
          <w:lang w:val="nl-NL"/>
        </w:rPr>
        <w:t xml:space="preserve">nâng </w:t>
      </w:r>
      <w:r w:rsidR="00487FC9" w:rsidRPr="004A2021">
        <w:rPr>
          <w:rFonts w:ascii="Arial" w:eastAsia="Microsoft YaHei" w:hAnsi="Arial" w:cs="Arial"/>
          <w:sz w:val="22"/>
          <w:szCs w:val="22"/>
          <w:lang w:val="nl-NL"/>
        </w:rPr>
        <w:t>vật có trọng lượng</w:t>
      </w:r>
      <w:r w:rsidR="005507D7" w:rsidRPr="004A2021">
        <w:rPr>
          <w:rFonts w:ascii="Arial" w:eastAsia="Microsoft YaHei" w:hAnsi="Arial" w:cs="Arial"/>
          <w:sz w:val="22"/>
          <w:szCs w:val="22"/>
          <w:lang w:val="nl-NL"/>
        </w:rPr>
        <w:t xml:space="preserve"> </w:t>
      </w:r>
      <w:r w:rsidR="005578C9" w:rsidRPr="004A2021">
        <w:rPr>
          <w:rFonts w:ascii="Arial" w:eastAsia="Microsoft YaHei" w:hAnsi="Arial" w:cs="Arial"/>
          <w:sz w:val="22"/>
          <w:szCs w:val="22"/>
          <w:lang w:val="nl-NL"/>
        </w:rPr>
        <w:t>gấp 1,1 lần tải trọng nâng định mức</w:t>
      </w:r>
      <w:r w:rsidRPr="004A2021">
        <w:rPr>
          <w:rFonts w:ascii="Arial" w:eastAsia="Microsoft YaHei" w:hAnsi="Arial" w:cs="Arial"/>
          <w:sz w:val="22"/>
          <w:szCs w:val="22"/>
          <w:lang w:val="nl-NL"/>
        </w:rPr>
        <w:t xml:space="preserve"> tương ứng trong phạm vi </w:t>
      </w:r>
      <w:r w:rsidR="005507D7" w:rsidRPr="004A2021">
        <w:rPr>
          <w:rFonts w:ascii="Arial" w:eastAsia="Microsoft YaHei" w:hAnsi="Arial" w:cs="Arial"/>
          <w:sz w:val="22"/>
          <w:szCs w:val="22"/>
          <w:lang w:val="nl-NL"/>
        </w:rPr>
        <w:t>hoạt động</w:t>
      </w:r>
      <w:r w:rsidRPr="004A2021">
        <w:rPr>
          <w:rFonts w:ascii="Arial" w:eastAsia="Microsoft YaHei" w:hAnsi="Arial" w:cs="Arial"/>
          <w:sz w:val="22"/>
          <w:szCs w:val="22"/>
          <w:lang w:val="nl-NL"/>
        </w:rPr>
        <w:t xml:space="preserve"> </w:t>
      </w:r>
      <w:r w:rsidR="005507D7"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và quay trong phạm vi </w:t>
      </w:r>
      <w:r w:rsidR="005507D7" w:rsidRPr="004A2021">
        <w:rPr>
          <w:rFonts w:ascii="Arial" w:eastAsia="Microsoft YaHei" w:hAnsi="Arial" w:cs="Arial"/>
          <w:sz w:val="22"/>
          <w:szCs w:val="22"/>
          <w:lang w:val="nl-NL"/>
        </w:rPr>
        <w:t>hoạt động, x</w:t>
      </w:r>
      <w:r w:rsidR="005578C9" w:rsidRPr="004A2021">
        <w:rPr>
          <w:rFonts w:ascii="Arial" w:eastAsia="Microsoft YaHei" w:hAnsi="Arial" w:cs="Arial"/>
          <w:sz w:val="22"/>
          <w:szCs w:val="22"/>
          <w:lang w:val="nl-NL"/>
        </w:rPr>
        <w:t xml:space="preserve">e phải </w:t>
      </w:r>
      <w:r w:rsidRPr="004A2021">
        <w:rPr>
          <w:rFonts w:ascii="Arial" w:eastAsia="Microsoft YaHei" w:hAnsi="Arial" w:cs="Arial"/>
          <w:sz w:val="22"/>
          <w:szCs w:val="22"/>
          <w:lang w:val="nl-NL"/>
        </w:rPr>
        <w:t xml:space="preserve">được </w:t>
      </w:r>
      <w:r w:rsidR="005578C9" w:rsidRPr="004A2021">
        <w:rPr>
          <w:rFonts w:ascii="Arial" w:eastAsia="Microsoft YaHei" w:hAnsi="Arial" w:cs="Arial"/>
          <w:sz w:val="22"/>
          <w:szCs w:val="22"/>
          <w:lang w:val="nl-NL"/>
        </w:rPr>
        <w:t>giữ ổn định</w:t>
      </w:r>
      <w:r w:rsidR="005507D7" w:rsidRPr="004A2021">
        <w:rPr>
          <w:rFonts w:ascii="Arial" w:eastAsia="Microsoft YaHei" w:hAnsi="Arial" w:cs="Arial"/>
          <w:sz w:val="22"/>
          <w:szCs w:val="22"/>
          <w:lang w:val="nl-NL"/>
        </w:rPr>
        <w:t>, đ</w:t>
      </w:r>
      <w:r w:rsidR="00FA5924" w:rsidRPr="004A2021">
        <w:rPr>
          <w:rFonts w:ascii="Arial" w:eastAsia="Microsoft YaHei" w:hAnsi="Arial" w:cs="Arial"/>
          <w:sz w:val="22"/>
          <w:szCs w:val="22"/>
          <w:lang w:val="nl-NL"/>
        </w:rPr>
        <w:t>ộ dốc của mép ngoài cùng chân chống ở phía đối diện với hướng của cần cẩu không được vượ</w:t>
      </w:r>
      <w:r w:rsidR="005507D7" w:rsidRPr="004A2021">
        <w:rPr>
          <w:rFonts w:ascii="Arial" w:eastAsia="Microsoft YaHei" w:hAnsi="Arial" w:cs="Arial"/>
          <w:sz w:val="22"/>
          <w:szCs w:val="22"/>
          <w:lang w:val="nl-NL"/>
        </w:rPr>
        <w:t>t quá 60 mm</w:t>
      </w:r>
      <w:r w:rsidR="00FA5924" w:rsidRPr="004A2021">
        <w:rPr>
          <w:rFonts w:ascii="Arial" w:eastAsia="Microsoft YaHei" w:hAnsi="Arial" w:cs="Arial"/>
          <w:sz w:val="22"/>
          <w:szCs w:val="22"/>
          <w:lang w:val="nl-NL"/>
        </w:rPr>
        <w:t xml:space="preserve"> </w:t>
      </w:r>
      <w:r w:rsidR="00487FC9" w:rsidRPr="004A2021">
        <w:rPr>
          <w:rFonts w:ascii="Arial" w:eastAsia="Microsoft YaHei" w:hAnsi="Arial" w:cs="Arial"/>
          <w:sz w:val="22"/>
          <w:szCs w:val="22"/>
          <w:lang w:val="nl-NL"/>
        </w:rPr>
        <w:t xml:space="preserve">và lốp </w:t>
      </w:r>
      <w:r w:rsidR="005507D7" w:rsidRPr="004A2021">
        <w:rPr>
          <w:rFonts w:ascii="Arial" w:eastAsia="Microsoft YaHei" w:hAnsi="Arial" w:cs="Arial"/>
          <w:sz w:val="22"/>
          <w:szCs w:val="22"/>
          <w:lang w:val="nl-NL"/>
        </w:rPr>
        <w:t xml:space="preserve">xe </w:t>
      </w:r>
      <w:r w:rsidR="00487FC9" w:rsidRPr="004A2021">
        <w:rPr>
          <w:rFonts w:ascii="Arial" w:eastAsia="Microsoft YaHei" w:hAnsi="Arial" w:cs="Arial"/>
          <w:sz w:val="22"/>
          <w:szCs w:val="22"/>
          <w:lang w:val="nl-NL"/>
        </w:rPr>
        <w:t>không bị nhấc lên khỏi mặt đấ</w:t>
      </w:r>
      <w:r w:rsidR="005507D7" w:rsidRPr="004A2021">
        <w:rPr>
          <w:rFonts w:ascii="Arial" w:eastAsia="Microsoft YaHei" w:hAnsi="Arial" w:cs="Arial"/>
          <w:sz w:val="22"/>
          <w:szCs w:val="22"/>
          <w:lang w:val="nl-NL"/>
        </w:rPr>
        <w:t>t</w:t>
      </w:r>
      <w:r w:rsidR="00FA5924" w:rsidRPr="004A2021">
        <w:rPr>
          <w:rFonts w:ascii="Arial" w:eastAsia="Microsoft YaHei" w:hAnsi="Arial" w:cs="Arial"/>
          <w:sz w:val="22"/>
          <w:szCs w:val="22"/>
          <w:lang w:val="nl-NL"/>
        </w:rPr>
        <w:t xml:space="preserve">. </w:t>
      </w:r>
    </w:p>
    <w:p w14:paraId="6C5C3F6B" w14:textId="34D9E61D" w:rsidR="005578C9" w:rsidRPr="004A2021" w:rsidRDefault="005578C9" w:rsidP="00FA5924">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rPr>
        <w:t xml:space="preserve">4.4.1.4 </w:t>
      </w:r>
      <w:r w:rsidR="004335DC"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Yêu cầu </w:t>
      </w:r>
      <w:r w:rsidR="0034232F" w:rsidRPr="004A2021">
        <w:rPr>
          <w:rFonts w:ascii="Arial" w:eastAsia="Microsoft YaHei" w:hAnsi="Arial" w:cs="Arial"/>
          <w:sz w:val="22"/>
          <w:szCs w:val="22"/>
          <w:lang w:val="nl-NL"/>
        </w:rPr>
        <w:t xml:space="preserve">về </w:t>
      </w:r>
      <w:r w:rsidRPr="004A2021">
        <w:rPr>
          <w:rFonts w:ascii="Arial" w:eastAsia="Microsoft YaHei" w:hAnsi="Arial" w:cs="Arial"/>
          <w:sz w:val="22"/>
          <w:szCs w:val="22"/>
          <w:lang w:val="nl-NL"/>
        </w:rPr>
        <w:t>độ tin cậy</w:t>
      </w:r>
    </w:p>
    <w:p w14:paraId="73E54671" w14:textId="5565E02F" w:rsidR="005578C9" w:rsidRPr="004A2021" w:rsidRDefault="00827DF5"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Sau khi thực hiện 50 chu kỳ làm việc liên tục h</w:t>
      </w:r>
      <w:r w:rsidR="005578C9" w:rsidRPr="004A2021">
        <w:rPr>
          <w:rFonts w:ascii="Arial" w:eastAsia="Microsoft YaHei" w:hAnsi="Arial" w:cs="Arial"/>
          <w:sz w:val="22"/>
          <w:szCs w:val="22"/>
          <w:lang w:val="nl-NL"/>
        </w:rPr>
        <w:t xml:space="preserve">ệ thống cẩu </w:t>
      </w:r>
      <w:r w:rsidR="0034232F" w:rsidRPr="004A2021">
        <w:rPr>
          <w:rFonts w:ascii="Arial" w:eastAsia="Microsoft YaHei" w:hAnsi="Arial" w:cs="Arial"/>
          <w:sz w:val="22"/>
          <w:szCs w:val="22"/>
          <w:lang w:val="nl-NL"/>
        </w:rPr>
        <w:t xml:space="preserve">gắn trên xe </w:t>
      </w:r>
      <w:r w:rsidR="005507D7" w:rsidRPr="004A2021">
        <w:rPr>
          <w:rFonts w:ascii="Arial" w:eastAsia="Microsoft YaHei" w:hAnsi="Arial" w:cs="Arial"/>
          <w:sz w:val="22"/>
          <w:szCs w:val="22"/>
          <w:lang w:val="nl-NL"/>
        </w:rPr>
        <w:t>phải hoạt động ổn định và chính xác, không có hiện tượng bất thường hoặc hỏng hóc như trượt, rung lắc, kêu, kẹt, rò rỉ dầu, hư hỏng các bộ phận</w:t>
      </w:r>
      <w:r w:rsidRPr="004A2021">
        <w:rPr>
          <w:rFonts w:ascii="Arial" w:eastAsia="Microsoft YaHei" w:hAnsi="Arial" w:cs="Arial"/>
          <w:sz w:val="22"/>
          <w:szCs w:val="22"/>
          <w:lang w:val="nl-NL"/>
        </w:rPr>
        <w:t>.</w:t>
      </w:r>
    </w:p>
    <w:p w14:paraId="453551A5" w14:textId="27E3F86B" w:rsidR="00335E22" w:rsidRPr="004A2021" w:rsidRDefault="00335E22" w:rsidP="00D17360">
      <w:pPr>
        <w:shd w:val="clear" w:color="auto" w:fill="FFFFFF"/>
        <w:snapToGrid w:val="0"/>
        <w:spacing w:before="240" w:after="240" w:line="360" w:lineRule="exact"/>
        <w:jc w:val="both"/>
        <w:rPr>
          <w:rFonts w:ascii="Arial" w:eastAsiaTheme="majorEastAsia" w:hAnsi="Arial" w:cs="Arial"/>
          <w:b/>
          <w:sz w:val="22"/>
          <w:szCs w:val="22"/>
          <w:lang w:val="nl-NL"/>
        </w:rPr>
      </w:pPr>
      <w:r w:rsidRPr="004A2021">
        <w:rPr>
          <w:rFonts w:ascii="Arial" w:eastAsiaTheme="majorEastAsia" w:hAnsi="Arial" w:cs="Arial"/>
          <w:b/>
          <w:sz w:val="22"/>
          <w:szCs w:val="22"/>
          <w:lang w:val="nl-NL"/>
        </w:rPr>
        <w:t xml:space="preserve">4.4.2 </w:t>
      </w:r>
      <w:r w:rsidR="00E328CA" w:rsidRPr="004A2021">
        <w:rPr>
          <w:rFonts w:ascii="Arial" w:eastAsiaTheme="majorEastAsia" w:hAnsi="Arial" w:cs="Arial"/>
          <w:b/>
          <w:sz w:val="22"/>
          <w:szCs w:val="22"/>
          <w:lang w:val="nl-NL"/>
        </w:rPr>
        <w:tab/>
      </w:r>
      <w:r w:rsidR="005578C9" w:rsidRPr="004A2021">
        <w:rPr>
          <w:rFonts w:ascii="Arial" w:eastAsiaTheme="majorEastAsia" w:hAnsi="Arial" w:cs="Arial"/>
          <w:b/>
          <w:sz w:val="22"/>
          <w:szCs w:val="22"/>
          <w:lang w:val="nl-NL"/>
        </w:rPr>
        <w:t>Hệ thống tời</w:t>
      </w:r>
    </w:p>
    <w:p w14:paraId="298A0F2B" w14:textId="77777777" w:rsidR="0064202E" w:rsidRPr="004A2021" w:rsidRDefault="0064202E" w:rsidP="00D17360">
      <w:pPr>
        <w:shd w:val="clear" w:color="auto" w:fill="FFFFFF"/>
        <w:tabs>
          <w:tab w:val="left" w:pos="1134"/>
        </w:tabs>
        <w:snapToGrid w:val="0"/>
        <w:spacing w:before="120" w:after="120" w:line="360" w:lineRule="exact"/>
        <w:jc w:val="both"/>
        <w:rPr>
          <w:rFonts w:ascii="Arial" w:hAnsi="Arial" w:cs="Arial"/>
          <w:bCs/>
          <w:sz w:val="22"/>
          <w:szCs w:val="22"/>
          <w:lang w:val="nl-NL"/>
        </w:rPr>
      </w:pPr>
      <w:r w:rsidRPr="004A2021">
        <w:rPr>
          <w:rFonts w:ascii="Arial" w:hAnsi="Arial" w:cs="Arial"/>
          <w:bCs/>
          <w:sz w:val="22"/>
          <w:szCs w:val="22"/>
          <w:lang w:val="nl-NL"/>
        </w:rPr>
        <w:t xml:space="preserve">4.4.2.1 </w:t>
      </w:r>
      <w:r w:rsidRPr="004A2021">
        <w:rPr>
          <w:rFonts w:ascii="Arial" w:hAnsi="Arial" w:cs="Arial"/>
          <w:bCs/>
          <w:sz w:val="22"/>
          <w:szCs w:val="22"/>
          <w:lang w:val="nl-NL"/>
        </w:rPr>
        <w:tab/>
      </w:r>
      <w:r w:rsidRPr="004A2021">
        <w:rPr>
          <w:rFonts w:ascii="Arial" w:hAnsi="Arial" w:cs="Arial"/>
          <w:sz w:val="22"/>
          <w:szCs w:val="22"/>
          <w:lang w:val="nl-NL"/>
        </w:rPr>
        <w:t>Yêu</w:t>
      </w:r>
      <w:r w:rsidRPr="004A2021">
        <w:rPr>
          <w:rFonts w:ascii="Arial" w:hAnsi="Arial" w:cs="Arial"/>
          <w:bCs/>
          <w:sz w:val="22"/>
          <w:szCs w:val="22"/>
          <w:lang w:val="nl-NL"/>
        </w:rPr>
        <w:t xml:space="preserve"> cầu chung</w:t>
      </w:r>
    </w:p>
    <w:p w14:paraId="7CC32FB1" w14:textId="185F6CA2" w:rsidR="001C077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4.4.2.1.1 </w:t>
      </w:r>
      <w:r w:rsidR="0019598B" w:rsidRPr="004A2021">
        <w:rPr>
          <w:rFonts w:ascii="Arial" w:hAnsi="Arial" w:cs="Arial"/>
          <w:sz w:val="22"/>
          <w:szCs w:val="22"/>
          <w:lang w:val="nl-NL" w:eastAsia="zh-CN"/>
        </w:rPr>
        <w:tab/>
      </w:r>
      <w:r w:rsidR="00C10014" w:rsidRPr="004A2021">
        <w:rPr>
          <w:rFonts w:ascii="Arial" w:hAnsi="Arial" w:cs="Arial"/>
          <w:sz w:val="22"/>
          <w:szCs w:val="22"/>
          <w:lang w:val="nl-NL"/>
        </w:rPr>
        <w:t>T</w:t>
      </w:r>
      <w:r w:rsidRPr="004A2021">
        <w:rPr>
          <w:rFonts w:ascii="Arial" w:hAnsi="Arial" w:cs="Arial"/>
          <w:sz w:val="22"/>
          <w:szCs w:val="22"/>
          <w:lang w:val="nl-NL"/>
        </w:rPr>
        <w:t xml:space="preserve">ời và dây </w:t>
      </w:r>
      <w:r w:rsidR="001C0779" w:rsidRPr="004A2021">
        <w:rPr>
          <w:rFonts w:ascii="Arial" w:hAnsi="Arial" w:cs="Arial"/>
          <w:sz w:val="22"/>
          <w:szCs w:val="22"/>
          <w:lang w:val="nl-NL"/>
        </w:rPr>
        <w:t>cáp</w:t>
      </w:r>
      <w:r w:rsidRPr="004A2021">
        <w:rPr>
          <w:rFonts w:ascii="Arial" w:hAnsi="Arial" w:cs="Arial"/>
          <w:sz w:val="22"/>
          <w:szCs w:val="22"/>
          <w:lang w:val="nl-NL"/>
        </w:rPr>
        <w:t xml:space="preserve"> lắp trên xe phải dễ kiểm tra và bảo dưỡng. </w:t>
      </w:r>
      <w:r w:rsidR="001C0779" w:rsidRPr="004A2021">
        <w:rPr>
          <w:rFonts w:ascii="Arial" w:hAnsi="Arial" w:cs="Arial"/>
          <w:sz w:val="22"/>
          <w:szCs w:val="22"/>
          <w:lang w:val="nl-NL"/>
        </w:rPr>
        <w:t xml:space="preserve">Việc thu và </w:t>
      </w:r>
      <w:r w:rsidR="00C10014" w:rsidRPr="004A2021">
        <w:rPr>
          <w:rFonts w:ascii="Arial" w:hAnsi="Arial" w:cs="Arial"/>
          <w:sz w:val="22"/>
          <w:szCs w:val="22"/>
          <w:lang w:val="nl-NL"/>
        </w:rPr>
        <w:t>n</w:t>
      </w:r>
      <w:r w:rsidR="001C0779" w:rsidRPr="004A2021">
        <w:rPr>
          <w:rFonts w:ascii="Arial" w:hAnsi="Arial" w:cs="Arial"/>
          <w:sz w:val="22"/>
          <w:szCs w:val="22"/>
          <w:lang w:val="nl-NL"/>
        </w:rPr>
        <w:t xml:space="preserve">hả dây cáp không được gây hư hỏng cho hệ thống tời và các thiết bị xung quanh. </w:t>
      </w:r>
      <w:r w:rsidR="00C10014" w:rsidRPr="004A2021">
        <w:rPr>
          <w:rFonts w:ascii="Arial" w:hAnsi="Arial" w:cs="Arial"/>
          <w:sz w:val="22"/>
          <w:szCs w:val="22"/>
          <w:lang w:val="nl-NL"/>
        </w:rPr>
        <w:t>V</w:t>
      </w:r>
      <w:r w:rsidR="001C0779" w:rsidRPr="004A2021">
        <w:rPr>
          <w:rFonts w:ascii="Arial" w:hAnsi="Arial" w:cs="Arial"/>
          <w:sz w:val="22"/>
          <w:szCs w:val="22"/>
          <w:lang w:val="nl-NL"/>
        </w:rPr>
        <w:t>iệc lắp hệ thống tời phía trước xe không được làm ảnh hưởng đến việc sử dụng móc, kéo trên khung gầm xe.</w:t>
      </w:r>
    </w:p>
    <w:p w14:paraId="798004FB" w14:textId="52F0E2AF"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4.4.2.1.2 </w:t>
      </w:r>
      <w:r w:rsidR="0019598B" w:rsidRPr="004A2021">
        <w:rPr>
          <w:rFonts w:ascii="Arial" w:hAnsi="Arial" w:cs="Arial"/>
          <w:sz w:val="22"/>
          <w:szCs w:val="22"/>
          <w:lang w:val="nl-NL" w:eastAsia="zh-CN"/>
        </w:rPr>
        <w:tab/>
      </w:r>
      <w:r w:rsidRPr="004A2021">
        <w:rPr>
          <w:rFonts w:ascii="Arial" w:hAnsi="Arial" w:cs="Arial"/>
          <w:sz w:val="22"/>
          <w:szCs w:val="22"/>
          <w:lang w:val="nl-NL"/>
        </w:rPr>
        <w:t>Khi hệ thống tời được lắp đặt dưới khung</w:t>
      </w:r>
      <w:r w:rsidR="004661B7" w:rsidRPr="004A2021">
        <w:rPr>
          <w:rFonts w:ascii="Arial" w:hAnsi="Arial" w:cs="Arial"/>
          <w:sz w:val="22"/>
          <w:szCs w:val="22"/>
          <w:lang w:val="nl-NL"/>
        </w:rPr>
        <w:t xml:space="preserve"> xe</w:t>
      </w:r>
      <w:r w:rsidRPr="004A2021">
        <w:rPr>
          <w:rFonts w:ascii="Arial" w:hAnsi="Arial" w:cs="Arial"/>
          <w:sz w:val="22"/>
          <w:szCs w:val="22"/>
          <w:lang w:val="nl-NL"/>
        </w:rPr>
        <w:t xml:space="preserve"> hoặc dây cáp tời </w:t>
      </w:r>
      <w:r w:rsidR="004661B7" w:rsidRPr="004A2021">
        <w:rPr>
          <w:rFonts w:ascii="Arial" w:hAnsi="Arial" w:cs="Arial"/>
          <w:sz w:val="22"/>
          <w:szCs w:val="22"/>
          <w:lang w:val="nl-NL"/>
        </w:rPr>
        <w:t>luồn</w:t>
      </w:r>
      <w:r w:rsidRPr="004A2021">
        <w:rPr>
          <w:rFonts w:ascii="Arial" w:hAnsi="Arial" w:cs="Arial"/>
          <w:sz w:val="22"/>
          <w:szCs w:val="22"/>
          <w:lang w:val="nl-NL"/>
        </w:rPr>
        <w:t xml:space="preserve"> dưới khung xe phải có biện pháp chống nước, bùn bắn vào.</w:t>
      </w:r>
    </w:p>
    <w:p w14:paraId="394323BC" w14:textId="77777777" w:rsidR="006A5165" w:rsidRPr="004A2021" w:rsidRDefault="005578C9" w:rsidP="006A5165">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4.4.2.1.3 </w:t>
      </w:r>
      <w:r w:rsidR="0019598B" w:rsidRPr="004A2021">
        <w:rPr>
          <w:rFonts w:ascii="Arial" w:hAnsi="Arial" w:cs="Arial"/>
          <w:sz w:val="22"/>
          <w:szCs w:val="22"/>
          <w:lang w:val="nl-NL" w:eastAsia="zh-CN"/>
        </w:rPr>
        <w:tab/>
      </w:r>
      <w:r w:rsidR="006A5165" w:rsidRPr="004A2021">
        <w:rPr>
          <w:rFonts w:ascii="Arial" w:hAnsi="Arial" w:cs="Arial"/>
          <w:sz w:val="22"/>
          <w:szCs w:val="22"/>
          <w:lang w:val="nl-NL"/>
        </w:rPr>
        <w:t>Lực kéo định mức của tời được lắp đặt cho xe cứu nạn, cứu hộ có khối lượng toàn bộ không quá 10 tấn không được nhỏ hơn 50 kN và lực kéo định mức của tời được lắp đặt cho xe cứu nạn, cứu hộ có khối lượng toàn bộ lớn hơn 10 tấn không được nhỏ hơn 70 kN.</w:t>
      </w:r>
    </w:p>
    <w:p w14:paraId="7DEF29FB" w14:textId="2D2F1E3E"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4.4.2.1.4 </w:t>
      </w:r>
      <w:r w:rsidR="0019598B" w:rsidRPr="004A2021">
        <w:rPr>
          <w:rFonts w:ascii="Arial" w:hAnsi="Arial" w:cs="Arial"/>
          <w:sz w:val="22"/>
          <w:szCs w:val="22"/>
          <w:lang w:val="nl-NL" w:eastAsia="zh-CN"/>
        </w:rPr>
        <w:tab/>
      </w:r>
      <w:r w:rsidRPr="004A2021">
        <w:rPr>
          <w:rFonts w:ascii="Arial" w:hAnsi="Arial" w:cs="Arial"/>
          <w:sz w:val="22"/>
          <w:szCs w:val="22"/>
          <w:lang w:val="nl-NL"/>
        </w:rPr>
        <w:t xml:space="preserve">Chiều dài làm việc </w:t>
      </w:r>
      <w:r w:rsidR="006A5165" w:rsidRPr="004A2021">
        <w:rPr>
          <w:rFonts w:ascii="Arial" w:hAnsi="Arial" w:cs="Arial"/>
          <w:sz w:val="22"/>
          <w:szCs w:val="22"/>
          <w:lang w:val="nl-NL"/>
        </w:rPr>
        <w:t>lớn nhất</w:t>
      </w:r>
      <w:r w:rsidR="001B1DF2" w:rsidRPr="004A2021">
        <w:rPr>
          <w:rFonts w:ascii="Arial" w:hAnsi="Arial" w:cs="Arial"/>
          <w:sz w:val="22"/>
          <w:szCs w:val="22"/>
          <w:lang w:val="nl-NL"/>
        </w:rPr>
        <w:t xml:space="preserve"> </w:t>
      </w:r>
      <w:r w:rsidRPr="004A2021">
        <w:rPr>
          <w:rFonts w:ascii="Arial" w:hAnsi="Arial" w:cs="Arial"/>
          <w:sz w:val="22"/>
          <w:szCs w:val="22"/>
          <w:lang w:val="nl-NL"/>
        </w:rPr>
        <w:t xml:space="preserve">của dây </w:t>
      </w:r>
      <w:r w:rsidR="006A5165" w:rsidRPr="004A2021">
        <w:rPr>
          <w:rFonts w:ascii="Arial" w:hAnsi="Arial" w:cs="Arial"/>
          <w:sz w:val="22"/>
          <w:szCs w:val="22"/>
          <w:lang w:val="nl-NL"/>
        </w:rPr>
        <w:t>cáp</w:t>
      </w:r>
      <w:r w:rsidRPr="004A2021">
        <w:rPr>
          <w:rFonts w:ascii="Arial" w:hAnsi="Arial" w:cs="Arial"/>
          <w:sz w:val="22"/>
          <w:szCs w:val="22"/>
          <w:lang w:val="nl-NL"/>
        </w:rPr>
        <w:t xml:space="preserve"> không được nhỏ hơn 30 m.</w:t>
      </w:r>
    </w:p>
    <w:p w14:paraId="0D950670" w14:textId="41C592A5" w:rsidR="005578C9" w:rsidRPr="004A2021" w:rsidRDefault="005578C9" w:rsidP="00D17360">
      <w:pPr>
        <w:shd w:val="clear" w:color="auto" w:fill="FFFFFF"/>
        <w:snapToGrid w:val="0"/>
        <w:spacing w:before="240" w:after="240" w:line="360" w:lineRule="exact"/>
        <w:jc w:val="both"/>
        <w:rPr>
          <w:rFonts w:ascii="Arial" w:hAnsi="Arial" w:cs="Arial"/>
          <w:spacing w:val="-2"/>
          <w:sz w:val="22"/>
          <w:szCs w:val="22"/>
          <w:lang w:val="nl-NL"/>
        </w:rPr>
      </w:pPr>
      <w:r w:rsidRPr="004A2021">
        <w:rPr>
          <w:rFonts w:ascii="Arial" w:hAnsi="Arial" w:cs="Arial"/>
          <w:sz w:val="22"/>
          <w:szCs w:val="22"/>
          <w:lang w:val="nl-NL" w:eastAsia="zh-CN"/>
        </w:rPr>
        <w:t xml:space="preserve">4.4.2.1.5 </w:t>
      </w:r>
      <w:r w:rsidR="0019598B" w:rsidRPr="004A2021">
        <w:rPr>
          <w:rFonts w:ascii="Arial" w:hAnsi="Arial" w:cs="Arial"/>
          <w:sz w:val="22"/>
          <w:szCs w:val="22"/>
          <w:lang w:val="nl-NL" w:eastAsia="zh-CN"/>
        </w:rPr>
        <w:tab/>
      </w:r>
      <w:r w:rsidR="006A5165" w:rsidRPr="004A2021">
        <w:rPr>
          <w:rFonts w:ascii="Arial" w:hAnsi="Arial" w:cs="Arial"/>
          <w:spacing w:val="-2"/>
          <w:sz w:val="22"/>
          <w:szCs w:val="22"/>
          <w:lang w:val="nl-NL" w:eastAsia="zh-CN"/>
        </w:rPr>
        <w:t>T</w:t>
      </w:r>
      <w:r w:rsidRPr="004A2021">
        <w:rPr>
          <w:rFonts w:ascii="Arial" w:hAnsi="Arial" w:cs="Arial"/>
          <w:spacing w:val="-2"/>
          <w:sz w:val="22"/>
          <w:szCs w:val="22"/>
          <w:lang w:val="nl-NL"/>
        </w:rPr>
        <w:t xml:space="preserve">ời phải </w:t>
      </w:r>
      <w:r w:rsidR="00D82753" w:rsidRPr="004A2021">
        <w:rPr>
          <w:rFonts w:ascii="Arial" w:hAnsi="Arial" w:cs="Arial"/>
          <w:spacing w:val="-2"/>
          <w:sz w:val="22"/>
          <w:szCs w:val="22"/>
          <w:lang w:val="nl-NL"/>
        </w:rPr>
        <w:t>có</w:t>
      </w:r>
      <w:r w:rsidRPr="004A2021">
        <w:rPr>
          <w:rFonts w:ascii="Arial" w:hAnsi="Arial" w:cs="Arial"/>
          <w:spacing w:val="-2"/>
          <w:sz w:val="22"/>
          <w:szCs w:val="22"/>
          <w:lang w:val="nl-NL"/>
        </w:rPr>
        <w:t xml:space="preserve"> thiết bị dẫn hướng </w:t>
      </w:r>
      <w:r w:rsidR="00D82753" w:rsidRPr="004A2021">
        <w:rPr>
          <w:rFonts w:ascii="Arial" w:hAnsi="Arial" w:cs="Arial"/>
          <w:spacing w:val="-2"/>
          <w:sz w:val="22"/>
          <w:szCs w:val="22"/>
          <w:lang w:val="nl-NL"/>
        </w:rPr>
        <w:t xml:space="preserve">đầu ra của </w:t>
      </w:r>
      <w:r w:rsidRPr="004A2021">
        <w:rPr>
          <w:rFonts w:ascii="Arial" w:hAnsi="Arial" w:cs="Arial"/>
          <w:spacing w:val="-2"/>
          <w:sz w:val="22"/>
          <w:szCs w:val="22"/>
          <w:lang w:val="nl-NL"/>
        </w:rPr>
        <w:t>dây</w:t>
      </w:r>
      <w:r w:rsidR="006A5165" w:rsidRPr="004A2021">
        <w:rPr>
          <w:rFonts w:ascii="Arial" w:hAnsi="Arial" w:cs="Arial"/>
          <w:spacing w:val="-2"/>
          <w:sz w:val="22"/>
          <w:szCs w:val="22"/>
          <w:lang w:val="nl-NL"/>
        </w:rPr>
        <w:t xml:space="preserve"> cáp và</w:t>
      </w:r>
      <w:r w:rsidR="009C184E" w:rsidRPr="004A2021">
        <w:rPr>
          <w:rFonts w:ascii="Arial" w:hAnsi="Arial" w:cs="Arial"/>
          <w:spacing w:val="-2"/>
          <w:sz w:val="22"/>
          <w:szCs w:val="22"/>
          <w:lang w:val="nl-NL"/>
        </w:rPr>
        <w:t xml:space="preserve"> tời </w:t>
      </w:r>
      <w:r w:rsidRPr="004A2021">
        <w:rPr>
          <w:rFonts w:ascii="Arial" w:hAnsi="Arial" w:cs="Arial"/>
          <w:spacing w:val="-2"/>
          <w:sz w:val="22"/>
          <w:szCs w:val="22"/>
          <w:lang w:val="nl-NL"/>
        </w:rPr>
        <w:t xml:space="preserve">phải đạt được lực kéo </w:t>
      </w:r>
      <w:r w:rsidR="00D82753" w:rsidRPr="004A2021">
        <w:rPr>
          <w:rFonts w:ascii="Arial" w:hAnsi="Arial" w:cs="Arial"/>
          <w:spacing w:val="-2"/>
          <w:sz w:val="22"/>
          <w:szCs w:val="22"/>
          <w:lang w:val="nl-NL"/>
        </w:rPr>
        <w:t>định mức</w:t>
      </w:r>
      <w:r w:rsidRPr="004A2021">
        <w:rPr>
          <w:rFonts w:ascii="Arial" w:hAnsi="Arial" w:cs="Arial"/>
          <w:spacing w:val="-2"/>
          <w:sz w:val="22"/>
          <w:szCs w:val="22"/>
          <w:lang w:val="nl-NL"/>
        </w:rPr>
        <w:t xml:space="preserve"> trong phạm vi góc nghiêng đầu ra của dây cáp</w:t>
      </w:r>
      <w:r w:rsidR="009C184E" w:rsidRPr="004A2021">
        <w:rPr>
          <w:rFonts w:ascii="Arial" w:hAnsi="Arial" w:cs="Arial"/>
          <w:spacing w:val="-2"/>
          <w:sz w:val="22"/>
          <w:szCs w:val="22"/>
          <w:lang w:val="nl-NL"/>
        </w:rPr>
        <w:t xml:space="preserve"> từ </w:t>
      </w:r>
      <w:r w:rsidRPr="004A2021">
        <w:rPr>
          <w:rFonts w:ascii="Arial" w:hAnsi="Arial" w:cs="Arial"/>
          <w:spacing w:val="-2"/>
          <w:sz w:val="22"/>
          <w:szCs w:val="22"/>
          <w:lang w:val="nl-NL"/>
        </w:rPr>
        <w:t>-5</w:t>
      </w:r>
      <w:r w:rsidR="00D82753" w:rsidRPr="004A2021">
        <w:rPr>
          <w:rFonts w:ascii="Arial" w:hAnsi="Arial" w:cs="Arial"/>
          <w:spacing w:val="-2"/>
          <w:sz w:val="22"/>
          <w:szCs w:val="22"/>
          <w:vertAlign w:val="superscript"/>
          <w:lang w:val="nl-NL"/>
        </w:rPr>
        <w:t>O</w:t>
      </w:r>
      <w:r w:rsidRPr="004A2021">
        <w:rPr>
          <w:rFonts w:ascii="Arial" w:hAnsi="Arial" w:cs="Arial"/>
          <w:spacing w:val="-2"/>
          <w:sz w:val="22"/>
          <w:szCs w:val="22"/>
          <w:lang w:val="nl-NL"/>
        </w:rPr>
        <w:t xml:space="preserve"> đến +5</w:t>
      </w:r>
      <w:r w:rsidR="00D82753" w:rsidRPr="004A2021">
        <w:rPr>
          <w:rFonts w:ascii="Arial" w:hAnsi="Arial" w:cs="Arial"/>
          <w:spacing w:val="-2"/>
          <w:sz w:val="22"/>
          <w:szCs w:val="22"/>
          <w:vertAlign w:val="superscript"/>
          <w:lang w:val="nl-NL"/>
        </w:rPr>
        <w:t>O</w:t>
      </w:r>
      <w:r w:rsidR="009C184E" w:rsidRPr="004A2021">
        <w:rPr>
          <w:rFonts w:ascii="Arial" w:hAnsi="Arial" w:cs="Arial"/>
          <w:spacing w:val="-2"/>
          <w:sz w:val="22"/>
          <w:szCs w:val="22"/>
          <w:lang w:val="nl-NL"/>
        </w:rPr>
        <w:t xml:space="preserve">, </w:t>
      </w:r>
      <w:r w:rsidRPr="004A2021">
        <w:rPr>
          <w:rFonts w:ascii="Arial" w:hAnsi="Arial" w:cs="Arial"/>
          <w:spacing w:val="-2"/>
          <w:sz w:val="22"/>
          <w:szCs w:val="22"/>
          <w:lang w:val="nl-NL"/>
        </w:rPr>
        <w:t>góc lệch</w:t>
      </w:r>
      <w:r w:rsidR="009C184E" w:rsidRPr="004A2021">
        <w:rPr>
          <w:rFonts w:ascii="Arial" w:hAnsi="Arial" w:cs="Arial"/>
          <w:spacing w:val="-2"/>
          <w:sz w:val="22"/>
          <w:szCs w:val="22"/>
          <w:lang w:val="nl-NL"/>
        </w:rPr>
        <w:t xml:space="preserve"> bên trái và bên phải</w:t>
      </w:r>
      <w:r w:rsidRPr="004A2021">
        <w:rPr>
          <w:rFonts w:ascii="Arial" w:hAnsi="Arial" w:cs="Arial"/>
          <w:spacing w:val="-2"/>
          <w:sz w:val="22"/>
          <w:szCs w:val="22"/>
          <w:lang w:val="nl-NL"/>
        </w:rPr>
        <w:t xml:space="preserve"> </w:t>
      </w:r>
      <w:r w:rsidR="009C184E" w:rsidRPr="004A2021">
        <w:rPr>
          <w:rFonts w:ascii="Arial" w:hAnsi="Arial" w:cs="Arial"/>
          <w:spacing w:val="-2"/>
          <w:sz w:val="22"/>
          <w:szCs w:val="22"/>
          <w:lang w:val="nl-NL"/>
        </w:rPr>
        <w:t>từ</w:t>
      </w:r>
      <w:r w:rsidRPr="004A2021">
        <w:rPr>
          <w:rFonts w:ascii="Arial" w:hAnsi="Arial" w:cs="Arial"/>
          <w:spacing w:val="-2"/>
          <w:sz w:val="22"/>
          <w:szCs w:val="22"/>
          <w:lang w:val="nl-NL"/>
        </w:rPr>
        <w:t xml:space="preserve"> -</w:t>
      </w:r>
      <w:r w:rsidR="006A5165" w:rsidRPr="004A2021">
        <w:rPr>
          <w:rFonts w:ascii="Arial" w:hAnsi="Arial" w:cs="Arial"/>
          <w:spacing w:val="-2"/>
          <w:sz w:val="22"/>
          <w:szCs w:val="22"/>
          <w:lang w:val="nl-NL"/>
        </w:rPr>
        <w:t>1</w:t>
      </w:r>
      <w:r w:rsidRPr="004A2021">
        <w:rPr>
          <w:rFonts w:ascii="Arial" w:hAnsi="Arial" w:cs="Arial"/>
          <w:spacing w:val="-2"/>
          <w:sz w:val="22"/>
          <w:szCs w:val="22"/>
          <w:lang w:val="nl-NL"/>
        </w:rPr>
        <w:t>0</w:t>
      </w:r>
      <w:r w:rsidR="00D82753" w:rsidRPr="004A2021">
        <w:rPr>
          <w:rFonts w:ascii="Arial" w:hAnsi="Arial" w:cs="Arial"/>
          <w:spacing w:val="-2"/>
          <w:sz w:val="22"/>
          <w:szCs w:val="22"/>
          <w:vertAlign w:val="superscript"/>
          <w:lang w:val="nl-NL"/>
        </w:rPr>
        <w:t>O</w:t>
      </w:r>
      <w:r w:rsidRPr="004A2021">
        <w:rPr>
          <w:rFonts w:ascii="Arial" w:hAnsi="Arial" w:cs="Arial"/>
          <w:spacing w:val="-2"/>
          <w:sz w:val="22"/>
          <w:szCs w:val="22"/>
          <w:lang w:val="nl-NL"/>
        </w:rPr>
        <w:t xml:space="preserve"> đến +10</w:t>
      </w:r>
      <w:r w:rsidR="00D82753" w:rsidRPr="004A2021">
        <w:rPr>
          <w:rFonts w:ascii="Arial" w:hAnsi="Arial" w:cs="Arial"/>
          <w:spacing w:val="-2"/>
          <w:sz w:val="22"/>
          <w:szCs w:val="22"/>
          <w:vertAlign w:val="superscript"/>
          <w:lang w:val="nl-NL"/>
        </w:rPr>
        <w:t>O</w:t>
      </w:r>
      <w:r w:rsidRPr="004A2021">
        <w:rPr>
          <w:rFonts w:ascii="Arial" w:hAnsi="Arial" w:cs="Arial"/>
          <w:spacing w:val="-2"/>
          <w:sz w:val="22"/>
          <w:szCs w:val="22"/>
          <w:lang w:val="nl-NL"/>
        </w:rPr>
        <w:t>.</w:t>
      </w:r>
    </w:p>
    <w:p w14:paraId="01BA3B3D" w14:textId="050A83A7"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4.4.2.1.6 </w:t>
      </w:r>
      <w:r w:rsidR="0019598B" w:rsidRPr="004A2021">
        <w:rPr>
          <w:rFonts w:ascii="Arial" w:hAnsi="Arial" w:cs="Arial"/>
          <w:sz w:val="22"/>
          <w:szCs w:val="22"/>
          <w:lang w:val="nl-NL" w:eastAsia="zh-CN"/>
        </w:rPr>
        <w:tab/>
      </w:r>
      <w:r w:rsidR="006A5165" w:rsidRPr="004A2021">
        <w:rPr>
          <w:rFonts w:ascii="Arial" w:hAnsi="Arial" w:cs="Arial"/>
          <w:sz w:val="22"/>
          <w:szCs w:val="22"/>
          <w:lang w:val="nl-NL"/>
        </w:rPr>
        <w:t>T</w:t>
      </w:r>
      <w:r w:rsidRPr="004A2021">
        <w:rPr>
          <w:rFonts w:ascii="Arial" w:hAnsi="Arial" w:cs="Arial"/>
          <w:sz w:val="22"/>
          <w:szCs w:val="22"/>
          <w:lang w:val="nl-NL"/>
        </w:rPr>
        <w:t xml:space="preserve">ời </w:t>
      </w:r>
      <w:r w:rsidR="006A5165" w:rsidRPr="004A2021">
        <w:rPr>
          <w:rFonts w:ascii="Arial" w:hAnsi="Arial" w:cs="Arial"/>
          <w:sz w:val="22"/>
          <w:szCs w:val="22"/>
          <w:lang w:val="nl-NL"/>
        </w:rPr>
        <w:t>nên</w:t>
      </w:r>
      <w:r w:rsidRPr="004A2021">
        <w:rPr>
          <w:rFonts w:ascii="Arial" w:hAnsi="Arial" w:cs="Arial"/>
          <w:sz w:val="22"/>
          <w:szCs w:val="22"/>
          <w:lang w:val="nl-NL"/>
        </w:rPr>
        <w:t xml:space="preserve"> có chức năng xếp dây</w:t>
      </w:r>
      <w:r w:rsidR="005B7BA5" w:rsidRPr="004A2021">
        <w:rPr>
          <w:rFonts w:ascii="Arial" w:hAnsi="Arial" w:cs="Arial"/>
          <w:sz w:val="22"/>
          <w:szCs w:val="22"/>
          <w:lang w:val="nl-NL"/>
        </w:rPr>
        <w:t xml:space="preserve"> cáp</w:t>
      </w:r>
      <w:r w:rsidR="006A5165" w:rsidRPr="004A2021">
        <w:rPr>
          <w:rFonts w:ascii="Arial" w:hAnsi="Arial" w:cs="Arial"/>
          <w:sz w:val="22"/>
          <w:szCs w:val="22"/>
          <w:lang w:val="nl-NL"/>
        </w:rPr>
        <w:t xml:space="preserve"> tự động</w:t>
      </w:r>
      <w:r w:rsidR="005B7BA5" w:rsidRPr="004A2021">
        <w:rPr>
          <w:rFonts w:ascii="Arial" w:hAnsi="Arial" w:cs="Arial"/>
          <w:sz w:val="22"/>
          <w:szCs w:val="22"/>
          <w:lang w:val="nl-NL"/>
        </w:rPr>
        <w:t xml:space="preserve"> </w:t>
      </w:r>
      <w:r w:rsidR="006A5165" w:rsidRPr="004A2021">
        <w:rPr>
          <w:rFonts w:ascii="Arial" w:hAnsi="Arial" w:cs="Arial"/>
          <w:sz w:val="22"/>
          <w:szCs w:val="22"/>
          <w:lang w:val="nl-NL"/>
        </w:rPr>
        <w:t xml:space="preserve">để </w:t>
      </w:r>
      <w:r w:rsidRPr="004A2021">
        <w:rPr>
          <w:rFonts w:ascii="Arial" w:hAnsi="Arial" w:cs="Arial"/>
          <w:sz w:val="22"/>
          <w:szCs w:val="22"/>
          <w:lang w:val="nl-NL"/>
        </w:rPr>
        <w:t xml:space="preserve">đảm bảo </w:t>
      </w:r>
      <w:r w:rsidR="001B1DF2" w:rsidRPr="004A2021">
        <w:rPr>
          <w:rFonts w:ascii="Arial" w:hAnsi="Arial" w:cs="Arial"/>
          <w:sz w:val="22"/>
          <w:szCs w:val="22"/>
          <w:lang w:val="nl-NL"/>
        </w:rPr>
        <w:t>dây c</w:t>
      </w:r>
      <w:r w:rsidR="006A5165" w:rsidRPr="004A2021">
        <w:rPr>
          <w:rFonts w:ascii="Arial" w:hAnsi="Arial" w:cs="Arial"/>
          <w:sz w:val="22"/>
          <w:szCs w:val="22"/>
          <w:lang w:val="nl-NL"/>
        </w:rPr>
        <w:t>áp</w:t>
      </w:r>
      <w:r w:rsidR="001B1DF2" w:rsidRPr="004A2021">
        <w:rPr>
          <w:rFonts w:ascii="Arial" w:hAnsi="Arial" w:cs="Arial"/>
          <w:sz w:val="22"/>
          <w:szCs w:val="22"/>
          <w:lang w:val="nl-NL"/>
        </w:rPr>
        <w:t xml:space="preserve"> </w:t>
      </w:r>
      <w:r w:rsidRPr="004A2021">
        <w:rPr>
          <w:rFonts w:ascii="Arial" w:hAnsi="Arial" w:cs="Arial"/>
          <w:sz w:val="22"/>
          <w:szCs w:val="22"/>
          <w:lang w:val="nl-NL"/>
        </w:rPr>
        <w:t xml:space="preserve">không bị </w:t>
      </w:r>
      <w:r w:rsidR="005B7BA5" w:rsidRPr="004A2021">
        <w:rPr>
          <w:rFonts w:ascii="Arial" w:hAnsi="Arial" w:cs="Arial"/>
          <w:sz w:val="22"/>
          <w:szCs w:val="22"/>
          <w:lang w:val="nl-NL"/>
        </w:rPr>
        <w:t>rối, xếp chồng lên nhau</w:t>
      </w:r>
      <w:r w:rsidRPr="004A2021">
        <w:rPr>
          <w:rFonts w:ascii="Arial" w:hAnsi="Arial" w:cs="Arial"/>
          <w:sz w:val="22"/>
          <w:szCs w:val="22"/>
          <w:lang w:val="nl-NL"/>
        </w:rPr>
        <w:t xml:space="preserve"> trong quá trình </w:t>
      </w:r>
      <w:r w:rsidR="005B7BA5" w:rsidRPr="004A2021">
        <w:rPr>
          <w:rFonts w:ascii="Arial" w:hAnsi="Arial" w:cs="Arial"/>
          <w:sz w:val="22"/>
          <w:szCs w:val="22"/>
          <w:lang w:val="nl-NL"/>
        </w:rPr>
        <w:t>thu và nhả dây cáp</w:t>
      </w:r>
      <w:r w:rsidRPr="004A2021">
        <w:rPr>
          <w:rFonts w:ascii="Arial" w:hAnsi="Arial" w:cs="Arial"/>
          <w:sz w:val="22"/>
          <w:szCs w:val="22"/>
          <w:lang w:val="nl-NL"/>
        </w:rPr>
        <w:t>.</w:t>
      </w:r>
    </w:p>
    <w:p w14:paraId="0FB9D664" w14:textId="4FF1F9FB"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4.4.2.1.7 </w:t>
      </w:r>
      <w:r w:rsidR="0019598B" w:rsidRPr="004A2021">
        <w:rPr>
          <w:rFonts w:ascii="Arial" w:hAnsi="Arial" w:cs="Arial"/>
          <w:sz w:val="22"/>
          <w:szCs w:val="22"/>
          <w:lang w:val="nl-NL" w:eastAsia="zh-CN"/>
        </w:rPr>
        <w:tab/>
      </w:r>
      <w:r w:rsidR="006A5165" w:rsidRPr="004A2021">
        <w:rPr>
          <w:rFonts w:ascii="Arial" w:hAnsi="Arial" w:cs="Arial"/>
          <w:sz w:val="22"/>
          <w:szCs w:val="22"/>
          <w:lang w:val="nl-NL"/>
        </w:rPr>
        <w:t>T</w:t>
      </w:r>
      <w:r w:rsidRPr="004A2021">
        <w:rPr>
          <w:rFonts w:ascii="Arial" w:hAnsi="Arial" w:cs="Arial"/>
          <w:sz w:val="22"/>
          <w:szCs w:val="22"/>
          <w:lang w:val="nl-NL"/>
        </w:rPr>
        <w:t>ời phả</w:t>
      </w:r>
      <w:r w:rsidR="000E7E30" w:rsidRPr="004A2021">
        <w:rPr>
          <w:rFonts w:ascii="Arial" w:hAnsi="Arial" w:cs="Arial"/>
          <w:sz w:val="22"/>
          <w:szCs w:val="22"/>
          <w:lang w:val="nl-NL"/>
        </w:rPr>
        <w:t xml:space="preserve">i có phanh hãm, phanh hãm phải </w:t>
      </w:r>
      <w:r w:rsidRPr="004A2021">
        <w:rPr>
          <w:rFonts w:ascii="Arial" w:hAnsi="Arial" w:cs="Arial"/>
          <w:sz w:val="22"/>
          <w:szCs w:val="22"/>
          <w:lang w:val="nl-NL"/>
        </w:rPr>
        <w:t xml:space="preserve">hoạt động </w:t>
      </w:r>
      <w:r w:rsidR="006A5165" w:rsidRPr="004A2021">
        <w:rPr>
          <w:rFonts w:ascii="Arial" w:hAnsi="Arial" w:cs="Arial"/>
          <w:sz w:val="22"/>
          <w:szCs w:val="22"/>
          <w:lang w:val="nl-NL"/>
        </w:rPr>
        <w:t>đáng tin cậy</w:t>
      </w:r>
      <w:r w:rsidR="000E7E30" w:rsidRPr="004A2021">
        <w:rPr>
          <w:rFonts w:ascii="Arial" w:hAnsi="Arial" w:cs="Arial"/>
          <w:sz w:val="22"/>
          <w:szCs w:val="22"/>
          <w:lang w:val="nl-NL"/>
        </w:rPr>
        <w:t xml:space="preserve"> và</w:t>
      </w:r>
      <w:r w:rsidRPr="004A2021">
        <w:rPr>
          <w:rFonts w:ascii="Arial" w:hAnsi="Arial" w:cs="Arial"/>
          <w:sz w:val="22"/>
          <w:szCs w:val="22"/>
          <w:lang w:val="nl-NL"/>
        </w:rPr>
        <w:t xml:space="preserve"> không bị trượt dưới lực </w:t>
      </w:r>
      <w:r w:rsidR="0019598B" w:rsidRPr="004A2021">
        <w:rPr>
          <w:rFonts w:ascii="Arial" w:hAnsi="Arial" w:cs="Arial"/>
          <w:sz w:val="22"/>
          <w:szCs w:val="22"/>
          <w:lang w:val="nl-NL"/>
        </w:rPr>
        <w:t>kéo</w:t>
      </w:r>
      <w:r w:rsidRPr="004A2021">
        <w:rPr>
          <w:rFonts w:ascii="Arial" w:hAnsi="Arial" w:cs="Arial"/>
          <w:sz w:val="22"/>
          <w:szCs w:val="22"/>
          <w:lang w:val="nl-NL"/>
        </w:rPr>
        <w:t xml:space="preserve"> </w:t>
      </w:r>
      <w:r w:rsidR="000E7E30" w:rsidRPr="004A2021">
        <w:rPr>
          <w:rFonts w:ascii="Arial" w:hAnsi="Arial" w:cs="Arial"/>
          <w:sz w:val="22"/>
          <w:szCs w:val="22"/>
          <w:lang w:val="nl-NL"/>
        </w:rPr>
        <w:t>định mức</w:t>
      </w:r>
      <w:r w:rsidRPr="004A2021">
        <w:rPr>
          <w:rFonts w:ascii="Arial" w:hAnsi="Arial" w:cs="Arial"/>
          <w:sz w:val="22"/>
          <w:szCs w:val="22"/>
          <w:lang w:val="nl-NL"/>
        </w:rPr>
        <w:t>.</w:t>
      </w:r>
    </w:p>
    <w:p w14:paraId="4582F05D" w14:textId="5D1E8EC6"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4.4.2.1.8 </w:t>
      </w:r>
      <w:r w:rsidR="0019598B" w:rsidRPr="004A2021">
        <w:rPr>
          <w:rFonts w:ascii="Arial" w:hAnsi="Arial" w:cs="Arial"/>
          <w:sz w:val="22"/>
          <w:szCs w:val="22"/>
          <w:lang w:val="nl-NL" w:eastAsia="zh-CN"/>
        </w:rPr>
        <w:tab/>
      </w:r>
      <w:r w:rsidRPr="004A2021">
        <w:rPr>
          <w:rFonts w:ascii="Arial" w:hAnsi="Arial" w:cs="Arial"/>
          <w:sz w:val="22"/>
          <w:szCs w:val="22"/>
          <w:lang w:val="nl-NL"/>
        </w:rPr>
        <w:t xml:space="preserve">Số lớp </w:t>
      </w:r>
      <w:r w:rsidR="00026F4E" w:rsidRPr="004A2021">
        <w:rPr>
          <w:rFonts w:ascii="Arial" w:hAnsi="Arial" w:cs="Arial"/>
          <w:sz w:val="22"/>
          <w:szCs w:val="22"/>
          <w:lang w:val="nl-NL"/>
        </w:rPr>
        <w:t>quấn</w:t>
      </w:r>
      <w:r w:rsidRPr="004A2021">
        <w:rPr>
          <w:rFonts w:ascii="Arial" w:hAnsi="Arial" w:cs="Arial"/>
          <w:sz w:val="22"/>
          <w:szCs w:val="22"/>
          <w:lang w:val="nl-NL"/>
        </w:rPr>
        <w:t xml:space="preserve"> của dây </w:t>
      </w:r>
      <w:r w:rsidR="004666F0" w:rsidRPr="004A2021">
        <w:rPr>
          <w:rFonts w:ascii="Arial" w:hAnsi="Arial" w:cs="Arial"/>
          <w:sz w:val="22"/>
          <w:szCs w:val="22"/>
          <w:lang w:val="nl-NL"/>
        </w:rPr>
        <w:t>cáp</w:t>
      </w:r>
      <w:r w:rsidRPr="004A2021">
        <w:rPr>
          <w:rFonts w:ascii="Arial" w:hAnsi="Arial" w:cs="Arial"/>
          <w:sz w:val="22"/>
          <w:szCs w:val="22"/>
          <w:lang w:val="nl-NL"/>
        </w:rPr>
        <w:t xml:space="preserve"> trên tang </w:t>
      </w:r>
      <w:r w:rsidR="00026F4E" w:rsidRPr="004A2021">
        <w:rPr>
          <w:rFonts w:ascii="Arial" w:hAnsi="Arial" w:cs="Arial"/>
          <w:sz w:val="22"/>
          <w:szCs w:val="22"/>
          <w:lang w:val="nl-NL"/>
        </w:rPr>
        <w:t>quấn</w:t>
      </w:r>
      <w:r w:rsidR="00F85F82" w:rsidRPr="004A2021">
        <w:rPr>
          <w:rFonts w:ascii="Arial" w:hAnsi="Arial" w:cs="Arial"/>
          <w:sz w:val="22"/>
          <w:szCs w:val="22"/>
          <w:lang w:val="nl-NL"/>
        </w:rPr>
        <w:t xml:space="preserve"> tối đa</w:t>
      </w:r>
      <w:r w:rsidR="0019598B" w:rsidRPr="004A2021">
        <w:rPr>
          <w:rFonts w:ascii="Arial" w:hAnsi="Arial" w:cs="Arial"/>
          <w:sz w:val="22"/>
          <w:szCs w:val="22"/>
          <w:lang w:val="nl-NL"/>
        </w:rPr>
        <w:t xml:space="preserve"> </w:t>
      </w:r>
      <w:r w:rsidRPr="004A2021">
        <w:rPr>
          <w:rFonts w:ascii="Arial" w:hAnsi="Arial" w:cs="Arial"/>
          <w:sz w:val="22"/>
          <w:szCs w:val="22"/>
          <w:lang w:val="nl-NL"/>
        </w:rPr>
        <w:t xml:space="preserve">không </w:t>
      </w:r>
      <w:r w:rsidR="00F85F82" w:rsidRPr="004A2021">
        <w:rPr>
          <w:rFonts w:ascii="Arial" w:hAnsi="Arial" w:cs="Arial"/>
          <w:sz w:val="22"/>
          <w:szCs w:val="22"/>
          <w:lang w:val="nl-NL"/>
        </w:rPr>
        <w:t xml:space="preserve">được vượt </w:t>
      </w:r>
      <w:r w:rsidRPr="004A2021">
        <w:rPr>
          <w:rFonts w:ascii="Arial" w:hAnsi="Arial" w:cs="Arial"/>
          <w:sz w:val="22"/>
          <w:szCs w:val="22"/>
          <w:lang w:val="nl-NL"/>
        </w:rPr>
        <w:t>quá 5 lớp.</w:t>
      </w:r>
    </w:p>
    <w:p w14:paraId="3ADFB5E1" w14:textId="2094A892" w:rsidR="005578C9" w:rsidRPr="004A2021" w:rsidRDefault="005578C9" w:rsidP="008552BE">
      <w:pPr>
        <w:shd w:val="clear" w:color="auto" w:fill="FFFFFF"/>
        <w:snapToGrid w:val="0"/>
        <w:spacing w:before="120" w:after="120" w:line="360" w:lineRule="exact"/>
        <w:jc w:val="both"/>
        <w:rPr>
          <w:rFonts w:ascii="Arial" w:hAnsi="Arial" w:cs="Arial"/>
          <w:sz w:val="22"/>
          <w:szCs w:val="22"/>
          <w:lang w:val="nl-NL"/>
        </w:rPr>
      </w:pPr>
      <w:r w:rsidRPr="004A2021">
        <w:rPr>
          <w:rFonts w:ascii="Arial" w:hAnsi="Arial" w:cs="Arial"/>
          <w:sz w:val="22"/>
          <w:szCs w:val="22"/>
          <w:lang w:val="nl-NL" w:eastAsia="zh-CN"/>
        </w:rPr>
        <w:lastRenderedPageBreak/>
        <w:t xml:space="preserve">4.4.2.1.9 </w:t>
      </w:r>
      <w:r w:rsidR="0019598B" w:rsidRPr="004A2021">
        <w:rPr>
          <w:rFonts w:ascii="Arial" w:hAnsi="Arial" w:cs="Arial"/>
          <w:sz w:val="22"/>
          <w:szCs w:val="22"/>
          <w:lang w:val="nl-NL" w:eastAsia="zh-CN"/>
        </w:rPr>
        <w:tab/>
      </w:r>
      <w:r w:rsidR="00F85F82" w:rsidRPr="004A2021">
        <w:rPr>
          <w:rFonts w:ascii="Arial" w:hAnsi="Arial" w:cs="Arial"/>
          <w:sz w:val="22"/>
          <w:szCs w:val="22"/>
          <w:lang w:val="nl-NL" w:eastAsia="zh-CN"/>
        </w:rPr>
        <w:t>Phải có n</w:t>
      </w:r>
      <w:r w:rsidR="00571930" w:rsidRPr="004A2021">
        <w:rPr>
          <w:rFonts w:ascii="Arial" w:hAnsi="Arial" w:cs="Arial"/>
          <w:sz w:val="22"/>
          <w:szCs w:val="22"/>
          <w:lang w:val="nl-NL"/>
        </w:rPr>
        <w:t>hãn</w:t>
      </w:r>
      <w:r w:rsidR="00B85429" w:rsidRPr="004A2021">
        <w:rPr>
          <w:rFonts w:ascii="Arial" w:hAnsi="Arial" w:cs="Arial"/>
          <w:sz w:val="22"/>
          <w:szCs w:val="22"/>
          <w:lang w:val="nl-NL"/>
        </w:rPr>
        <w:t xml:space="preserve"> hiệu</w:t>
      </w:r>
      <w:r w:rsidR="00571930" w:rsidRPr="004A2021">
        <w:rPr>
          <w:rFonts w:ascii="Arial" w:hAnsi="Arial" w:cs="Arial"/>
          <w:sz w:val="22"/>
          <w:szCs w:val="22"/>
          <w:lang w:val="nl-NL"/>
        </w:rPr>
        <w:t xml:space="preserve"> </w:t>
      </w:r>
      <w:r w:rsidRPr="004A2021">
        <w:rPr>
          <w:rFonts w:ascii="Arial" w:hAnsi="Arial" w:cs="Arial"/>
          <w:sz w:val="22"/>
          <w:szCs w:val="22"/>
          <w:lang w:val="nl-NL"/>
        </w:rPr>
        <w:t xml:space="preserve">tiếng </w:t>
      </w:r>
      <w:r w:rsidR="008D7093" w:rsidRPr="004A2021">
        <w:rPr>
          <w:rFonts w:ascii="Arial" w:hAnsi="Arial" w:cs="Arial"/>
          <w:sz w:val="22"/>
          <w:szCs w:val="22"/>
          <w:lang w:val="nl-NL"/>
        </w:rPr>
        <w:t xml:space="preserve">Việt </w:t>
      </w:r>
      <w:r w:rsidR="00130609" w:rsidRPr="004A2021">
        <w:rPr>
          <w:rFonts w:ascii="Arial" w:hAnsi="Arial" w:cs="Arial"/>
          <w:sz w:val="22"/>
          <w:szCs w:val="22"/>
          <w:lang w:val="nl-NL"/>
        </w:rPr>
        <w:t>của</w:t>
      </w:r>
      <w:r w:rsidR="001B1DF2" w:rsidRPr="004A2021">
        <w:rPr>
          <w:rFonts w:ascii="Arial" w:hAnsi="Arial" w:cs="Arial"/>
          <w:sz w:val="22"/>
          <w:szCs w:val="22"/>
          <w:lang w:val="nl-NL"/>
        </w:rPr>
        <w:t xml:space="preserve"> </w:t>
      </w:r>
      <w:r w:rsidRPr="004A2021">
        <w:rPr>
          <w:rFonts w:ascii="Arial" w:hAnsi="Arial" w:cs="Arial"/>
          <w:sz w:val="22"/>
          <w:szCs w:val="22"/>
          <w:lang w:val="nl-NL"/>
        </w:rPr>
        <w:t xml:space="preserve">tời </w:t>
      </w:r>
      <w:r w:rsidR="00F85F82" w:rsidRPr="004A2021">
        <w:rPr>
          <w:rFonts w:ascii="Arial" w:hAnsi="Arial" w:cs="Arial"/>
          <w:sz w:val="22"/>
          <w:szCs w:val="22"/>
          <w:lang w:val="nl-NL"/>
        </w:rPr>
        <w:t>và</w:t>
      </w:r>
      <w:r w:rsidR="00130609" w:rsidRPr="004A2021">
        <w:rPr>
          <w:rFonts w:ascii="Arial" w:hAnsi="Arial" w:cs="Arial"/>
          <w:sz w:val="22"/>
          <w:szCs w:val="22"/>
          <w:lang w:val="nl-NL"/>
        </w:rPr>
        <w:t xml:space="preserve"> được gắn ở </w:t>
      </w:r>
      <w:r w:rsidR="005B58A5" w:rsidRPr="004A2021">
        <w:rPr>
          <w:rFonts w:ascii="Arial" w:hAnsi="Arial" w:cs="Arial"/>
          <w:sz w:val="22"/>
          <w:szCs w:val="22"/>
          <w:lang w:val="nl-NL"/>
        </w:rPr>
        <w:t>vị trí</w:t>
      </w:r>
      <w:r w:rsidR="00130609" w:rsidRPr="004A2021">
        <w:rPr>
          <w:rFonts w:ascii="Arial" w:hAnsi="Arial" w:cs="Arial"/>
          <w:sz w:val="22"/>
          <w:szCs w:val="22"/>
          <w:lang w:val="nl-NL"/>
        </w:rPr>
        <w:t xml:space="preserve"> người vận hành </w:t>
      </w:r>
      <w:r w:rsidRPr="004A2021">
        <w:rPr>
          <w:rFonts w:ascii="Arial" w:hAnsi="Arial" w:cs="Arial"/>
          <w:sz w:val="22"/>
          <w:szCs w:val="22"/>
          <w:lang w:val="nl-NL"/>
        </w:rPr>
        <w:t>có thể nhìn thấy rõ ràng.</w:t>
      </w:r>
      <w:r w:rsidR="008552BE" w:rsidRPr="004A2021">
        <w:rPr>
          <w:rFonts w:ascii="Arial" w:hAnsi="Arial" w:cs="Arial"/>
          <w:sz w:val="22"/>
          <w:szCs w:val="22"/>
          <w:lang w:val="nl-NL"/>
        </w:rPr>
        <w:t xml:space="preserve"> </w:t>
      </w:r>
      <w:r w:rsidR="00571930" w:rsidRPr="004A2021">
        <w:rPr>
          <w:rFonts w:ascii="Arial" w:hAnsi="Arial" w:cs="Arial"/>
          <w:sz w:val="22"/>
          <w:szCs w:val="22"/>
          <w:lang w:val="nl-NL"/>
        </w:rPr>
        <w:t>Nhãn</w:t>
      </w:r>
      <w:r w:rsidRPr="004A2021">
        <w:rPr>
          <w:rFonts w:ascii="Arial" w:hAnsi="Arial" w:cs="Arial"/>
          <w:sz w:val="22"/>
          <w:szCs w:val="22"/>
          <w:lang w:val="nl-NL"/>
        </w:rPr>
        <w:t xml:space="preserve"> </w:t>
      </w:r>
      <w:r w:rsidR="00B85429" w:rsidRPr="004A2021">
        <w:rPr>
          <w:rFonts w:ascii="Arial" w:hAnsi="Arial" w:cs="Arial"/>
          <w:sz w:val="22"/>
          <w:szCs w:val="22"/>
          <w:lang w:val="nl-NL"/>
        </w:rPr>
        <w:t>hiệu</w:t>
      </w:r>
      <w:r w:rsidRPr="004A2021">
        <w:rPr>
          <w:rFonts w:ascii="Arial" w:hAnsi="Arial" w:cs="Arial"/>
          <w:sz w:val="22"/>
          <w:szCs w:val="22"/>
          <w:lang w:val="nl-NL"/>
        </w:rPr>
        <w:t xml:space="preserve"> </w:t>
      </w:r>
      <w:r w:rsidR="00130609" w:rsidRPr="004A2021">
        <w:rPr>
          <w:rFonts w:ascii="Arial" w:hAnsi="Arial" w:cs="Arial"/>
          <w:sz w:val="22"/>
          <w:szCs w:val="22"/>
          <w:lang w:val="nl-NL"/>
        </w:rPr>
        <w:t xml:space="preserve">ít nhất </w:t>
      </w:r>
      <w:r w:rsidRPr="004A2021">
        <w:rPr>
          <w:rFonts w:ascii="Arial" w:hAnsi="Arial" w:cs="Arial"/>
          <w:sz w:val="22"/>
          <w:szCs w:val="22"/>
          <w:lang w:val="nl-NL"/>
        </w:rPr>
        <w:t xml:space="preserve">phải bao gồm tên nhà sản xuất, tên sản phẩm và kiểu máy, lực kéo </w:t>
      </w:r>
      <w:r w:rsidR="00130609" w:rsidRPr="004A2021">
        <w:rPr>
          <w:rFonts w:ascii="Arial" w:hAnsi="Arial" w:cs="Arial"/>
          <w:sz w:val="22"/>
          <w:szCs w:val="22"/>
          <w:lang w:val="nl-NL"/>
        </w:rPr>
        <w:t>định mức</w:t>
      </w:r>
      <w:r w:rsidRPr="004A2021">
        <w:rPr>
          <w:rFonts w:ascii="Arial" w:hAnsi="Arial" w:cs="Arial"/>
          <w:sz w:val="22"/>
          <w:szCs w:val="22"/>
          <w:lang w:val="nl-NL"/>
        </w:rPr>
        <w:t xml:space="preserve"> của tời, đường kính và chiều dài làm việc hiệu quả của dây</w:t>
      </w:r>
      <w:r w:rsidR="004E779A" w:rsidRPr="004A2021">
        <w:rPr>
          <w:rFonts w:ascii="Arial" w:hAnsi="Arial" w:cs="Arial"/>
          <w:sz w:val="22"/>
          <w:szCs w:val="22"/>
          <w:lang w:val="nl-NL"/>
        </w:rPr>
        <w:t xml:space="preserve"> cáp</w:t>
      </w:r>
      <w:r w:rsidRPr="004A2021">
        <w:rPr>
          <w:rFonts w:ascii="Arial" w:hAnsi="Arial" w:cs="Arial"/>
          <w:sz w:val="22"/>
          <w:szCs w:val="22"/>
          <w:lang w:val="nl-NL"/>
        </w:rPr>
        <w:t xml:space="preserve"> và góc làm việc cho phép của dây</w:t>
      </w:r>
      <w:r w:rsidR="004E779A" w:rsidRPr="004A2021">
        <w:rPr>
          <w:rFonts w:ascii="Arial" w:hAnsi="Arial" w:cs="Arial"/>
          <w:sz w:val="22"/>
          <w:szCs w:val="22"/>
          <w:lang w:val="nl-NL"/>
        </w:rPr>
        <w:t xml:space="preserve"> cáp.</w:t>
      </w:r>
      <w:r w:rsidRPr="004A2021">
        <w:rPr>
          <w:rFonts w:ascii="Arial" w:hAnsi="Arial" w:cs="Arial"/>
          <w:sz w:val="22"/>
          <w:szCs w:val="22"/>
          <w:lang w:val="nl-NL"/>
        </w:rPr>
        <w:t xml:space="preserve"> Việc cố định </w:t>
      </w:r>
      <w:r w:rsidR="00441D58" w:rsidRPr="004A2021">
        <w:rPr>
          <w:rFonts w:ascii="Arial" w:hAnsi="Arial" w:cs="Arial"/>
          <w:sz w:val="22"/>
          <w:szCs w:val="22"/>
          <w:lang w:val="nl-NL"/>
        </w:rPr>
        <w:t>nhãn sản phẩm</w:t>
      </w:r>
      <w:r w:rsidRPr="004A2021">
        <w:rPr>
          <w:rFonts w:ascii="Arial" w:hAnsi="Arial" w:cs="Arial"/>
          <w:sz w:val="22"/>
          <w:szCs w:val="22"/>
          <w:lang w:val="nl-NL"/>
        </w:rPr>
        <w:t xml:space="preserve"> phải đáp ứng các yêu cầu </w:t>
      </w:r>
      <w:r w:rsidR="008D7093" w:rsidRPr="004A2021">
        <w:rPr>
          <w:rFonts w:ascii="Arial" w:hAnsi="Arial" w:cs="Arial"/>
          <w:sz w:val="22"/>
          <w:szCs w:val="22"/>
          <w:lang w:val="nl-NL"/>
        </w:rPr>
        <w:t>tại Điều</w:t>
      </w:r>
      <w:r w:rsidRPr="004A2021">
        <w:rPr>
          <w:rFonts w:ascii="Arial" w:hAnsi="Arial" w:cs="Arial"/>
          <w:sz w:val="22"/>
          <w:szCs w:val="22"/>
          <w:lang w:val="nl-NL"/>
        </w:rPr>
        <w:t xml:space="preserve"> </w:t>
      </w:r>
      <w:r w:rsidR="008D7093" w:rsidRPr="004A2021">
        <w:rPr>
          <w:rFonts w:ascii="Arial" w:eastAsia="Microsoft YaHei" w:hAnsi="Arial" w:cs="Arial"/>
          <w:sz w:val="22"/>
          <w:szCs w:val="22"/>
          <w:lang w:val="nl-NL"/>
        </w:rPr>
        <w:t xml:space="preserve">5.5.4.1 </w:t>
      </w:r>
      <w:r w:rsidR="008D7093" w:rsidRPr="004A2021">
        <w:rPr>
          <w:rFonts w:ascii="Arial" w:hAnsi="Arial" w:cs="Arial"/>
          <w:sz w:val="22"/>
          <w:szCs w:val="22"/>
          <w:lang w:val="nl-NL"/>
        </w:rPr>
        <w:t>TCVN 13316-1</w:t>
      </w:r>
      <w:r w:rsidRPr="004A2021">
        <w:rPr>
          <w:rFonts w:ascii="Arial" w:hAnsi="Arial" w:cs="Arial"/>
          <w:sz w:val="22"/>
          <w:szCs w:val="22"/>
          <w:lang w:val="nl-NL"/>
        </w:rPr>
        <w:t>.</w:t>
      </w:r>
    </w:p>
    <w:p w14:paraId="7661592C" w14:textId="0213B266"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hint="eastAsia"/>
          <w:sz w:val="22"/>
          <w:szCs w:val="22"/>
          <w:lang w:val="nl-NL"/>
        </w:rPr>
        <w:t xml:space="preserve">4.4.2.2 </w:t>
      </w:r>
      <w:r w:rsidR="008D7093" w:rsidRPr="004A2021">
        <w:rPr>
          <w:rFonts w:ascii="Arial" w:hAnsi="Arial" w:cs="Arial"/>
          <w:sz w:val="22"/>
          <w:szCs w:val="22"/>
          <w:lang w:val="nl-NL"/>
        </w:rPr>
        <w:tab/>
      </w:r>
      <w:r w:rsidRPr="004A2021">
        <w:rPr>
          <w:rFonts w:ascii="Arial" w:hAnsi="Arial" w:cs="Arial"/>
          <w:sz w:val="22"/>
          <w:szCs w:val="22"/>
          <w:lang w:val="nl-NL"/>
        </w:rPr>
        <w:t xml:space="preserve">Yêu cầu </w:t>
      </w:r>
      <w:r w:rsidR="00B82FE0" w:rsidRPr="004A2021">
        <w:rPr>
          <w:rFonts w:ascii="Arial" w:hAnsi="Arial" w:cs="Arial"/>
          <w:sz w:val="22"/>
          <w:szCs w:val="22"/>
          <w:lang w:val="nl-NL"/>
        </w:rPr>
        <w:t xml:space="preserve">về </w:t>
      </w:r>
      <w:r w:rsidRPr="004A2021">
        <w:rPr>
          <w:rFonts w:ascii="Arial" w:hAnsi="Arial" w:cs="Arial"/>
          <w:sz w:val="22"/>
          <w:szCs w:val="22"/>
          <w:lang w:val="nl-NL"/>
        </w:rPr>
        <w:t>an toàn</w:t>
      </w:r>
    </w:p>
    <w:p w14:paraId="12FA0FC6" w14:textId="30820D9B"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eastAsia="zh-CN"/>
        </w:rPr>
        <w:t xml:space="preserve">4.4.2.2.1 </w:t>
      </w:r>
      <w:r w:rsidR="008D7093" w:rsidRPr="004A2021">
        <w:rPr>
          <w:rFonts w:ascii="Arial" w:hAnsi="Arial" w:cs="Arial"/>
          <w:sz w:val="22"/>
          <w:szCs w:val="22"/>
          <w:lang w:val="nl-NL" w:eastAsia="zh-CN"/>
        </w:rPr>
        <w:tab/>
      </w:r>
      <w:r w:rsidRPr="004A2021">
        <w:rPr>
          <w:rFonts w:ascii="Arial" w:hAnsi="Arial" w:cs="Arial"/>
          <w:sz w:val="22"/>
          <w:szCs w:val="22"/>
          <w:lang w:val="nl-NL"/>
        </w:rPr>
        <w:t xml:space="preserve">Tời phải có </w:t>
      </w:r>
      <w:r w:rsidR="00A27BA5" w:rsidRPr="004A2021">
        <w:rPr>
          <w:rFonts w:ascii="Arial" w:hAnsi="Arial" w:cs="Arial"/>
          <w:sz w:val="22"/>
          <w:szCs w:val="22"/>
          <w:lang w:val="nl-NL"/>
        </w:rPr>
        <w:t>thiết bị</w:t>
      </w:r>
      <w:r w:rsidR="008552BE" w:rsidRPr="004A2021">
        <w:rPr>
          <w:rFonts w:ascii="Arial" w:hAnsi="Arial" w:cs="Arial"/>
          <w:sz w:val="22"/>
          <w:szCs w:val="22"/>
          <w:lang w:val="nl-NL"/>
        </w:rPr>
        <w:t xml:space="preserve"> chống </w:t>
      </w:r>
      <w:r w:rsidRPr="004A2021">
        <w:rPr>
          <w:rFonts w:ascii="Arial" w:hAnsi="Arial" w:cs="Arial"/>
          <w:sz w:val="22"/>
          <w:szCs w:val="22"/>
          <w:lang w:val="nl-NL"/>
        </w:rPr>
        <w:t>quá tải và phải đáp ứng các yêu cầu sau</w:t>
      </w:r>
      <w:r w:rsidR="004335DC" w:rsidRPr="004A2021">
        <w:rPr>
          <w:rFonts w:ascii="Arial" w:hAnsi="Arial" w:cs="Arial"/>
          <w:sz w:val="22"/>
          <w:szCs w:val="22"/>
          <w:lang w:val="nl-NL"/>
        </w:rPr>
        <w:t>:</w:t>
      </w:r>
    </w:p>
    <w:p w14:paraId="7731DAE4" w14:textId="1FCC719E" w:rsidR="005578C9" w:rsidRPr="004A2021" w:rsidRDefault="00431753"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eastAsiaTheme="minorEastAsia" w:hAnsi="Arial" w:cs="Arial" w:hint="eastAsia"/>
          <w:sz w:val="22"/>
          <w:szCs w:val="22"/>
          <w:lang w:val="nl-NL" w:eastAsia="zh-CN"/>
        </w:rPr>
        <w:t>-</w:t>
      </w:r>
      <w:r w:rsidRPr="004A2021">
        <w:rPr>
          <w:rFonts w:ascii="Arial" w:eastAsiaTheme="minorEastAsia" w:hAnsi="Arial" w:cs="Arial"/>
          <w:sz w:val="22"/>
          <w:szCs w:val="22"/>
          <w:lang w:val="nl-NL" w:eastAsia="zh-CN"/>
        </w:rPr>
        <w:t xml:space="preserve"> </w:t>
      </w:r>
      <w:r w:rsidR="005578C9" w:rsidRPr="004A2021">
        <w:rPr>
          <w:rFonts w:ascii="Arial" w:hAnsi="Arial" w:cs="Arial"/>
          <w:sz w:val="22"/>
          <w:szCs w:val="22"/>
          <w:lang w:val="nl-NL"/>
        </w:rPr>
        <w:t xml:space="preserve">Lực </w:t>
      </w:r>
      <w:r w:rsidR="008552BE" w:rsidRPr="004A2021">
        <w:rPr>
          <w:rFonts w:ascii="Arial" w:hAnsi="Arial" w:cs="Arial"/>
          <w:sz w:val="22"/>
          <w:szCs w:val="22"/>
          <w:lang w:val="nl-NL"/>
        </w:rPr>
        <w:t>kéo</w:t>
      </w:r>
      <w:r w:rsidR="005578C9" w:rsidRPr="004A2021">
        <w:rPr>
          <w:rFonts w:ascii="Arial" w:hAnsi="Arial" w:cs="Arial"/>
          <w:sz w:val="22"/>
          <w:szCs w:val="22"/>
          <w:lang w:val="nl-NL"/>
        </w:rPr>
        <w:t xml:space="preserve"> làm việc của </w:t>
      </w:r>
      <w:r w:rsidR="00A27BA5" w:rsidRPr="004A2021">
        <w:rPr>
          <w:rFonts w:ascii="Arial" w:hAnsi="Arial" w:cs="Arial"/>
          <w:sz w:val="22"/>
          <w:szCs w:val="22"/>
          <w:lang w:val="nl-NL"/>
        </w:rPr>
        <w:t>thiết bị</w:t>
      </w:r>
      <w:r w:rsidR="008552BE" w:rsidRPr="004A2021">
        <w:rPr>
          <w:rFonts w:ascii="Arial" w:hAnsi="Arial" w:cs="Arial"/>
          <w:sz w:val="22"/>
          <w:szCs w:val="22"/>
          <w:lang w:val="nl-NL"/>
        </w:rPr>
        <w:t xml:space="preserve"> chống quá tải </w:t>
      </w:r>
      <w:r w:rsidR="005578C9" w:rsidRPr="004A2021">
        <w:rPr>
          <w:rFonts w:ascii="Arial" w:hAnsi="Arial" w:cs="Arial"/>
          <w:sz w:val="22"/>
          <w:szCs w:val="22"/>
          <w:lang w:val="nl-NL"/>
        </w:rPr>
        <w:t xml:space="preserve">phải từ 1,0 đến 1,25 lần lực </w:t>
      </w:r>
      <w:r w:rsidR="00A27BA5" w:rsidRPr="004A2021">
        <w:rPr>
          <w:rFonts w:ascii="Arial" w:hAnsi="Arial" w:cs="Arial"/>
          <w:sz w:val="22"/>
          <w:szCs w:val="22"/>
          <w:lang w:val="nl-NL"/>
        </w:rPr>
        <w:t xml:space="preserve">kéo </w:t>
      </w:r>
      <w:r w:rsidR="00A963B6" w:rsidRPr="004A2021">
        <w:rPr>
          <w:rFonts w:ascii="Arial" w:hAnsi="Arial" w:cs="Arial"/>
          <w:sz w:val="22"/>
          <w:szCs w:val="22"/>
          <w:lang w:val="nl-NL"/>
        </w:rPr>
        <w:t>định mức</w:t>
      </w:r>
      <w:r w:rsidR="005578C9" w:rsidRPr="004A2021">
        <w:rPr>
          <w:rFonts w:ascii="Arial" w:hAnsi="Arial" w:cs="Arial"/>
          <w:sz w:val="22"/>
          <w:szCs w:val="22"/>
          <w:lang w:val="nl-NL"/>
        </w:rPr>
        <w:t xml:space="preserve"> của tời.</w:t>
      </w:r>
    </w:p>
    <w:p w14:paraId="04AEB8D5" w14:textId="044C3AF6" w:rsidR="005578C9" w:rsidRPr="004A2021" w:rsidRDefault="00431753"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eastAsiaTheme="minorEastAsia" w:hAnsi="Arial" w:cs="Arial" w:hint="eastAsia"/>
          <w:sz w:val="22"/>
          <w:szCs w:val="22"/>
          <w:lang w:val="nl-NL" w:eastAsia="zh-CN"/>
        </w:rPr>
        <w:t>-</w:t>
      </w:r>
      <w:r w:rsidRPr="004A2021">
        <w:rPr>
          <w:rFonts w:ascii="Arial" w:eastAsiaTheme="minorEastAsia" w:hAnsi="Arial" w:cs="Arial"/>
          <w:sz w:val="22"/>
          <w:szCs w:val="22"/>
          <w:lang w:val="nl-NL" w:eastAsia="zh-CN"/>
        </w:rPr>
        <w:t xml:space="preserve"> </w:t>
      </w:r>
      <w:r w:rsidR="005578C9" w:rsidRPr="004A2021">
        <w:rPr>
          <w:rFonts w:ascii="Arial" w:hAnsi="Arial" w:cs="Arial"/>
          <w:sz w:val="22"/>
          <w:szCs w:val="22"/>
          <w:lang w:val="nl-NL"/>
        </w:rPr>
        <w:t xml:space="preserve">Khi thiết bị </w:t>
      </w:r>
      <w:r w:rsidR="00A27BA5" w:rsidRPr="004A2021">
        <w:rPr>
          <w:rFonts w:ascii="Arial" w:hAnsi="Arial" w:cs="Arial"/>
          <w:sz w:val="22"/>
          <w:szCs w:val="22"/>
          <w:lang w:val="nl-NL"/>
        </w:rPr>
        <w:t xml:space="preserve">chống quá tải </w:t>
      </w:r>
      <w:r w:rsidR="007E49C4" w:rsidRPr="004A2021">
        <w:rPr>
          <w:rFonts w:ascii="Arial" w:hAnsi="Arial" w:cs="Arial"/>
          <w:sz w:val="22"/>
          <w:szCs w:val="22"/>
          <w:lang w:val="nl-NL"/>
        </w:rPr>
        <w:t>hoạt động nó sẽ</w:t>
      </w:r>
      <w:r w:rsidR="005578C9" w:rsidRPr="004A2021">
        <w:rPr>
          <w:rFonts w:ascii="Arial" w:hAnsi="Arial" w:cs="Arial"/>
          <w:sz w:val="22"/>
          <w:szCs w:val="22"/>
          <w:lang w:val="nl-NL"/>
        </w:rPr>
        <w:t xml:space="preserve"> phải tự động dừng hoạt động </w:t>
      </w:r>
      <w:r w:rsidR="007E49C4" w:rsidRPr="004A2021">
        <w:rPr>
          <w:rFonts w:ascii="Arial" w:hAnsi="Arial" w:cs="Arial"/>
          <w:sz w:val="22"/>
          <w:szCs w:val="22"/>
          <w:lang w:val="nl-NL"/>
        </w:rPr>
        <w:t xml:space="preserve">quấn </w:t>
      </w:r>
      <w:r w:rsidR="005578C9" w:rsidRPr="004A2021">
        <w:rPr>
          <w:rFonts w:ascii="Arial" w:hAnsi="Arial" w:cs="Arial"/>
          <w:sz w:val="22"/>
          <w:szCs w:val="22"/>
          <w:lang w:val="nl-NL"/>
        </w:rPr>
        <w:t>dây cáp;</w:t>
      </w:r>
    </w:p>
    <w:p w14:paraId="0EC90B1E" w14:textId="10EAC730" w:rsidR="005578C9" w:rsidRPr="004A2021" w:rsidRDefault="00431753"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eastAsiaTheme="minorEastAsia" w:hAnsi="Arial" w:cs="Arial" w:hint="eastAsia"/>
          <w:sz w:val="22"/>
          <w:szCs w:val="22"/>
          <w:lang w:val="nl-NL" w:eastAsia="zh-CN"/>
        </w:rPr>
        <w:t>-</w:t>
      </w:r>
      <w:r w:rsidRPr="004A2021">
        <w:rPr>
          <w:rFonts w:ascii="Arial" w:eastAsiaTheme="minorEastAsia" w:hAnsi="Arial" w:cs="Arial"/>
          <w:sz w:val="22"/>
          <w:szCs w:val="22"/>
          <w:lang w:val="nl-NL" w:eastAsia="zh-CN"/>
        </w:rPr>
        <w:t xml:space="preserve"> </w:t>
      </w:r>
      <w:r w:rsidR="005578C9" w:rsidRPr="004A2021">
        <w:rPr>
          <w:rFonts w:ascii="Arial" w:hAnsi="Arial" w:cs="Arial"/>
          <w:sz w:val="22"/>
          <w:szCs w:val="22"/>
          <w:lang w:val="nl-NL"/>
        </w:rPr>
        <w:t xml:space="preserve">Sau khi tình trạng quá tải được loại bỏ, thiết bị </w:t>
      </w:r>
      <w:r w:rsidR="00A27BA5" w:rsidRPr="004A2021">
        <w:rPr>
          <w:rFonts w:ascii="Arial" w:hAnsi="Arial" w:cs="Arial"/>
          <w:sz w:val="22"/>
          <w:szCs w:val="22"/>
          <w:lang w:val="nl-NL"/>
        </w:rPr>
        <w:t>chống</w:t>
      </w:r>
      <w:r w:rsidR="005578C9" w:rsidRPr="004A2021">
        <w:rPr>
          <w:rFonts w:ascii="Arial" w:hAnsi="Arial" w:cs="Arial"/>
          <w:sz w:val="22"/>
          <w:szCs w:val="22"/>
          <w:lang w:val="nl-NL"/>
        </w:rPr>
        <w:t xml:space="preserve"> quá tải </w:t>
      </w:r>
      <w:r w:rsidR="007E49C4" w:rsidRPr="004A2021">
        <w:rPr>
          <w:rFonts w:ascii="Arial" w:hAnsi="Arial" w:cs="Arial"/>
          <w:sz w:val="22"/>
          <w:szCs w:val="22"/>
          <w:lang w:val="nl-NL"/>
        </w:rPr>
        <w:t xml:space="preserve">sẽ có thể </w:t>
      </w:r>
      <w:r w:rsidR="005578C9" w:rsidRPr="004A2021">
        <w:rPr>
          <w:rFonts w:ascii="Arial" w:hAnsi="Arial" w:cs="Arial"/>
          <w:sz w:val="22"/>
          <w:szCs w:val="22"/>
          <w:lang w:val="nl-NL"/>
        </w:rPr>
        <w:t xml:space="preserve">tự thiết lập lại, kết nối giữa giá đỡ hoặc giá đỡ tời với thân xe không </w:t>
      </w:r>
      <w:r w:rsidR="007E49C4" w:rsidRPr="004A2021">
        <w:rPr>
          <w:rFonts w:ascii="Arial" w:hAnsi="Arial" w:cs="Arial"/>
          <w:sz w:val="22"/>
          <w:szCs w:val="22"/>
          <w:lang w:val="nl-NL"/>
        </w:rPr>
        <w:t>bị</w:t>
      </w:r>
      <w:r w:rsidR="005578C9" w:rsidRPr="004A2021">
        <w:rPr>
          <w:rFonts w:ascii="Arial" w:hAnsi="Arial" w:cs="Arial"/>
          <w:sz w:val="22"/>
          <w:szCs w:val="22"/>
          <w:lang w:val="nl-NL"/>
        </w:rPr>
        <w:t xml:space="preserve"> đứt hoặc biến dạng vĩnh viễn.</w:t>
      </w:r>
    </w:p>
    <w:p w14:paraId="3F4E388D" w14:textId="4B509ED2"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eastAsia="zh-CN"/>
        </w:rPr>
        <w:t xml:space="preserve">4.4.2.2.2 </w:t>
      </w:r>
      <w:r w:rsidR="0019598B" w:rsidRPr="004A2021">
        <w:rPr>
          <w:rFonts w:ascii="Arial" w:hAnsi="Arial" w:cs="Arial"/>
          <w:sz w:val="22"/>
          <w:szCs w:val="22"/>
          <w:lang w:val="nl-NL" w:eastAsia="zh-CN"/>
        </w:rPr>
        <w:tab/>
      </w:r>
      <w:r w:rsidRPr="004A2021">
        <w:rPr>
          <w:rFonts w:ascii="Arial" w:hAnsi="Arial" w:cs="Arial"/>
          <w:sz w:val="22"/>
          <w:szCs w:val="22"/>
          <w:lang w:val="nl-NL"/>
        </w:rPr>
        <w:t xml:space="preserve">Vị trí của thiết bị điều khiển tời </w:t>
      </w:r>
      <w:r w:rsidR="005921DE" w:rsidRPr="004A2021">
        <w:rPr>
          <w:rFonts w:ascii="Arial" w:hAnsi="Arial" w:cs="Arial"/>
          <w:sz w:val="22"/>
          <w:szCs w:val="22"/>
          <w:lang w:val="nl-NL"/>
        </w:rPr>
        <w:t>phải</w:t>
      </w:r>
      <w:r w:rsidRPr="004A2021">
        <w:rPr>
          <w:rFonts w:ascii="Arial" w:hAnsi="Arial" w:cs="Arial"/>
          <w:sz w:val="22"/>
          <w:szCs w:val="22"/>
          <w:lang w:val="nl-NL"/>
        </w:rPr>
        <w:t xml:space="preserve"> đảm bảo an toàn cho người vận hành và thuận tiện cho việc quan sát hoạt động của tời.</w:t>
      </w:r>
    </w:p>
    <w:p w14:paraId="3D0C82C1" w14:textId="59FBB275"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rPr>
        <w:t xml:space="preserve">4.4.2.3 </w:t>
      </w:r>
      <w:r w:rsidR="005F5701" w:rsidRPr="004A2021">
        <w:rPr>
          <w:rFonts w:ascii="Arial" w:hAnsi="Arial" w:cs="Arial"/>
          <w:sz w:val="22"/>
          <w:szCs w:val="22"/>
          <w:lang w:val="nl-NL"/>
        </w:rPr>
        <w:tab/>
      </w:r>
      <w:r w:rsidRPr="004A2021">
        <w:rPr>
          <w:rFonts w:ascii="Arial" w:hAnsi="Arial" w:cs="Arial"/>
          <w:sz w:val="22"/>
          <w:szCs w:val="22"/>
          <w:lang w:val="nl-NL"/>
        </w:rPr>
        <w:t xml:space="preserve">Yêu cầu </w:t>
      </w:r>
      <w:r w:rsidR="005921DE" w:rsidRPr="004A2021">
        <w:rPr>
          <w:rFonts w:ascii="Arial" w:hAnsi="Arial" w:cs="Arial"/>
          <w:sz w:val="22"/>
          <w:szCs w:val="22"/>
          <w:lang w:val="nl-NL"/>
        </w:rPr>
        <w:t xml:space="preserve">về </w:t>
      </w:r>
      <w:r w:rsidRPr="004A2021">
        <w:rPr>
          <w:rFonts w:ascii="Arial" w:hAnsi="Arial" w:cs="Arial"/>
          <w:sz w:val="22"/>
          <w:szCs w:val="22"/>
          <w:lang w:val="nl-NL"/>
        </w:rPr>
        <w:t>độ tin cậy</w:t>
      </w:r>
    </w:p>
    <w:p w14:paraId="630EEEE7" w14:textId="0965756B" w:rsidR="005578C9" w:rsidRPr="004A2021" w:rsidRDefault="00827DF5"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rPr>
        <w:t>Sau khi thực hiện 50 chu kỳ làm việc liên tục, t</w:t>
      </w:r>
      <w:r w:rsidR="005578C9" w:rsidRPr="004A2021">
        <w:rPr>
          <w:rFonts w:ascii="Arial" w:hAnsi="Arial" w:cs="Arial"/>
          <w:sz w:val="22"/>
          <w:szCs w:val="22"/>
          <w:lang w:val="nl-NL"/>
        </w:rPr>
        <w:t>ời hoạt động phải ổn định</w:t>
      </w:r>
      <w:r w:rsidR="00C32F85" w:rsidRPr="004A2021">
        <w:rPr>
          <w:rFonts w:ascii="Arial" w:hAnsi="Arial" w:cs="Arial"/>
          <w:sz w:val="22"/>
          <w:szCs w:val="22"/>
          <w:lang w:val="nl-NL"/>
        </w:rPr>
        <w:t xml:space="preserve"> và</w:t>
      </w:r>
      <w:r w:rsidR="005578C9" w:rsidRPr="004A2021">
        <w:rPr>
          <w:rFonts w:ascii="Arial" w:hAnsi="Arial" w:cs="Arial"/>
          <w:sz w:val="22"/>
          <w:szCs w:val="22"/>
          <w:lang w:val="nl-NL"/>
        </w:rPr>
        <w:t xml:space="preserve"> đáng tin cậy, không có hiện tượng bất thường hoặc hỏng hóc như không đạt được </w:t>
      </w:r>
      <w:r w:rsidR="00C32F85" w:rsidRPr="004A2021">
        <w:rPr>
          <w:rFonts w:ascii="Arial" w:hAnsi="Arial" w:cs="Arial"/>
          <w:sz w:val="22"/>
          <w:szCs w:val="22"/>
          <w:lang w:val="nl-NL"/>
        </w:rPr>
        <w:t>lực</w:t>
      </w:r>
      <w:r w:rsidR="005578C9" w:rsidRPr="004A2021">
        <w:rPr>
          <w:rFonts w:ascii="Arial" w:hAnsi="Arial" w:cs="Arial"/>
          <w:sz w:val="22"/>
          <w:szCs w:val="22"/>
          <w:lang w:val="nl-NL"/>
        </w:rPr>
        <w:t xml:space="preserve"> căng định mức, trượt phanh và đứt dây</w:t>
      </w:r>
      <w:r w:rsidRPr="004A2021">
        <w:rPr>
          <w:rFonts w:ascii="Arial" w:hAnsi="Arial" w:cs="Arial"/>
          <w:sz w:val="22"/>
          <w:szCs w:val="22"/>
          <w:lang w:val="nl-NL"/>
        </w:rPr>
        <w:t xml:space="preserve"> cáp.</w:t>
      </w:r>
    </w:p>
    <w:p w14:paraId="67359D04" w14:textId="11728B0C" w:rsidR="006C0B7E" w:rsidRPr="004A2021" w:rsidRDefault="00335E22" w:rsidP="00D17360">
      <w:pPr>
        <w:shd w:val="clear" w:color="auto" w:fill="FFFFFF"/>
        <w:snapToGrid w:val="0"/>
        <w:spacing w:before="240" w:after="240" w:line="340" w:lineRule="exact"/>
        <w:jc w:val="both"/>
        <w:rPr>
          <w:rFonts w:ascii="Arial" w:eastAsiaTheme="majorEastAsia" w:hAnsi="Arial" w:cs="Arial"/>
          <w:b/>
          <w:sz w:val="22"/>
          <w:szCs w:val="22"/>
          <w:lang w:val="nl-NL"/>
        </w:rPr>
      </w:pPr>
      <w:r w:rsidRPr="004A2021">
        <w:rPr>
          <w:rFonts w:ascii="Arial" w:eastAsiaTheme="majorEastAsia" w:hAnsi="Arial" w:cs="Arial"/>
          <w:b/>
          <w:sz w:val="22"/>
          <w:szCs w:val="22"/>
          <w:lang w:val="nl-NL"/>
        </w:rPr>
        <w:t xml:space="preserve">4.4.3 </w:t>
      </w:r>
      <w:r w:rsidR="00E328CA" w:rsidRPr="004A2021">
        <w:rPr>
          <w:rFonts w:ascii="Arial" w:eastAsiaTheme="majorEastAsia" w:hAnsi="Arial" w:cs="Arial"/>
          <w:b/>
          <w:sz w:val="22"/>
          <w:szCs w:val="22"/>
          <w:lang w:val="nl-NL"/>
        </w:rPr>
        <w:tab/>
      </w:r>
      <w:r w:rsidR="00431753" w:rsidRPr="004A2021">
        <w:rPr>
          <w:rFonts w:ascii="Arial" w:eastAsiaTheme="majorEastAsia" w:hAnsi="Arial" w:cs="Arial"/>
          <w:b/>
          <w:sz w:val="22"/>
          <w:szCs w:val="22"/>
          <w:lang w:val="nl-NL"/>
        </w:rPr>
        <w:t>Hệ thống chiếu sáng</w:t>
      </w:r>
      <w:r w:rsidR="002021F9" w:rsidRPr="004A2021">
        <w:rPr>
          <w:rFonts w:ascii="Arial" w:eastAsiaTheme="majorEastAsia" w:hAnsi="Arial" w:cs="Arial"/>
          <w:b/>
          <w:sz w:val="22"/>
          <w:szCs w:val="22"/>
          <w:lang w:val="nl-NL"/>
        </w:rPr>
        <w:tab/>
      </w:r>
    </w:p>
    <w:p w14:paraId="0ED59EFD" w14:textId="42499EF4" w:rsidR="0064202E" w:rsidRPr="004A2021" w:rsidRDefault="0064202E" w:rsidP="00D17360">
      <w:pPr>
        <w:shd w:val="clear" w:color="auto" w:fill="FFFFFF"/>
        <w:tabs>
          <w:tab w:val="left" w:pos="1134"/>
        </w:tabs>
        <w:snapToGrid w:val="0"/>
        <w:spacing w:before="120" w:after="120" w:line="340" w:lineRule="exact"/>
        <w:jc w:val="both"/>
        <w:rPr>
          <w:rFonts w:ascii="Arial" w:hAnsi="Arial" w:cs="Arial"/>
          <w:bCs/>
          <w:sz w:val="22"/>
          <w:szCs w:val="22"/>
          <w:lang w:val="nl-NL"/>
        </w:rPr>
      </w:pPr>
      <w:bookmarkStart w:id="12" w:name="_Hlk73199979"/>
      <w:r w:rsidRPr="004A2021">
        <w:rPr>
          <w:rFonts w:ascii="Arial" w:hAnsi="Arial" w:cs="Arial"/>
          <w:bCs/>
          <w:sz w:val="22"/>
          <w:szCs w:val="22"/>
          <w:lang w:val="nl-NL"/>
        </w:rPr>
        <w:t xml:space="preserve">4.4.3.1 </w:t>
      </w:r>
      <w:r w:rsidRPr="004A2021">
        <w:rPr>
          <w:rFonts w:ascii="Arial" w:hAnsi="Arial" w:cs="Arial"/>
          <w:bCs/>
          <w:sz w:val="22"/>
          <w:szCs w:val="22"/>
          <w:lang w:val="nl-NL"/>
        </w:rPr>
        <w:tab/>
        <w:t xml:space="preserve">Yêu cầu </w:t>
      </w:r>
      <w:r w:rsidR="00431753" w:rsidRPr="004A2021">
        <w:rPr>
          <w:rFonts w:ascii="Arial" w:hAnsi="Arial" w:cs="Arial"/>
          <w:bCs/>
          <w:sz w:val="22"/>
          <w:szCs w:val="22"/>
          <w:lang w:val="nl-NL"/>
        </w:rPr>
        <w:t>chung</w:t>
      </w:r>
    </w:p>
    <w:p w14:paraId="25071D11" w14:textId="5EC0D0C6" w:rsidR="005F5701" w:rsidRPr="004A2021" w:rsidRDefault="00431753" w:rsidP="00D17360">
      <w:pPr>
        <w:shd w:val="clear" w:color="auto" w:fill="FFFFFF"/>
        <w:snapToGrid w:val="0"/>
        <w:spacing w:before="120" w:after="120" w:line="340" w:lineRule="exact"/>
        <w:jc w:val="both"/>
        <w:rPr>
          <w:rFonts w:ascii="Arial" w:hAnsi="Arial" w:cs="Arial"/>
          <w:spacing w:val="2"/>
          <w:sz w:val="22"/>
          <w:szCs w:val="22"/>
          <w:lang w:val="nl-NL"/>
        </w:rPr>
      </w:pPr>
      <w:r w:rsidRPr="004A2021">
        <w:rPr>
          <w:rFonts w:ascii="Arial" w:eastAsia="Microsoft YaHei" w:hAnsi="Arial" w:cs="Arial"/>
          <w:sz w:val="22"/>
          <w:szCs w:val="22"/>
          <w:lang w:val="nl-NL" w:eastAsia="zh-CN"/>
        </w:rPr>
        <w:t xml:space="preserve">4.4.3.1.1 </w:t>
      </w:r>
      <w:r w:rsidR="005F5701"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Hệ thống chiếu sáng của xe cứu nạn, cứu hộ phải đáp ứng các yêu cầu của </w:t>
      </w:r>
      <w:r w:rsidR="003E0CEB" w:rsidRPr="004A2021">
        <w:rPr>
          <w:rFonts w:ascii="Arial" w:hAnsi="Arial" w:cs="Arial"/>
          <w:spacing w:val="2"/>
          <w:sz w:val="22"/>
          <w:szCs w:val="22"/>
          <w:lang w:val="nl-NL"/>
        </w:rPr>
        <w:t>TCVN 7722-1:2017</w:t>
      </w:r>
      <w:r w:rsidR="00A74A8D" w:rsidRPr="004A2021">
        <w:rPr>
          <w:rFonts w:ascii="Arial" w:hAnsi="Arial" w:cs="Arial"/>
          <w:spacing w:val="2"/>
          <w:sz w:val="22"/>
          <w:szCs w:val="22"/>
          <w:lang w:val="nl-NL"/>
        </w:rPr>
        <w:t>.</w:t>
      </w:r>
    </w:p>
    <w:p w14:paraId="0F4B8987" w14:textId="5DC4CD29" w:rsidR="00431753" w:rsidRPr="004A2021" w:rsidRDefault="00431753"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4.4.3.1.2 </w:t>
      </w:r>
      <w:r w:rsidR="003E0CEB"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Công suất </w:t>
      </w:r>
      <w:r w:rsidR="00FD14B2" w:rsidRPr="004A2021">
        <w:rPr>
          <w:rFonts w:ascii="Arial" w:eastAsia="Microsoft YaHei" w:hAnsi="Arial" w:cs="Arial"/>
          <w:sz w:val="22"/>
          <w:szCs w:val="22"/>
          <w:lang w:val="nl-NL"/>
        </w:rPr>
        <w:t>định mức</w:t>
      </w:r>
      <w:r w:rsidRPr="004A2021">
        <w:rPr>
          <w:rFonts w:ascii="Arial" w:eastAsia="Microsoft YaHei" w:hAnsi="Arial" w:cs="Arial"/>
          <w:sz w:val="22"/>
          <w:szCs w:val="22"/>
          <w:lang w:val="nl-NL"/>
        </w:rPr>
        <w:t xml:space="preserve"> của máy phát điện của hệ thống chiếu sáng trên xe cứu nạn, cứu hộ không được nhỏ hơn 8 k</w:t>
      </w:r>
      <w:r w:rsidR="00FD14B2" w:rsidRPr="004A2021">
        <w:rPr>
          <w:rFonts w:ascii="Arial" w:eastAsia="Microsoft YaHei" w:hAnsi="Arial" w:cs="Arial"/>
          <w:sz w:val="22"/>
          <w:szCs w:val="22"/>
          <w:lang w:val="nl-NL"/>
        </w:rPr>
        <w:t>W</w:t>
      </w:r>
      <w:r w:rsidRPr="004A2021">
        <w:rPr>
          <w:rFonts w:ascii="Arial" w:eastAsia="Microsoft YaHei" w:hAnsi="Arial" w:cs="Arial"/>
          <w:sz w:val="22"/>
          <w:szCs w:val="22"/>
          <w:lang w:val="nl-NL"/>
        </w:rPr>
        <w:t>.</w:t>
      </w:r>
    </w:p>
    <w:p w14:paraId="559FB558" w14:textId="6D9885D5" w:rsidR="00431753" w:rsidRPr="004A2021" w:rsidRDefault="00431753"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4.4.3.1.3 </w:t>
      </w:r>
      <w:r w:rsidR="003E0CEB"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Các thiết bị chiếu sáng phải đạt được độ rọi tối đa trong vòng 15 </w:t>
      </w:r>
      <w:r w:rsidR="00D17360" w:rsidRPr="004A2021">
        <w:rPr>
          <w:rFonts w:ascii="Arial" w:eastAsia="Microsoft YaHei" w:hAnsi="Arial" w:cs="Arial"/>
          <w:sz w:val="22"/>
          <w:szCs w:val="22"/>
          <w:lang w:val="nl-NL"/>
        </w:rPr>
        <w:t>min</w:t>
      </w:r>
      <w:r w:rsidRPr="004A2021">
        <w:rPr>
          <w:rFonts w:ascii="Arial" w:eastAsia="Microsoft YaHei" w:hAnsi="Arial" w:cs="Arial"/>
          <w:sz w:val="22"/>
          <w:szCs w:val="22"/>
          <w:lang w:val="nl-NL"/>
        </w:rPr>
        <w:t xml:space="preserve"> sau khi máy phát điện </w:t>
      </w:r>
      <w:r w:rsidR="00DA2CD8" w:rsidRPr="004A2021">
        <w:rPr>
          <w:rFonts w:ascii="Arial" w:eastAsia="Microsoft YaHei" w:hAnsi="Arial" w:cs="Arial"/>
          <w:sz w:val="22"/>
          <w:szCs w:val="22"/>
          <w:lang w:val="nl-NL"/>
        </w:rPr>
        <w:t xml:space="preserve">được </w:t>
      </w:r>
      <w:r w:rsidRPr="004A2021">
        <w:rPr>
          <w:rFonts w:ascii="Arial" w:eastAsia="Microsoft YaHei" w:hAnsi="Arial" w:cs="Arial"/>
          <w:sz w:val="22"/>
          <w:szCs w:val="22"/>
          <w:lang w:val="nl-NL"/>
        </w:rPr>
        <w:t>khởi động.</w:t>
      </w:r>
    </w:p>
    <w:p w14:paraId="19153CBE" w14:textId="1E0A7EA4" w:rsidR="003E0CEB" w:rsidRPr="004A2021" w:rsidRDefault="00431753" w:rsidP="00D17360">
      <w:pPr>
        <w:shd w:val="clear" w:color="auto" w:fill="FFFFFF"/>
        <w:snapToGrid w:val="0"/>
        <w:spacing w:before="120" w:after="120" w:line="34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4.4.3.1.4 </w:t>
      </w:r>
      <w:r w:rsidR="003E0CEB" w:rsidRPr="004A2021">
        <w:rPr>
          <w:rFonts w:ascii="Arial" w:eastAsia="Microsoft YaHei" w:hAnsi="Arial" w:cs="Arial"/>
          <w:sz w:val="22"/>
          <w:szCs w:val="22"/>
          <w:lang w:val="nl-NL" w:eastAsia="zh-CN"/>
        </w:rPr>
        <w:tab/>
      </w:r>
      <w:r w:rsidR="00274AEB" w:rsidRPr="004A2021">
        <w:rPr>
          <w:rFonts w:ascii="Arial" w:eastAsia="Microsoft YaHei" w:hAnsi="Arial" w:cs="Arial"/>
          <w:sz w:val="22"/>
          <w:szCs w:val="22"/>
          <w:lang w:val="nl-NL"/>
        </w:rPr>
        <w:t>Độ</w:t>
      </w:r>
      <w:r w:rsidRPr="004A2021">
        <w:rPr>
          <w:rFonts w:ascii="Arial" w:eastAsia="Microsoft YaHei" w:hAnsi="Arial" w:cs="Arial"/>
          <w:sz w:val="22"/>
          <w:szCs w:val="22"/>
          <w:lang w:val="nl-NL"/>
        </w:rPr>
        <w:t xml:space="preserve"> ồn </w:t>
      </w:r>
      <w:r w:rsidR="007B576B" w:rsidRPr="004A2021">
        <w:rPr>
          <w:rFonts w:ascii="Arial" w:eastAsia="Microsoft YaHei" w:hAnsi="Arial" w:cs="Arial"/>
          <w:sz w:val="22"/>
          <w:szCs w:val="22"/>
          <w:lang w:val="nl-NL"/>
        </w:rPr>
        <w:t>khi vận hành</w:t>
      </w:r>
      <w:r w:rsidRPr="004A2021">
        <w:rPr>
          <w:rFonts w:ascii="Arial" w:eastAsia="Microsoft YaHei" w:hAnsi="Arial" w:cs="Arial"/>
          <w:sz w:val="22"/>
          <w:szCs w:val="22"/>
          <w:lang w:val="nl-NL"/>
        </w:rPr>
        <w:t xml:space="preserve"> của máy phát điện không được lớn hơn 90 dB.</w:t>
      </w:r>
    </w:p>
    <w:p w14:paraId="1E0A4447" w14:textId="24CE6313" w:rsidR="003E0CEB" w:rsidRPr="004A2021" w:rsidRDefault="00431753" w:rsidP="00D17360">
      <w:pPr>
        <w:shd w:val="clear" w:color="auto" w:fill="FFFFFF"/>
        <w:snapToGrid w:val="0"/>
        <w:spacing w:before="120" w:after="120" w:line="340" w:lineRule="exact"/>
        <w:rPr>
          <w:rFonts w:ascii="Arial" w:eastAsia="Microsoft YaHei" w:hAnsi="Arial" w:cs="Arial"/>
          <w:sz w:val="22"/>
          <w:szCs w:val="22"/>
          <w:lang w:val="nl-NL"/>
        </w:rPr>
      </w:pPr>
      <w:r w:rsidRPr="004A2021">
        <w:rPr>
          <w:rFonts w:ascii="Arial" w:eastAsia="Microsoft YaHei" w:hAnsi="Arial" w:cs="Arial"/>
          <w:sz w:val="22"/>
          <w:szCs w:val="22"/>
          <w:lang w:val="nl-NL"/>
        </w:rPr>
        <w:t xml:space="preserve">4.4.3.1.5 </w:t>
      </w:r>
      <w:r w:rsidR="003E0CEB"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Độ rọi của mỗi điểm </w:t>
      </w:r>
      <w:r w:rsidR="00384F3B" w:rsidRPr="004A2021">
        <w:rPr>
          <w:rFonts w:ascii="Arial" w:eastAsia="Microsoft YaHei" w:hAnsi="Arial" w:cs="Arial"/>
          <w:sz w:val="22"/>
          <w:szCs w:val="22"/>
          <w:lang w:val="nl-NL"/>
        </w:rPr>
        <w:t xml:space="preserve">kiểm tra </w:t>
      </w:r>
      <w:r w:rsidRPr="004A2021">
        <w:rPr>
          <w:rFonts w:ascii="Arial" w:eastAsia="Microsoft YaHei" w:hAnsi="Arial" w:cs="Arial"/>
          <w:sz w:val="22"/>
          <w:szCs w:val="22"/>
          <w:lang w:val="nl-NL"/>
        </w:rPr>
        <w:t>thử nghiệm hệ thống chiếu sáng ở khoảng cách 50</w:t>
      </w:r>
      <w:r w:rsidR="00D17360" w:rsidRPr="004A2021">
        <w:rPr>
          <w:rFonts w:ascii="Arial" w:eastAsia="Microsoft YaHei" w:hAnsi="Arial" w:cs="Arial"/>
          <w:sz w:val="22"/>
          <w:szCs w:val="22"/>
          <w:lang w:val="nl-NL"/>
        </w:rPr>
        <w:t xml:space="preserve"> </w:t>
      </w:r>
      <w:r w:rsidRPr="004A2021">
        <w:rPr>
          <w:rFonts w:ascii="Arial" w:eastAsia="Microsoft YaHei" w:hAnsi="Arial" w:cs="Arial"/>
          <w:sz w:val="22"/>
          <w:szCs w:val="22"/>
          <w:lang w:val="nl-NL"/>
        </w:rPr>
        <w:t>m không được nhỏ hơn 5 lx</w:t>
      </w:r>
      <w:r w:rsidR="003E0CEB" w:rsidRPr="004A2021">
        <w:rPr>
          <w:rFonts w:ascii="Arial" w:eastAsia="Microsoft YaHei" w:hAnsi="Arial" w:cs="Arial"/>
          <w:sz w:val="22"/>
          <w:szCs w:val="22"/>
          <w:lang w:val="nl-NL"/>
        </w:rPr>
        <w:t>.</w:t>
      </w:r>
    </w:p>
    <w:p w14:paraId="33C4B077" w14:textId="1F8142E5" w:rsidR="00431753" w:rsidRPr="004A2021" w:rsidRDefault="00431753" w:rsidP="00D17360">
      <w:pPr>
        <w:shd w:val="clear" w:color="auto" w:fill="FFFFFF"/>
        <w:snapToGrid w:val="0"/>
        <w:spacing w:before="120" w:after="120" w:line="340" w:lineRule="exact"/>
        <w:rPr>
          <w:rFonts w:ascii="Arial" w:eastAsia="Microsoft YaHei" w:hAnsi="Arial" w:cs="Arial"/>
          <w:sz w:val="22"/>
          <w:szCs w:val="22"/>
          <w:lang w:val="nl-NL"/>
        </w:rPr>
      </w:pPr>
      <w:r w:rsidRPr="004A2021">
        <w:rPr>
          <w:rFonts w:ascii="Arial" w:eastAsia="Microsoft YaHei" w:hAnsi="Arial" w:cs="Arial"/>
          <w:sz w:val="22"/>
          <w:szCs w:val="22"/>
          <w:lang w:val="nl-NL"/>
        </w:rPr>
        <w:t xml:space="preserve">4.4.3.1.6 </w:t>
      </w:r>
      <w:r w:rsidR="00274AEB"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Phạm vi làm việc và thời gian hoạt động của </w:t>
      </w:r>
      <w:r w:rsidR="00274AEB" w:rsidRPr="004A2021">
        <w:rPr>
          <w:rFonts w:ascii="Arial" w:eastAsia="Microsoft YaHei" w:hAnsi="Arial" w:cs="Arial"/>
          <w:sz w:val="22"/>
          <w:szCs w:val="22"/>
          <w:lang w:val="nl-NL"/>
        </w:rPr>
        <w:t xml:space="preserve">hệ thống </w:t>
      </w:r>
      <w:r w:rsidRPr="004A2021">
        <w:rPr>
          <w:rFonts w:ascii="Arial" w:eastAsia="Microsoft YaHei" w:hAnsi="Arial" w:cs="Arial"/>
          <w:sz w:val="22"/>
          <w:szCs w:val="22"/>
          <w:lang w:val="nl-NL"/>
        </w:rPr>
        <w:t>chiếu sáng phải đáp ứng các yêu cầu của Bảng 1</w:t>
      </w:r>
      <w:r w:rsidR="003E0CEB" w:rsidRPr="004A2021">
        <w:rPr>
          <w:rFonts w:ascii="Arial" w:eastAsia="Microsoft YaHei" w:hAnsi="Arial" w:cs="Arial"/>
          <w:sz w:val="22"/>
          <w:szCs w:val="22"/>
          <w:lang w:val="nl-NL"/>
        </w:rPr>
        <w:t>.</w:t>
      </w:r>
    </w:p>
    <w:p w14:paraId="3262E4F2" w14:textId="77777777" w:rsidR="004A2021" w:rsidRPr="004A2021" w:rsidRDefault="004A2021" w:rsidP="004D51E4">
      <w:pPr>
        <w:shd w:val="clear" w:color="auto" w:fill="FFFFFF"/>
        <w:snapToGrid w:val="0"/>
        <w:spacing w:before="240" w:after="240" w:line="360" w:lineRule="exact"/>
        <w:jc w:val="center"/>
        <w:rPr>
          <w:rFonts w:ascii="Arial" w:eastAsia="Microsoft YaHei" w:hAnsi="Arial" w:cs="Arial"/>
          <w:b/>
          <w:bCs/>
          <w:sz w:val="22"/>
          <w:szCs w:val="22"/>
          <w:lang w:val="nl-NL"/>
        </w:rPr>
      </w:pPr>
    </w:p>
    <w:p w14:paraId="1137A457" w14:textId="3CF00749" w:rsidR="00431753" w:rsidRPr="004A2021" w:rsidRDefault="00431753" w:rsidP="004D51E4">
      <w:pPr>
        <w:shd w:val="clear" w:color="auto" w:fill="FFFFFF"/>
        <w:snapToGrid w:val="0"/>
        <w:spacing w:before="240" w:after="240" w:line="360" w:lineRule="exact"/>
        <w:jc w:val="center"/>
        <w:rPr>
          <w:rFonts w:ascii="Arial" w:eastAsia="Microsoft YaHei" w:hAnsi="Arial" w:cs="Arial"/>
          <w:b/>
          <w:bCs/>
          <w:sz w:val="22"/>
          <w:szCs w:val="22"/>
          <w:lang w:val="nl-NL"/>
        </w:rPr>
      </w:pPr>
      <w:r w:rsidRPr="004A2021">
        <w:rPr>
          <w:rFonts w:ascii="Arial" w:eastAsia="Microsoft YaHei" w:hAnsi="Arial" w:cs="Arial"/>
          <w:b/>
          <w:bCs/>
          <w:sz w:val="22"/>
          <w:szCs w:val="22"/>
          <w:lang w:val="nl-NL"/>
        </w:rPr>
        <w:lastRenderedPageBreak/>
        <w:t xml:space="preserve">Bảng 1 – </w:t>
      </w:r>
      <w:r w:rsidR="006132D0" w:rsidRPr="004A2021">
        <w:rPr>
          <w:rFonts w:ascii="Arial" w:eastAsia="Microsoft YaHei" w:hAnsi="Arial" w:cs="Arial"/>
          <w:b/>
          <w:bCs/>
          <w:sz w:val="22"/>
          <w:szCs w:val="22"/>
          <w:lang w:val="nl-NL"/>
        </w:rPr>
        <w:t>Phạm vi làm việc và t</w:t>
      </w:r>
      <w:r w:rsidRPr="004A2021">
        <w:rPr>
          <w:rFonts w:ascii="Arial" w:eastAsia="Microsoft YaHei" w:hAnsi="Arial" w:cs="Arial"/>
          <w:b/>
          <w:bCs/>
          <w:sz w:val="22"/>
          <w:szCs w:val="22"/>
          <w:lang w:val="nl-NL"/>
        </w:rPr>
        <w:t xml:space="preserve">hời gian </w:t>
      </w:r>
      <w:r w:rsidR="006132D0" w:rsidRPr="004A2021">
        <w:rPr>
          <w:rFonts w:ascii="Arial" w:eastAsia="Microsoft YaHei" w:hAnsi="Arial" w:cs="Arial"/>
          <w:b/>
          <w:bCs/>
          <w:sz w:val="22"/>
          <w:szCs w:val="22"/>
          <w:lang w:val="nl-NL"/>
        </w:rPr>
        <w:t>hoạt động</w:t>
      </w:r>
      <w:r w:rsidRPr="004A2021">
        <w:rPr>
          <w:rFonts w:ascii="Arial" w:eastAsia="Microsoft YaHei" w:hAnsi="Arial" w:cs="Arial"/>
          <w:b/>
          <w:bCs/>
          <w:sz w:val="22"/>
          <w:szCs w:val="22"/>
          <w:lang w:val="nl-NL"/>
        </w:rPr>
        <w:t xml:space="preserve"> của </w:t>
      </w:r>
      <w:r w:rsidR="006132D0" w:rsidRPr="004A2021">
        <w:rPr>
          <w:rFonts w:ascii="Arial" w:eastAsia="Microsoft YaHei" w:hAnsi="Arial" w:cs="Arial"/>
          <w:b/>
          <w:bCs/>
          <w:sz w:val="22"/>
          <w:szCs w:val="22"/>
          <w:lang w:val="nl-NL"/>
        </w:rPr>
        <w:t xml:space="preserve">hệ thống </w:t>
      </w:r>
      <w:r w:rsidRPr="004A2021">
        <w:rPr>
          <w:rFonts w:ascii="Arial" w:eastAsia="Microsoft YaHei" w:hAnsi="Arial" w:cs="Arial"/>
          <w:b/>
          <w:bCs/>
          <w:sz w:val="22"/>
          <w:szCs w:val="22"/>
          <w:lang w:val="nl-NL"/>
        </w:rPr>
        <w:t>chiếu sáng</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273"/>
        <w:gridCol w:w="1006"/>
        <w:gridCol w:w="1007"/>
        <w:gridCol w:w="1670"/>
        <w:gridCol w:w="1443"/>
        <w:gridCol w:w="1007"/>
        <w:gridCol w:w="1007"/>
        <w:gridCol w:w="1277"/>
      </w:tblGrid>
      <w:tr w:rsidR="004A2021" w:rsidRPr="004A2021" w14:paraId="0F705425" w14:textId="77777777" w:rsidTr="006132D0">
        <w:trPr>
          <w:trHeight w:val="931"/>
          <w:jc w:val="center"/>
        </w:trPr>
        <w:tc>
          <w:tcPr>
            <w:tcW w:w="1273" w:type="dxa"/>
            <w:vAlign w:val="center"/>
          </w:tcPr>
          <w:p w14:paraId="1EA86431" w14:textId="77777777" w:rsidR="003E0CEB" w:rsidRPr="004A2021" w:rsidRDefault="003E0CEB" w:rsidP="00FF5F98">
            <w:pPr>
              <w:jc w:val="center"/>
              <w:rPr>
                <w:rFonts w:ascii="Arial" w:eastAsia="Microsoft YaHei" w:hAnsi="Arial" w:cs="Arial"/>
                <w:sz w:val="22"/>
                <w:szCs w:val="22"/>
                <w:lang w:val="nl-NL"/>
              </w:rPr>
            </w:pPr>
            <w:r w:rsidRPr="004A2021">
              <w:rPr>
                <w:rFonts w:ascii="Arial" w:eastAsia="Microsoft YaHei" w:hAnsi="Arial" w:cs="Arial"/>
                <w:sz w:val="22"/>
                <w:szCs w:val="22"/>
                <w:lang w:val="nl-NL"/>
              </w:rPr>
              <w:t xml:space="preserve">Chiều cao từ mặt đất, </w:t>
            </w:r>
            <w:r w:rsidRPr="004A2021">
              <w:rPr>
                <w:rFonts w:ascii="Arial" w:eastAsia="Microsoft YaHei" w:hAnsi="Arial" w:cs="Arial"/>
                <w:b/>
                <w:bCs/>
                <w:sz w:val="22"/>
                <w:szCs w:val="22"/>
                <w:lang w:val="nl-NL"/>
              </w:rPr>
              <w:t>m</w:t>
            </w:r>
          </w:p>
        </w:tc>
        <w:tc>
          <w:tcPr>
            <w:tcW w:w="1006" w:type="dxa"/>
            <w:vAlign w:val="center"/>
          </w:tcPr>
          <w:p w14:paraId="3D186353" w14:textId="62F92A7F"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Thời gian nâng</w:t>
            </w:r>
            <w:r w:rsidR="006132D0"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s</w:t>
            </w:r>
          </w:p>
        </w:tc>
        <w:tc>
          <w:tcPr>
            <w:tcW w:w="1007" w:type="dxa"/>
            <w:vAlign w:val="center"/>
          </w:tcPr>
          <w:p w14:paraId="6BA7317B" w14:textId="0BE04699"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Thời gian hạ</w:t>
            </w:r>
            <w:r w:rsidR="006132D0"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s</w:t>
            </w:r>
          </w:p>
        </w:tc>
        <w:tc>
          <w:tcPr>
            <w:tcW w:w="1670" w:type="dxa"/>
            <w:vAlign w:val="center"/>
          </w:tcPr>
          <w:p w14:paraId="08221CB8" w14:textId="3BA170F6" w:rsidR="003E0CEB" w:rsidRPr="004A2021" w:rsidRDefault="003E0CEB" w:rsidP="006132D0">
            <w:pPr>
              <w:jc w:val="center"/>
              <w:rPr>
                <w:rFonts w:ascii="Arial" w:eastAsia="Microsoft YaHei" w:hAnsi="Arial" w:cs="Arial"/>
                <w:sz w:val="22"/>
                <w:szCs w:val="22"/>
              </w:rPr>
            </w:pPr>
            <w:r w:rsidRPr="004A2021">
              <w:rPr>
                <w:rFonts w:ascii="Arial" w:eastAsia="Microsoft YaHei" w:hAnsi="Arial" w:cs="Arial"/>
                <w:sz w:val="22"/>
                <w:szCs w:val="22"/>
              </w:rPr>
              <w:t xml:space="preserve">Góc quay </w:t>
            </w:r>
            <w:r w:rsidR="006132D0" w:rsidRPr="004A2021">
              <w:rPr>
                <w:rFonts w:ascii="Arial" w:eastAsia="Microsoft YaHei" w:hAnsi="Arial" w:cs="Arial"/>
                <w:sz w:val="22"/>
                <w:szCs w:val="22"/>
              </w:rPr>
              <w:t xml:space="preserve">theo </w:t>
            </w:r>
            <w:r w:rsidRPr="004A2021">
              <w:rPr>
                <w:rFonts w:ascii="Arial" w:eastAsia="Microsoft YaHei" w:hAnsi="Arial" w:cs="Arial"/>
                <w:sz w:val="22"/>
                <w:szCs w:val="22"/>
              </w:rPr>
              <w:t xml:space="preserve">mặt phẳng </w:t>
            </w:r>
            <w:r w:rsidR="006132D0" w:rsidRPr="004A2021">
              <w:rPr>
                <w:rFonts w:ascii="Arial" w:eastAsia="Microsoft YaHei" w:hAnsi="Arial" w:cs="Arial"/>
                <w:sz w:val="22"/>
                <w:szCs w:val="22"/>
              </w:rPr>
              <w:t>n</w:t>
            </w:r>
            <w:r w:rsidRPr="004A2021">
              <w:rPr>
                <w:rFonts w:ascii="Arial" w:eastAsia="Microsoft YaHei" w:hAnsi="Arial" w:cs="Arial"/>
                <w:sz w:val="22"/>
                <w:szCs w:val="22"/>
              </w:rPr>
              <w:t xml:space="preserve">gang, </w:t>
            </w:r>
            <w:r w:rsidRPr="004A2021">
              <w:rPr>
                <w:rFonts w:ascii="Arial" w:eastAsia="Microsoft YaHei" w:hAnsi="Arial" w:cs="Arial"/>
                <w:b/>
                <w:bCs/>
                <w:sz w:val="22"/>
                <w:szCs w:val="22"/>
              </w:rPr>
              <w:t>(</w:t>
            </w:r>
            <w:r w:rsidR="006132D0" w:rsidRPr="004A2021">
              <w:rPr>
                <w:rFonts w:ascii="Arial" w:eastAsia="Microsoft YaHei" w:hAnsi="Arial" w:cs="Arial"/>
                <w:b/>
                <w:bCs/>
                <w:sz w:val="22"/>
                <w:szCs w:val="22"/>
                <w:vertAlign w:val="superscript"/>
              </w:rPr>
              <w:t>O</w:t>
            </w:r>
            <w:r w:rsidRPr="004A2021">
              <w:rPr>
                <w:rFonts w:ascii="Arial" w:eastAsia="Microsoft YaHei" w:hAnsi="Arial" w:cs="Arial"/>
                <w:b/>
                <w:bCs/>
                <w:sz w:val="22"/>
                <w:szCs w:val="22"/>
              </w:rPr>
              <w:t>)</w:t>
            </w:r>
          </w:p>
        </w:tc>
        <w:tc>
          <w:tcPr>
            <w:tcW w:w="1443" w:type="dxa"/>
            <w:vAlign w:val="center"/>
          </w:tcPr>
          <w:p w14:paraId="1FB47B03" w14:textId="5FF977A6" w:rsidR="003E0CEB" w:rsidRPr="004A2021" w:rsidRDefault="003E0CEB" w:rsidP="006132D0">
            <w:pPr>
              <w:jc w:val="center"/>
              <w:rPr>
                <w:rFonts w:ascii="Arial" w:eastAsia="Microsoft YaHei" w:hAnsi="Arial" w:cs="Arial"/>
                <w:sz w:val="22"/>
                <w:szCs w:val="22"/>
              </w:rPr>
            </w:pPr>
            <w:r w:rsidRPr="004A2021">
              <w:rPr>
                <w:rFonts w:ascii="Arial" w:eastAsia="Microsoft YaHei" w:hAnsi="Arial" w:cs="Arial"/>
                <w:sz w:val="22"/>
                <w:szCs w:val="22"/>
              </w:rPr>
              <w:t xml:space="preserve">Thời gian quay </w:t>
            </w:r>
            <w:r w:rsidR="006132D0" w:rsidRPr="004A2021">
              <w:rPr>
                <w:rFonts w:ascii="Arial" w:eastAsia="Microsoft YaHei" w:hAnsi="Arial" w:cs="Arial"/>
                <w:sz w:val="22"/>
                <w:szCs w:val="22"/>
              </w:rPr>
              <w:t xml:space="preserve">theo </w:t>
            </w:r>
            <w:r w:rsidRPr="004A2021">
              <w:rPr>
                <w:rFonts w:ascii="Arial" w:eastAsia="Microsoft YaHei" w:hAnsi="Arial" w:cs="Arial"/>
                <w:sz w:val="22"/>
                <w:szCs w:val="22"/>
              </w:rPr>
              <w:t xml:space="preserve">mặt phẳng ngang, </w:t>
            </w:r>
            <w:r w:rsidRPr="004A2021">
              <w:rPr>
                <w:rFonts w:ascii="Arial" w:eastAsia="Microsoft YaHei" w:hAnsi="Arial" w:cs="Arial"/>
                <w:b/>
                <w:bCs/>
                <w:sz w:val="22"/>
                <w:szCs w:val="22"/>
              </w:rPr>
              <w:t>s</w:t>
            </w:r>
          </w:p>
        </w:tc>
        <w:tc>
          <w:tcPr>
            <w:tcW w:w="1007" w:type="dxa"/>
            <w:vAlign w:val="center"/>
          </w:tcPr>
          <w:p w14:paraId="69DFF675" w14:textId="6BCDD411" w:rsidR="003E0CEB" w:rsidRPr="004A2021" w:rsidRDefault="003E0CEB" w:rsidP="00E97991">
            <w:pPr>
              <w:jc w:val="center"/>
              <w:rPr>
                <w:rFonts w:ascii="Arial" w:eastAsia="Microsoft YaHei" w:hAnsi="Arial" w:cs="Arial"/>
                <w:sz w:val="22"/>
                <w:szCs w:val="22"/>
              </w:rPr>
            </w:pPr>
            <w:r w:rsidRPr="004A2021">
              <w:rPr>
                <w:rFonts w:ascii="Arial" w:eastAsia="Microsoft YaHei" w:hAnsi="Arial" w:cs="Arial"/>
                <w:sz w:val="22"/>
                <w:szCs w:val="22"/>
              </w:rPr>
              <w:t>Góc hạ</w:t>
            </w:r>
            <w:r w:rsidR="00274AEB"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w:t>
            </w:r>
            <w:r w:rsidR="00E97991" w:rsidRPr="004A2021">
              <w:rPr>
                <w:rFonts w:ascii="Arial" w:eastAsia="Microsoft YaHei" w:hAnsi="Arial" w:cs="Arial"/>
                <w:b/>
                <w:bCs/>
                <w:sz w:val="22"/>
                <w:szCs w:val="22"/>
                <w:vertAlign w:val="superscript"/>
              </w:rPr>
              <w:t>O</w:t>
            </w:r>
            <w:r w:rsidRPr="004A2021">
              <w:rPr>
                <w:rFonts w:ascii="Arial" w:eastAsia="Microsoft YaHei" w:hAnsi="Arial" w:cs="Arial"/>
                <w:b/>
                <w:bCs/>
                <w:sz w:val="22"/>
                <w:szCs w:val="22"/>
              </w:rPr>
              <w:t>)</w:t>
            </w:r>
          </w:p>
        </w:tc>
        <w:tc>
          <w:tcPr>
            <w:tcW w:w="1007" w:type="dxa"/>
            <w:vAlign w:val="center"/>
          </w:tcPr>
          <w:p w14:paraId="4FFED493" w14:textId="524D7F25" w:rsidR="003E0CEB" w:rsidRPr="004A2021" w:rsidRDefault="003E0CEB" w:rsidP="00E97991">
            <w:pPr>
              <w:jc w:val="center"/>
              <w:rPr>
                <w:rFonts w:ascii="Arial" w:eastAsia="Microsoft YaHei" w:hAnsi="Arial" w:cs="Arial"/>
                <w:sz w:val="22"/>
                <w:szCs w:val="22"/>
              </w:rPr>
            </w:pPr>
            <w:r w:rsidRPr="004A2021">
              <w:rPr>
                <w:rFonts w:ascii="Arial" w:eastAsia="Microsoft YaHei" w:hAnsi="Arial" w:cs="Arial"/>
                <w:sz w:val="22"/>
                <w:szCs w:val="22"/>
              </w:rPr>
              <w:t>Góc nâng</w:t>
            </w:r>
            <w:r w:rsidR="00274AEB"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w:t>
            </w:r>
            <w:r w:rsidR="00E97991" w:rsidRPr="004A2021">
              <w:rPr>
                <w:rFonts w:ascii="Arial" w:eastAsia="Microsoft YaHei" w:hAnsi="Arial" w:cs="Arial"/>
                <w:b/>
                <w:bCs/>
                <w:sz w:val="22"/>
                <w:szCs w:val="22"/>
                <w:vertAlign w:val="superscript"/>
              </w:rPr>
              <w:t>O</w:t>
            </w:r>
            <w:r w:rsidRPr="004A2021">
              <w:rPr>
                <w:rFonts w:ascii="Arial" w:eastAsia="Microsoft YaHei" w:hAnsi="Arial" w:cs="Arial"/>
                <w:b/>
                <w:bCs/>
                <w:sz w:val="22"/>
                <w:szCs w:val="22"/>
              </w:rPr>
              <w:t>)</w:t>
            </w:r>
          </w:p>
        </w:tc>
        <w:tc>
          <w:tcPr>
            <w:tcW w:w="1277" w:type="dxa"/>
            <w:vAlign w:val="center"/>
          </w:tcPr>
          <w:p w14:paraId="40C63872" w14:textId="68B1E1D0" w:rsidR="003E0CEB" w:rsidRPr="004A2021" w:rsidRDefault="003E0CEB" w:rsidP="006F374A">
            <w:pPr>
              <w:jc w:val="center"/>
              <w:rPr>
                <w:rFonts w:ascii="Arial" w:eastAsia="Microsoft YaHei" w:hAnsi="Arial" w:cs="Arial"/>
                <w:sz w:val="22"/>
                <w:szCs w:val="22"/>
              </w:rPr>
            </w:pPr>
            <w:r w:rsidRPr="004A2021">
              <w:rPr>
                <w:rFonts w:ascii="Arial" w:eastAsia="Microsoft YaHei" w:hAnsi="Arial" w:cs="Arial"/>
                <w:sz w:val="22"/>
                <w:szCs w:val="22"/>
              </w:rPr>
              <w:t>Thời gian nâng</w:t>
            </w:r>
            <w:r w:rsidR="00E97991" w:rsidRPr="004A2021">
              <w:rPr>
                <w:rFonts w:ascii="Arial" w:eastAsia="Microsoft YaHei" w:hAnsi="Arial" w:cs="Arial"/>
                <w:sz w:val="22"/>
                <w:szCs w:val="22"/>
              </w:rPr>
              <w:t>,</w:t>
            </w:r>
            <w:r w:rsidRPr="004A2021">
              <w:rPr>
                <w:rFonts w:ascii="Arial" w:eastAsia="Microsoft YaHei" w:hAnsi="Arial" w:cs="Arial"/>
                <w:sz w:val="22"/>
                <w:szCs w:val="22"/>
              </w:rPr>
              <w:t xml:space="preserve"> hạ, </w:t>
            </w:r>
            <w:r w:rsidRPr="004A2021">
              <w:rPr>
                <w:rFonts w:ascii="Arial" w:eastAsia="Microsoft YaHei" w:hAnsi="Arial" w:cs="Arial"/>
                <w:b/>
                <w:bCs/>
                <w:sz w:val="22"/>
                <w:szCs w:val="22"/>
              </w:rPr>
              <w:t>s</w:t>
            </w:r>
          </w:p>
        </w:tc>
      </w:tr>
      <w:tr w:rsidR="004A2021" w:rsidRPr="004A2021" w14:paraId="6EACB34A" w14:textId="77777777" w:rsidTr="006132D0">
        <w:trPr>
          <w:trHeight w:val="693"/>
          <w:jc w:val="center"/>
        </w:trPr>
        <w:tc>
          <w:tcPr>
            <w:tcW w:w="1273" w:type="dxa"/>
            <w:vAlign w:val="center"/>
          </w:tcPr>
          <w:p w14:paraId="6358C40A"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6</w:t>
            </w:r>
          </w:p>
        </w:tc>
        <w:tc>
          <w:tcPr>
            <w:tcW w:w="1006" w:type="dxa"/>
            <w:vAlign w:val="center"/>
          </w:tcPr>
          <w:p w14:paraId="5F65A11A"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120</w:t>
            </w:r>
          </w:p>
        </w:tc>
        <w:tc>
          <w:tcPr>
            <w:tcW w:w="1007" w:type="dxa"/>
            <w:vAlign w:val="center"/>
          </w:tcPr>
          <w:p w14:paraId="58E24ABF"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120</w:t>
            </w:r>
          </w:p>
        </w:tc>
        <w:tc>
          <w:tcPr>
            <w:tcW w:w="1670" w:type="dxa"/>
            <w:vAlign w:val="center"/>
          </w:tcPr>
          <w:p w14:paraId="7C5A553A"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360</w:t>
            </w:r>
          </w:p>
        </w:tc>
        <w:tc>
          <w:tcPr>
            <w:tcW w:w="1443" w:type="dxa"/>
            <w:vAlign w:val="center"/>
          </w:tcPr>
          <w:p w14:paraId="30849C17"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50</w:t>
            </w:r>
          </w:p>
        </w:tc>
        <w:tc>
          <w:tcPr>
            <w:tcW w:w="1007" w:type="dxa"/>
            <w:vAlign w:val="center"/>
          </w:tcPr>
          <w:p w14:paraId="6A64E84F"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-90</w:t>
            </w:r>
          </w:p>
        </w:tc>
        <w:tc>
          <w:tcPr>
            <w:tcW w:w="1007" w:type="dxa"/>
            <w:vAlign w:val="center"/>
          </w:tcPr>
          <w:p w14:paraId="3C310341"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90</w:t>
            </w:r>
          </w:p>
        </w:tc>
        <w:tc>
          <w:tcPr>
            <w:tcW w:w="1277" w:type="dxa"/>
            <w:vAlign w:val="center"/>
          </w:tcPr>
          <w:p w14:paraId="7A10B996" w14:textId="75168368"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50</w:t>
            </w:r>
          </w:p>
        </w:tc>
      </w:tr>
      <w:tr w:rsidR="004A2021" w:rsidRPr="004A2021" w14:paraId="4CA051A3" w14:textId="77777777" w:rsidTr="003E0CEB">
        <w:trPr>
          <w:trHeight w:val="956"/>
          <w:jc w:val="center"/>
        </w:trPr>
        <w:tc>
          <w:tcPr>
            <w:tcW w:w="9690" w:type="dxa"/>
            <w:gridSpan w:val="8"/>
          </w:tcPr>
          <w:p w14:paraId="72670B33" w14:textId="77777777" w:rsidR="00431753" w:rsidRPr="004A2021" w:rsidRDefault="00431753" w:rsidP="003E0CEB">
            <w:pPr>
              <w:snapToGrid w:val="0"/>
              <w:spacing w:before="120" w:after="120"/>
              <w:jc w:val="both"/>
              <w:rPr>
                <w:rFonts w:ascii="Arial" w:eastAsia="Microsoft YaHei" w:hAnsi="Arial" w:cs="Arial"/>
                <w:sz w:val="20"/>
                <w:szCs w:val="20"/>
              </w:rPr>
            </w:pPr>
            <w:r w:rsidRPr="004A2021">
              <w:rPr>
                <w:rFonts w:ascii="Arial" w:eastAsia="Microsoft YaHei" w:hAnsi="Arial" w:cs="Arial"/>
                <w:sz w:val="20"/>
                <w:szCs w:val="20"/>
              </w:rPr>
              <w:t xml:space="preserve">GHI CHÚ: </w:t>
            </w:r>
          </w:p>
          <w:p w14:paraId="7625A453" w14:textId="027E7EBC" w:rsidR="00431753" w:rsidRPr="004A2021" w:rsidRDefault="00431753" w:rsidP="003E0CEB">
            <w:pPr>
              <w:snapToGrid w:val="0"/>
              <w:spacing w:before="120" w:after="120"/>
              <w:jc w:val="both"/>
              <w:rPr>
                <w:rFonts w:ascii="Arial" w:eastAsia="Microsoft YaHei" w:hAnsi="Arial" w:cs="Arial"/>
                <w:sz w:val="20"/>
                <w:szCs w:val="20"/>
              </w:rPr>
            </w:pPr>
            <w:r w:rsidRPr="004A2021">
              <w:rPr>
                <w:rFonts w:ascii="Arial" w:eastAsia="Microsoft YaHei" w:hAnsi="Arial" w:cs="Arial"/>
                <w:sz w:val="20"/>
                <w:szCs w:val="20"/>
              </w:rPr>
              <w:t>1. Chiều cao từ mặt đất là khoảng cách từ tâm đèn đến mặt đất khi đèn được nâng lên cao nhất.</w:t>
            </w:r>
          </w:p>
          <w:p w14:paraId="51D0B296" w14:textId="0FB1274A" w:rsidR="005E26A3" w:rsidRPr="004A2021" w:rsidRDefault="00431753" w:rsidP="005E26A3">
            <w:pPr>
              <w:snapToGrid w:val="0"/>
              <w:spacing w:before="120" w:after="120"/>
              <w:jc w:val="both"/>
              <w:rPr>
                <w:rFonts w:ascii="Arial" w:eastAsia="Microsoft YaHei" w:hAnsi="Arial" w:cs="Arial"/>
                <w:sz w:val="20"/>
                <w:szCs w:val="20"/>
              </w:rPr>
            </w:pPr>
            <w:r w:rsidRPr="004A2021">
              <w:rPr>
                <w:rFonts w:ascii="Arial" w:eastAsia="Microsoft YaHei" w:hAnsi="Arial" w:cs="Arial"/>
                <w:sz w:val="20"/>
                <w:szCs w:val="20"/>
              </w:rPr>
              <w:t xml:space="preserve">2. Thời gian quay </w:t>
            </w:r>
            <w:r w:rsidR="00084F40" w:rsidRPr="004A2021">
              <w:rPr>
                <w:rFonts w:ascii="Arial" w:eastAsia="Microsoft YaHei" w:hAnsi="Arial" w:cs="Arial"/>
                <w:sz w:val="20"/>
                <w:szCs w:val="20"/>
              </w:rPr>
              <w:t xml:space="preserve">theo </w:t>
            </w:r>
            <w:r w:rsidRPr="004A2021">
              <w:rPr>
                <w:rFonts w:ascii="Arial" w:eastAsia="Microsoft YaHei" w:hAnsi="Arial" w:cs="Arial"/>
                <w:sz w:val="20"/>
                <w:szCs w:val="20"/>
              </w:rPr>
              <w:t>mặt phẳng ngang là thời gian quay đèn từ vị trí 0</w:t>
            </w:r>
            <w:r w:rsidRPr="004A2021">
              <w:rPr>
                <w:rFonts w:ascii="Arial" w:eastAsia="Microsoft YaHei" w:hAnsi="Arial" w:cs="Arial"/>
                <w:sz w:val="20"/>
                <w:szCs w:val="20"/>
                <w:vertAlign w:val="superscript"/>
              </w:rPr>
              <w:t>0</w:t>
            </w:r>
            <w:r w:rsidRPr="004A2021">
              <w:rPr>
                <w:rFonts w:ascii="Arial" w:eastAsia="Microsoft YaHei" w:hAnsi="Arial" w:cs="Arial"/>
                <w:sz w:val="20"/>
                <w:szCs w:val="20"/>
              </w:rPr>
              <w:t xml:space="preserve"> thuận chiều kim đồng hồ đến vị trí có góc lớn nhất, sau đó quay ngược lại chiều kim đồng hồ đến vị</w:t>
            </w:r>
            <w:r w:rsidR="00084F40" w:rsidRPr="004A2021">
              <w:rPr>
                <w:rFonts w:ascii="Arial" w:eastAsia="Microsoft YaHei" w:hAnsi="Arial" w:cs="Arial"/>
                <w:sz w:val="20"/>
                <w:szCs w:val="20"/>
              </w:rPr>
              <w:t xml:space="preserve"> trí có góc </w:t>
            </w:r>
            <w:r w:rsidRPr="004A2021">
              <w:rPr>
                <w:rFonts w:ascii="Arial" w:eastAsia="Microsoft YaHei" w:hAnsi="Arial" w:cs="Arial"/>
                <w:sz w:val="20"/>
                <w:szCs w:val="20"/>
              </w:rPr>
              <w:t>lớn nhất, cuối cùng quay theo chiều kim đồng hồ về vị trí ban đầu 0</w:t>
            </w:r>
            <w:r w:rsidRPr="004A2021">
              <w:rPr>
                <w:rFonts w:ascii="Arial" w:eastAsia="Microsoft YaHei" w:hAnsi="Arial" w:cs="Arial"/>
                <w:sz w:val="20"/>
                <w:szCs w:val="20"/>
                <w:vertAlign w:val="superscript"/>
              </w:rPr>
              <w:t>0</w:t>
            </w:r>
            <w:r w:rsidRPr="004A2021">
              <w:rPr>
                <w:rFonts w:ascii="Arial" w:eastAsia="Microsoft YaHei" w:hAnsi="Arial" w:cs="Arial"/>
                <w:sz w:val="20"/>
                <w:szCs w:val="20"/>
              </w:rPr>
              <w:t>.</w:t>
            </w:r>
            <w:r w:rsidR="00DA0F3E" w:rsidRPr="004A2021">
              <w:rPr>
                <w:rFonts w:ascii="Arial" w:eastAsia="Microsoft YaHei" w:hAnsi="Arial" w:cs="Arial"/>
                <w:sz w:val="20"/>
                <w:szCs w:val="20"/>
              </w:rPr>
              <w:t xml:space="preserve"> </w:t>
            </w:r>
          </w:p>
          <w:p w14:paraId="24FE58C5" w14:textId="518DA291" w:rsidR="00431753" w:rsidRPr="004A2021" w:rsidRDefault="00431753" w:rsidP="00084F40">
            <w:pPr>
              <w:snapToGrid w:val="0"/>
              <w:spacing w:before="120" w:after="120"/>
              <w:jc w:val="both"/>
              <w:rPr>
                <w:rFonts w:ascii="Arial" w:eastAsia="Microsoft YaHei" w:hAnsi="Arial" w:cs="Arial"/>
                <w:sz w:val="22"/>
                <w:szCs w:val="22"/>
              </w:rPr>
            </w:pPr>
            <w:r w:rsidRPr="004A2021">
              <w:rPr>
                <w:rFonts w:ascii="Arial" w:eastAsia="Microsoft YaHei" w:hAnsi="Arial" w:cs="Arial"/>
                <w:sz w:val="20"/>
                <w:szCs w:val="20"/>
              </w:rPr>
              <w:t xml:space="preserve">3. Thời gian nâng hạ là thời gian nâng đèn từ vị trí phương ngang lên vị trí góc </w:t>
            </w:r>
            <w:r w:rsidR="00084F40" w:rsidRPr="004A2021">
              <w:rPr>
                <w:rFonts w:ascii="Arial" w:eastAsia="Microsoft YaHei" w:hAnsi="Arial" w:cs="Arial"/>
                <w:sz w:val="20"/>
                <w:szCs w:val="20"/>
              </w:rPr>
              <w:t>nâng</w:t>
            </w:r>
            <w:r w:rsidRPr="004A2021">
              <w:rPr>
                <w:rFonts w:ascii="Arial" w:eastAsia="Microsoft YaHei" w:hAnsi="Arial" w:cs="Arial"/>
                <w:sz w:val="20"/>
                <w:szCs w:val="20"/>
              </w:rPr>
              <w:t xml:space="preserve"> lớn nhất, sau đó hạ xuống đến vị trí có góc </w:t>
            </w:r>
            <w:r w:rsidR="006F374A" w:rsidRPr="004A2021">
              <w:rPr>
                <w:rFonts w:ascii="Arial" w:eastAsia="Microsoft YaHei" w:hAnsi="Arial" w:cs="Arial"/>
                <w:sz w:val="20"/>
                <w:szCs w:val="20"/>
              </w:rPr>
              <w:t>hạ</w:t>
            </w:r>
            <w:r w:rsidR="00084F40" w:rsidRPr="004A2021">
              <w:rPr>
                <w:rFonts w:ascii="Arial" w:eastAsia="Microsoft YaHei" w:hAnsi="Arial" w:cs="Arial"/>
                <w:sz w:val="20"/>
                <w:szCs w:val="20"/>
              </w:rPr>
              <w:t xml:space="preserve"> </w:t>
            </w:r>
            <w:r w:rsidRPr="004A2021">
              <w:rPr>
                <w:rFonts w:ascii="Arial" w:eastAsia="Microsoft YaHei" w:hAnsi="Arial" w:cs="Arial"/>
                <w:sz w:val="20"/>
                <w:szCs w:val="20"/>
              </w:rPr>
              <w:t>lớn nhất, cuối cùng về vị trí phương ngang 0</w:t>
            </w:r>
            <w:r w:rsidRPr="004A2021">
              <w:rPr>
                <w:rFonts w:ascii="Arial" w:eastAsia="Microsoft YaHei" w:hAnsi="Arial" w:cs="Arial"/>
                <w:sz w:val="20"/>
                <w:szCs w:val="20"/>
                <w:vertAlign w:val="superscript"/>
              </w:rPr>
              <w:t>0</w:t>
            </w:r>
            <w:r w:rsidRPr="004A2021">
              <w:rPr>
                <w:rFonts w:ascii="Arial" w:eastAsia="Microsoft YaHei" w:hAnsi="Arial" w:cs="Arial"/>
                <w:sz w:val="20"/>
                <w:szCs w:val="20"/>
              </w:rPr>
              <w:t>.</w:t>
            </w:r>
          </w:p>
        </w:tc>
      </w:tr>
    </w:tbl>
    <w:p w14:paraId="69821671" w14:textId="2E762EF4" w:rsidR="00C0019E" w:rsidRPr="004A2021" w:rsidRDefault="00431753" w:rsidP="00C0019E">
      <w:pPr>
        <w:shd w:val="clear" w:color="auto" w:fill="FFFFFF"/>
        <w:snapToGrid w:val="0"/>
        <w:spacing w:before="24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4.4.3.1.7 </w:t>
      </w:r>
      <w:r w:rsidR="003E0CEB" w:rsidRPr="004A2021">
        <w:rPr>
          <w:rFonts w:ascii="Arial" w:eastAsia="Microsoft YaHei" w:hAnsi="Arial" w:cs="Arial"/>
          <w:sz w:val="22"/>
          <w:szCs w:val="22"/>
          <w:lang w:eastAsia="zh-CN"/>
        </w:rPr>
        <w:tab/>
      </w:r>
      <w:r w:rsidR="00C0019E" w:rsidRPr="004A2021">
        <w:rPr>
          <w:rFonts w:ascii="Arial" w:eastAsia="Microsoft YaHei" w:hAnsi="Arial" w:cs="Arial"/>
          <w:sz w:val="22"/>
          <w:szCs w:val="22"/>
        </w:rPr>
        <w:t>Sau khi cột nâng của hệ thống chiếu sáng đạt độ cao tối đa, độ trượt trong 1 h không được vượt quá 6 cm.</w:t>
      </w:r>
    </w:p>
    <w:p w14:paraId="503310C9" w14:textId="77777777" w:rsidR="005D41CD" w:rsidRPr="004A2021" w:rsidRDefault="00431753" w:rsidP="005D41CD">
      <w:pPr>
        <w:shd w:val="clear" w:color="auto" w:fill="FFFFFF"/>
        <w:snapToGrid w:val="0"/>
        <w:spacing w:before="240" w:after="120" w:line="350" w:lineRule="exact"/>
        <w:jc w:val="both"/>
        <w:rPr>
          <w:rFonts w:ascii="Arial" w:eastAsia="Microsoft YaHei" w:hAnsi="Arial" w:cs="Arial"/>
          <w:sz w:val="22"/>
          <w:szCs w:val="22"/>
        </w:rPr>
      </w:pPr>
      <w:r w:rsidRPr="004A2021">
        <w:rPr>
          <w:rFonts w:ascii="Arial" w:eastAsia="Microsoft YaHei" w:hAnsi="Arial" w:cs="Arial"/>
          <w:sz w:val="22"/>
          <w:szCs w:val="22"/>
        </w:rPr>
        <w:t xml:space="preserve">4.4.3.1.8 </w:t>
      </w:r>
      <w:r w:rsidR="003E0CEB" w:rsidRPr="004A2021">
        <w:rPr>
          <w:rFonts w:ascii="Arial" w:eastAsia="Microsoft YaHei" w:hAnsi="Arial" w:cs="Arial"/>
          <w:sz w:val="22"/>
          <w:szCs w:val="22"/>
        </w:rPr>
        <w:tab/>
      </w:r>
      <w:r w:rsidR="005D41CD" w:rsidRPr="004A2021">
        <w:rPr>
          <w:rFonts w:ascii="Arial" w:eastAsia="Microsoft YaHei" w:hAnsi="Arial" w:cs="Arial"/>
          <w:sz w:val="22"/>
          <w:szCs w:val="22"/>
        </w:rPr>
        <w:t>Thiết bị chuyển mạch của tủ điều khiển phải có khả năng thực hiện đáng tin cậy việc chuyển đổi lẫn nhau nguồn điện của máy phát hoặc nguồn điện bên ngoài.</w:t>
      </w:r>
    </w:p>
    <w:p w14:paraId="69A5BE0F" w14:textId="6E1DA703"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4.4.3.1.9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Việc </w:t>
      </w:r>
      <w:r w:rsidR="005D41CD" w:rsidRPr="004A2021">
        <w:rPr>
          <w:rFonts w:ascii="Arial" w:eastAsia="Microsoft YaHei" w:hAnsi="Arial" w:cs="Arial"/>
          <w:sz w:val="22"/>
          <w:szCs w:val="22"/>
        </w:rPr>
        <w:t>sắp xếp</w:t>
      </w:r>
      <w:r w:rsidRPr="004A2021">
        <w:rPr>
          <w:rFonts w:ascii="Arial" w:eastAsia="Microsoft YaHei" w:hAnsi="Arial" w:cs="Arial"/>
          <w:sz w:val="22"/>
          <w:szCs w:val="22"/>
        </w:rPr>
        <w:t xml:space="preserve"> thứ tự</w:t>
      </w:r>
      <w:r w:rsidR="005D41CD" w:rsidRPr="004A2021">
        <w:rPr>
          <w:rFonts w:ascii="Arial" w:eastAsia="Microsoft YaHei" w:hAnsi="Arial" w:cs="Arial"/>
          <w:sz w:val="22"/>
          <w:szCs w:val="22"/>
        </w:rPr>
        <w:t xml:space="preserve"> </w:t>
      </w:r>
      <w:r w:rsidRPr="004A2021">
        <w:rPr>
          <w:rFonts w:ascii="Arial" w:eastAsia="Microsoft YaHei" w:hAnsi="Arial" w:cs="Arial"/>
          <w:sz w:val="22"/>
          <w:szCs w:val="22"/>
        </w:rPr>
        <w:t xml:space="preserve">pha </w:t>
      </w:r>
      <w:r w:rsidR="00850E20" w:rsidRPr="004A2021">
        <w:rPr>
          <w:rFonts w:ascii="Arial" w:eastAsia="Microsoft YaHei" w:hAnsi="Arial" w:cs="Arial"/>
          <w:sz w:val="22"/>
          <w:szCs w:val="22"/>
        </w:rPr>
        <w:t xml:space="preserve">của các </w:t>
      </w:r>
      <w:r w:rsidRPr="004A2021">
        <w:rPr>
          <w:rFonts w:ascii="Arial" w:eastAsia="Microsoft YaHei" w:hAnsi="Arial" w:cs="Arial"/>
          <w:sz w:val="22"/>
          <w:szCs w:val="22"/>
        </w:rPr>
        <w:t xml:space="preserve">dây dẫn </w:t>
      </w:r>
      <w:r w:rsidR="00850E20" w:rsidRPr="004A2021">
        <w:rPr>
          <w:rFonts w:ascii="Arial" w:eastAsia="Microsoft YaHei" w:hAnsi="Arial" w:cs="Arial"/>
          <w:sz w:val="22"/>
          <w:szCs w:val="22"/>
        </w:rPr>
        <w:t>trong</w:t>
      </w:r>
      <w:r w:rsidRPr="004A2021">
        <w:rPr>
          <w:rFonts w:ascii="Arial" w:eastAsia="Microsoft YaHei" w:hAnsi="Arial" w:cs="Arial"/>
          <w:sz w:val="22"/>
          <w:szCs w:val="22"/>
        </w:rPr>
        <w:t xml:space="preserve"> tủ điều khiển phải </w:t>
      </w:r>
      <w:r w:rsidR="005D19D4" w:rsidRPr="004A2021">
        <w:rPr>
          <w:rFonts w:ascii="Arial" w:eastAsia="Microsoft YaHei" w:hAnsi="Arial" w:cs="Arial"/>
          <w:sz w:val="22"/>
          <w:szCs w:val="22"/>
        </w:rPr>
        <w:t>bảo đảm quy định tại</w:t>
      </w:r>
      <w:r w:rsidRPr="004A2021">
        <w:rPr>
          <w:rFonts w:ascii="Arial" w:eastAsia="Microsoft YaHei" w:hAnsi="Arial" w:cs="Arial"/>
          <w:sz w:val="22"/>
          <w:szCs w:val="22"/>
        </w:rPr>
        <w:t xml:space="preserve"> </w:t>
      </w:r>
      <w:r w:rsidR="005D19D4" w:rsidRPr="004A2021">
        <w:rPr>
          <w:rFonts w:ascii="Arial" w:eastAsia="Microsoft YaHei" w:hAnsi="Arial" w:cs="Arial"/>
          <w:sz w:val="22"/>
          <w:szCs w:val="22"/>
        </w:rPr>
        <w:t>Điều 4.1 TCVN 9207:2012</w:t>
      </w:r>
      <w:r w:rsidRPr="004A2021">
        <w:rPr>
          <w:rFonts w:ascii="Arial" w:eastAsia="Microsoft YaHei" w:hAnsi="Arial" w:cs="Arial"/>
          <w:sz w:val="22"/>
          <w:szCs w:val="22"/>
        </w:rPr>
        <w:t xml:space="preserve"> và màu sắc của dây</w:t>
      </w:r>
      <w:r w:rsidR="00850E20" w:rsidRPr="004A2021">
        <w:rPr>
          <w:rFonts w:ascii="Arial" w:eastAsia="Microsoft YaHei" w:hAnsi="Arial" w:cs="Arial"/>
          <w:sz w:val="22"/>
          <w:szCs w:val="22"/>
        </w:rPr>
        <w:t xml:space="preserve"> dẫn</w:t>
      </w:r>
      <w:r w:rsidRPr="004A2021">
        <w:rPr>
          <w:rFonts w:ascii="Arial" w:eastAsia="Microsoft YaHei" w:hAnsi="Arial" w:cs="Arial"/>
          <w:sz w:val="22"/>
          <w:szCs w:val="22"/>
        </w:rPr>
        <w:t xml:space="preserve"> phải </w:t>
      </w:r>
      <w:r w:rsidR="005D19D4" w:rsidRPr="004A2021">
        <w:rPr>
          <w:rFonts w:ascii="Arial" w:eastAsia="Microsoft YaHei" w:hAnsi="Arial" w:cs="Arial"/>
          <w:sz w:val="22"/>
          <w:szCs w:val="22"/>
        </w:rPr>
        <w:t>bảo đảm quy định tại Điều 4.2 TCVN 9207:2012</w:t>
      </w:r>
      <w:r w:rsidRPr="004A2021">
        <w:rPr>
          <w:rFonts w:ascii="Arial" w:eastAsia="Microsoft YaHei" w:hAnsi="Arial" w:cs="Arial"/>
          <w:sz w:val="22"/>
          <w:szCs w:val="22"/>
        </w:rPr>
        <w:t>.</w:t>
      </w:r>
    </w:p>
    <w:p w14:paraId="6BC1D72C" w14:textId="5AC78E81"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4.4.3.1.10 </w:t>
      </w:r>
      <w:r w:rsidR="003E0CEB" w:rsidRPr="004A2021">
        <w:rPr>
          <w:rFonts w:ascii="Arial" w:eastAsia="Microsoft YaHei" w:hAnsi="Arial" w:cs="Arial"/>
          <w:sz w:val="22"/>
          <w:szCs w:val="22"/>
          <w:lang w:eastAsia="zh-CN"/>
        </w:rPr>
        <w:tab/>
      </w:r>
      <w:r w:rsidR="00820684" w:rsidRPr="004A2021">
        <w:rPr>
          <w:rFonts w:ascii="Arial" w:eastAsia="Microsoft YaHei" w:hAnsi="Arial" w:cs="Arial"/>
          <w:sz w:val="22"/>
          <w:szCs w:val="22"/>
        </w:rPr>
        <w:t>Thiết bị đo điện trên tủ điều khiển phải có c</w:t>
      </w:r>
      <w:r w:rsidRPr="004A2021">
        <w:rPr>
          <w:rFonts w:ascii="Arial" w:eastAsia="Microsoft YaHei" w:hAnsi="Arial" w:cs="Arial"/>
          <w:sz w:val="22"/>
          <w:szCs w:val="22"/>
        </w:rPr>
        <w:t xml:space="preserve">ấp chính xác không được thấp hơn 2,5. </w:t>
      </w:r>
      <w:r w:rsidR="00D007F7" w:rsidRPr="004A2021">
        <w:rPr>
          <w:rFonts w:ascii="Arial" w:eastAsia="Microsoft YaHei" w:hAnsi="Arial" w:cs="Arial"/>
          <w:sz w:val="22"/>
          <w:szCs w:val="22"/>
        </w:rPr>
        <w:t>T</w:t>
      </w:r>
      <w:r w:rsidRPr="004A2021">
        <w:rPr>
          <w:rFonts w:ascii="Arial" w:eastAsia="Microsoft YaHei" w:hAnsi="Arial" w:cs="Arial"/>
          <w:sz w:val="22"/>
          <w:szCs w:val="22"/>
        </w:rPr>
        <w:t>ủ điều khiển phải có ít nhất các chức năng điều khiể</w:t>
      </w:r>
      <w:r w:rsidR="00820684" w:rsidRPr="004A2021">
        <w:rPr>
          <w:rFonts w:ascii="Arial" w:eastAsia="Microsoft YaHei" w:hAnsi="Arial" w:cs="Arial"/>
          <w:sz w:val="22"/>
          <w:szCs w:val="22"/>
        </w:rPr>
        <w:t>n và</w:t>
      </w:r>
      <w:r w:rsidRPr="004A2021">
        <w:rPr>
          <w:rFonts w:ascii="Arial" w:eastAsia="Microsoft YaHei" w:hAnsi="Arial" w:cs="Arial"/>
          <w:sz w:val="22"/>
          <w:szCs w:val="22"/>
        </w:rPr>
        <w:t xml:space="preserve"> hiển thị sau:</w:t>
      </w:r>
    </w:p>
    <w:p w14:paraId="1C95FE55" w14:textId="4A814FEE" w:rsidR="00DD0BBC"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 </w:t>
      </w:r>
      <w:r w:rsidRPr="004A2021">
        <w:rPr>
          <w:rFonts w:ascii="Arial" w:eastAsia="Microsoft YaHei" w:hAnsi="Arial" w:cs="Arial"/>
          <w:sz w:val="22"/>
          <w:szCs w:val="22"/>
        </w:rPr>
        <w:t>Công tắc nguồn chính, khởi động, dừng, ngắt khẩn cấp, vậ</w:t>
      </w:r>
      <w:r w:rsidR="00820684" w:rsidRPr="004A2021">
        <w:rPr>
          <w:rFonts w:ascii="Arial" w:eastAsia="Microsoft YaHei" w:hAnsi="Arial" w:cs="Arial"/>
          <w:sz w:val="22"/>
          <w:szCs w:val="22"/>
        </w:rPr>
        <w:t>n hành hệ thống</w:t>
      </w:r>
      <w:r w:rsidRPr="004A2021">
        <w:rPr>
          <w:rFonts w:ascii="Arial" w:eastAsia="Microsoft YaHei" w:hAnsi="Arial" w:cs="Arial"/>
          <w:sz w:val="22"/>
          <w:szCs w:val="22"/>
        </w:rPr>
        <w:t xml:space="preserve"> chiếu sáng;</w:t>
      </w:r>
    </w:p>
    <w:p w14:paraId="3482A874" w14:textId="62456D08" w:rsidR="00DD0BBC" w:rsidRPr="004A2021" w:rsidRDefault="00431753" w:rsidP="00D17360">
      <w:pPr>
        <w:shd w:val="clear" w:color="auto" w:fill="FFFFFF"/>
        <w:snapToGrid w:val="0"/>
        <w:spacing w:before="120" w:after="120" w:line="350" w:lineRule="exact"/>
        <w:jc w:val="both"/>
        <w:rPr>
          <w:rFonts w:ascii="Arial" w:eastAsia="Microsoft YaHei" w:hAnsi="Arial" w:cs="Arial"/>
          <w:sz w:val="22"/>
          <w:szCs w:val="22"/>
          <w:lang w:eastAsia="zh-CN"/>
        </w:rPr>
      </w:pPr>
      <w:r w:rsidRPr="004A2021">
        <w:rPr>
          <w:rFonts w:ascii="Arial" w:eastAsia="Microsoft YaHei" w:hAnsi="Arial" w:cs="Arial"/>
          <w:sz w:val="22"/>
          <w:szCs w:val="22"/>
        </w:rPr>
        <w:t xml:space="preserve">- </w:t>
      </w:r>
      <w:r w:rsidRPr="004A2021">
        <w:rPr>
          <w:rFonts w:ascii="Arial" w:eastAsia="Microsoft YaHei" w:hAnsi="Arial" w:cs="Arial"/>
          <w:sz w:val="22"/>
          <w:szCs w:val="22"/>
          <w:lang w:eastAsia="zh-CN"/>
        </w:rPr>
        <w:t>Hiển thị điện áp, dòng điện, tần số.</w:t>
      </w:r>
    </w:p>
    <w:p w14:paraId="3CD664F6" w14:textId="6C3C8464"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4.4.3.1.11 </w:t>
      </w:r>
      <w:r w:rsidR="003E0CEB" w:rsidRPr="004A2021">
        <w:rPr>
          <w:rFonts w:ascii="Arial" w:eastAsia="Microsoft YaHei" w:hAnsi="Arial" w:cs="Arial"/>
          <w:sz w:val="22"/>
          <w:szCs w:val="22"/>
          <w:lang w:eastAsia="zh-CN"/>
        </w:rPr>
        <w:tab/>
      </w:r>
      <w:r w:rsidR="00820684" w:rsidRPr="004A2021">
        <w:rPr>
          <w:rFonts w:ascii="Arial" w:hAnsi="Arial" w:cs="Arial"/>
          <w:sz w:val="22"/>
          <w:szCs w:val="22"/>
          <w:lang w:val="nl-NL" w:eastAsia="zh-CN"/>
        </w:rPr>
        <w:t>Phải có n</w:t>
      </w:r>
      <w:r w:rsidR="00820684" w:rsidRPr="004A2021">
        <w:rPr>
          <w:rFonts w:ascii="Arial" w:hAnsi="Arial" w:cs="Arial"/>
          <w:sz w:val="22"/>
          <w:szCs w:val="22"/>
          <w:lang w:val="nl-NL"/>
        </w:rPr>
        <w:t>hãn hiệu tiếng Việt của hệ thống đèn và được gắn ở vị trí người vận hành có thể nhìn thấy rõ ràng</w:t>
      </w:r>
      <w:r w:rsidR="0085288A" w:rsidRPr="004A2021">
        <w:rPr>
          <w:rFonts w:ascii="Arial" w:eastAsia="Microsoft YaHei" w:hAnsi="Arial" w:cs="Arial"/>
          <w:sz w:val="22"/>
          <w:szCs w:val="22"/>
        </w:rPr>
        <w:t xml:space="preserve">. </w:t>
      </w:r>
      <w:r w:rsidR="00820684" w:rsidRPr="004A2021">
        <w:rPr>
          <w:rFonts w:ascii="Arial" w:eastAsia="Microsoft YaHei" w:hAnsi="Arial" w:cs="Arial"/>
          <w:sz w:val="22"/>
          <w:szCs w:val="22"/>
        </w:rPr>
        <w:t>N</w:t>
      </w:r>
      <w:r w:rsidRPr="004A2021">
        <w:rPr>
          <w:rFonts w:ascii="Arial" w:eastAsia="Microsoft YaHei" w:hAnsi="Arial" w:cs="Arial"/>
          <w:sz w:val="22"/>
          <w:szCs w:val="22"/>
        </w:rPr>
        <w:t xml:space="preserve">ội dung của </w:t>
      </w:r>
      <w:r w:rsidR="005070AA" w:rsidRPr="004A2021">
        <w:rPr>
          <w:rFonts w:ascii="Arial" w:eastAsia="Microsoft YaHei" w:hAnsi="Arial" w:cs="Arial"/>
          <w:sz w:val="22"/>
          <w:szCs w:val="22"/>
        </w:rPr>
        <w:t>nhãn</w:t>
      </w:r>
      <w:r w:rsidRPr="004A2021">
        <w:rPr>
          <w:rFonts w:ascii="Arial" w:eastAsia="Microsoft YaHei" w:hAnsi="Arial" w:cs="Arial"/>
          <w:sz w:val="22"/>
          <w:szCs w:val="22"/>
        </w:rPr>
        <w:t xml:space="preserve"> </w:t>
      </w:r>
      <w:r w:rsidR="00820684" w:rsidRPr="004A2021">
        <w:rPr>
          <w:rFonts w:ascii="Arial" w:eastAsia="Microsoft YaHei" w:hAnsi="Arial" w:cs="Arial"/>
          <w:sz w:val="22"/>
          <w:szCs w:val="22"/>
        </w:rPr>
        <w:t>hiệu</w:t>
      </w:r>
      <w:r w:rsidRPr="004A2021">
        <w:rPr>
          <w:rFonts w:ascii="Arial" w:eastAsia="Microsoft YaHei" w:hAnsi="Arial" w:cs="Arial"/>
          <w:sz w:val="22"/>
          <w:szCs w:val="22"/>
        </w:rPr>
        <w:t xml:space="preserve"> phải </w:t>
      </w:r>
      <w:r w:rsidR="006C0297" w:rsidRPr="004A2021">
        <w:rPr>
          <w:rFonts w:ascii="Arial" w:eastAsia="Microsoft YaHei" w:hAnsi="Arial" w:cs="Arial"/>
          <w:sz w:val="22"/>
          <w:szCs w:val="22"/>
        </w:rPr>
        <w:t xml:space="preserve">có </w:t>
      </w:r>
      <w:r w:rsidR="005070AA" w:rsidRPr="004A2021">
        <w:rPr>
          <w:rFonts w:ascii="Arial" w:eastAsia="Microsoft YaHei" w:hAnsi="Arial" w:cs="Arial"/>
          <w:sz w:val="22"/>
          <w:szCs w:val="22"/>
        </w:rPr>
        <w:t xml:space="preserve">tên nhà sản xuất, tên sản phẩm, </w:t>
      </w:r>
      <w:r w:rsidR="00571930" w:rsidRPr="004A2021">
        <w:rPr>
          <w:rFonts w:ascii="Arial" w:eastAsia="Microsoft YaHei" w:hAnsi="Arial" w:cs="Arial"/>
          <w:sz w:val="22"/>
          <w:szCs w:val="22"/>
        </w:rPr>
        <w:t>số</w:t>
      </w:r>
      <w:r w:rsidR="005070AA" w:rsidRPr="004A2021">
        <w:rPr>
          <w:rFonts w:ascii="Arial" w:eastAsia="Microsoft YaHei" w:hAnsi="Arial" w:cs="Arial"/>
          <w:sz w:val="22"/>
          <w:szCs w:val="22"/>
        </w:rPr>
        <w:t xml:space="preserve"> sản phẩm, ngày sản xuất</w:t>
      </w:r>
      <w:r w:rsidR="00571930" w:rsidRPr="004A2021">
        <w:rPr>
          <w:rFonts w:ascii="Arial" w:eastAsia="Microsoft YaHei" w:hAnsi="Arial" w:cs="Arial"/>
          <w:sz w:val="22"/>
          <w:szCs w:val="22"/>
        </w:rPr>
        <w:t>, số tiêu chuẩn áp dụng</w:t>
      </w:r>
      <w:r w:rsidRPr="004A2021">
        <w:rPr>
          <w:rFonts w:ascii="Arial" w:eastAsia="Microsoft YaHei" w:hAnsi="Arial" w:cs="Arial"/>
          <w:sz w:val="22"/>
          <w:szCs w:val="22"/>
        </w:rPr>
        <w:t xml:space="preserve"> và bao gồm các thông tin sau: công suất định mức đèn chiếu sáng, hệ số nâng tối đa </w:t>
      </w:r>
      <w:r w:rsidR="006C0297" w:rsidRPr="004A2021">
        <w:rPr>
          <w:rFonts w:ascii="Arial" w:eastAsia="Microsoft YaHei" w:hAnsi="Arial" w:cs="Arial"/>
          <w:sz w:val="22"/>
          <w:szCs w:val="22"/>
        </w:rPr>
        <w:t xml:space="preserve">của </w:t>
      </w:r>
      <w:r w:rsidR="0019758A" w:rsidRPr="004A2021">
        <w:rPr>
          <w:rFonts w:ascii="Arial" w:eastAsia="Microsoft YaHei" w:hAnsi="Arial" w:cs="Arial"/>
          <w:sz w:val="22"/>
          <w:szCs w:val="22"/>
        </w:rPr>
        <w:t>cột</w:t>
      </w:r>
      <w:r w:rsidR="006C0297" w:rsidRPr="004A2021">
        <w:rPr>
          <w:rFonts w:ascii="Arial" w:eastAsia="Microsoft YaHei" w:hAnsi="Arial" w:cs="Arial"/>
          <w:sz w:val="22"/>
          <w:szCs w:val="22"/>
        </w:rPr>
        <w:t xml:space="preserve"> </w:t>
      </w:r>
      <w:r w:rsidRPr="004A2021">
        <w:rPr>
          <w:rFonts w:ascii="Arial" w:eastAsia="Microsoft YaHei" w:hAnsi="Arial" w:cs="Arial"/>
          <w:sz w:val="22"/>
          <w:szCs w:val="22"/>
        </w:rPr>
        <w:t xml:space="preserve">nâng và loại truyền động </w:t>
      </w:r>
      <w:r w:rsidR="0019758A" w:rsidRPr="004A2021">
        <w:rPr>
          <w:rFonts w:ascii="Arial" w:eastAsia="Microsoft YaHei" w:hAnsi="Arial" w:cs="Arial"/>
          <w:sz w:val="22"/>
          <w:szCs w:val="22"/>
        </w:rPr>
        <w:t>cột</w:t>
      </w:r>
      <w:r w:rsidRPr="004A2021">
        <w:rPr>
          <w:rFonts w:ascii="Arial" w:eastAsia="Microsoft YaHei" w:hAnsi="Arial" w:cs="Arial"/>
          <w:sz w:val="22"/>
          <w:szCs w:val="22"/>
        </w:rPr>
        <w:t xml:space="preserve"> nâng. Việc cố định </w:t>
      </w:r>
      <w:r w:rsidR="00441D58" w:rsidRPr="004A2021">
        <w:rPr>
          <w:rFonts w:ascii="Arial" w:eastAsia="Microsoft YaHei" w:hAnsi="Arial" w:cs="Arial"/>
          <w:sz w:val="22"/>
          <w:szCs w:val="22"/>
        </w:rPr>
        <w:t>nhãn</w:t>
      </w:r>
      <w:r w:rsidRPr="004A2021">
        <w:rPr>
          <w:rFonts w:ascii="Arial" w:eastAsia="Microsoft YaHei" w:hAnsi="Arial" w:cs="Arial"/>
          <w:sz w:val="22"/>
          <w:szCs w:val="22"/>
        </w:rPr>
        <w:t xml:space="preserve"> </w:t>
      </w:r>
      <w:r w:rsidR="00820684" w:rsidRPr="004A2021">
        <w:rPr>
          <w:rFonts w:ascii="Arial" w:eastAsia="Microsoft YaHei" w:hAnsi="Arial" w:cs="Arial"/>
          <w:sz w:val="22"/>
          <w:szCs w:val="22"/>
        </w:rPr>
        <w:t>hiệu</w:t>
      </w:r>
      <w:r w:rsidRPr="004A2021">
        <w:rPr>
          <w:rFonts w:ascii="Arial" w:eastAsia="Microsoft YaHei" w:hAnsi="Arial" w:cs="Arial"/>
          <w:sz w:val="22"/>
          <w:szCs w:val="22"/>
        </w:rPr>
        <w:t xml:space="preserve"> phải phù hợp </w:t>
      </w:r>
      <w:r w:rsidR="00922CCA" w:rsidRPr="004A2021">
        <w:rPr>
          <w:rFonts w:ascii="Arial" w:hAnsi="Arial" w:cs="Arial"/>
          <w:sz w:val="22"/>
          <w:szCs w:val="22"/>
          <w:lang w:val="nl-NL"/>
        </w:rPr>
        <w:t xml:space="preserve">Điều </w:t>
      </w:r>
      <w:r w:rsidR="00922CCA" w:rsidRPr="004A2021">
        <w:rPr>
          <w:rFonts w:ascii="Arial" w:eastAsia="Microsoft YaHei" w:hAnsi="Arial" w:cs="Arial"/>
          <w:sz w:val="22"/>
          <w:szCs w:val="22"/>
          <w:lang w:val="nl-NL"/>
        </w:rPr>
        <w:t xml:space="preserve">5.5.4.1 </w:t>
      </w:r>
      <w:r w:rsidR="00922CCA" w:rsidRPr="004A2021">
        <w:rPr>
          <w:rFonts w:ascii="Arial" w:hAnsi="Arial" w:cs="Arial"/>
          <w:sz w:val="22"/>
          <w:szCs w:val="22"/>
          <w:lang w:val="nl-NL"/>
        </w:rPr>
        <w:t>TCVN 13316-1</w:t>
      </w:r>
      <w:r w:rsidRPr="004A2021">
        <w:rPr>
          <w:rFonts w:ascii="Arial" w:eastAsia="Microsoft YaHei" w:hAnsi="Arial" w:cs="Arial"/>
          <w:sz w:val="22"/>
          <w:szCs w:val="22"/>
        </w:rPr>
        <w:t>.</w:t>
      </w:r>
    </w:p>
    <w:p w14:paraId="1614320B" w14:textId="24CB0FC6"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4.4.3.2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lang w:eastAsia="zh-CN"/>
        </w:rPr>
        <w:t>Yêu cầ</w:t>
      </w:r>
      <w:r w:rsidR="0019758A" w:rsidRPr="004A2021">
        <w:rPr>
          <w:rFonts w:ascii="Arial" w:eastAsia="Microsoft YaHei" w:hAnsi="Arial" w:cs="Arial"/>
          <w:sz w:val="22"/>
          <w:szCs w:val="22"/>
          <w:lang w:eastAsia="zh-CN"/>
        </w:rPr>
        <w:t>u</w:t>
      </w:r>
      <w:r w:rsidR="00A636E6" w:rsidRPr="004A2021">
        <w:rPr>
          <w:rFonts w:ascii="Arial" w:eastAsia="Microsoft YaHei" w:hAnsi="Arial" w:cs="Arial"/>
          <w:sz w:val="22"/>
          <w:szCs w:val="22"/>
          <w:lang w:eastAsia="zh-CN"/>
        </w:rPr>
        <w:t xml:space="preserve"> </w:t>
      </w:r>
      <w:r w:rsidRPr="004A2021">
        <w:rPr>
          <w:rFonts w:ascii="Arial" w:eastAsia="Microsoft YaHei" w:hAnsi="Arial" w:cs="Arial"/>
          <w:sz w:val="22"/>
          <w:szCs w:val="22"/>
          <w:lang w:eastAsia="zh-CN"/>
        </w:rPr>
        <w:t>an toàn</w:t>
      </w:r>
    </w:p>
    <w:p w14:paraId="2257F187" w14:textId="2E249399"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4.4.3.2.1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Hệ thống chiếu sáng phải được trang bị các thiết bị bảo vệ ngắn mạch, bảo vệ quá tải và </w:t>
      </w:r>
      <w:r w:rsidR="001F3FFB" w:rsidRPr="004A2021">
        <w:rPr>
          <w:rFonts w:ascii="Arial" w:eastAsia="Microsoft YaHei" w:hAnsi="Arial" w:cs="Arial"/>
          <w:sz w:val="22"/>
          <w:szCs w:val="22"/>
        </w:rPr>
        <w:t>dây tiếp đất</w:t>
      </w:r>
      <w:r w:rsidRPr="004A2021">
        <w:rPr>
          <w:rFonts w:ascii="Arial" w:eastAsia="Microsoft YaHei" w:hAnsi="Arial" w:cs="Arial"/>
          <w:sz w:val="22"/>
          <w:szCs w:val="22"/>
        </w:rPr>
        <w:t>.</w:t>
      </w:r>
    </w:p>
    <w:p w14:paraId="23C8B73C" w14:textId="662A3FE7" w:rsidR="001F3FFB" w:rsidRPr="004A2021" w:rsidRDefault="00431753" w:rsidP="001F3FFB">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4.4.3.2.2 </w:t>
      </w:r>
      <w:r w:rsidR="003E0CEB" w:rsidRPr="004A2021">
        <w:rPr>
          <w:rFonts w:ascii="Arial" w:eastAsia="Microsoft YaHei" w:hAnsi="Arial" w:cs="Arial"/>
          <w:sz w:val="22"/>
          <w:szCs w:val="22"/>
          <w:lang w:eastAsia="zh-CN"/>
        </w:rPr>
        <w:tab/>
      </w:r>
      <w:r w:rsidR="001F3FFB" w:rsidRPr="004A2021">
        <w:rPr>
          <w:rFonts w:ascii="Arial" w:eastAsia="Microsoft YaHei" w:hAnsi="Arial" w:cs="Arial"/>
          <w:sz w:val="22"/>
          <w:szCs w:val="22"/>
        </w:rPr>
        <w:t>Điện trở cách điện giữa đầu cực mang điện bên ngoài của hệ thống chiếu sáng với vỏ và giữa đầu cực nguồn với đất không được nhỏ hơn 100 MΩ.</w:t>
      </w:r>
    </w:p>
    <w:p w14:paraId="5778A8CF" w14:textId="77777777" w:rsidR="001F6C13" w:rsidRPr="004A2021" w:rsidRDefault="00431753" w:rsidP="001F6C13">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4.4.3.2.3 </w:t>
      </w:r>
      <w:r w:rsidR="003E0CEB" w:rsidRPr="004A2021">
        <w:rPr>
          <w:rFonts w:ascii="Arial" w:eastAsia="Microsoft YaHei" w:hAnsi="Arial" w:cs="Arial"/>
          <w:sz w:val="22"/>
          <w:szCs w:val="22"/>
          <w:lang w:eastAsia="zh-CN"/>
        </w:rPr>
        <w:tab/>
      </w:r>
      <w:r w:rsidR="001F6C13" w:rsidRPr="004A2021">
        <w:rPr>
          <w:rFonts w:ascii="Arial" w:eastAsia="Microsoft YaHei" w:hAnsi="Arial" w:cs="Arial"/>
          <w:sz w:val="22"/>
          <w:szCs w:val="22"/>
        </w:rPr>
        <w:t>Kết nối giữa thiết bị đầu cuối mang điện bên ngoài của hệ thống chiếu sáng và vỏ phải chịu được thử nghiệm cường độ điện áp 1500V và không xảy ra sự cố hoặc nhấp nháy.</w:t>
      </w:r>
    </w:p>
    <w:p w14:paraId="68FF980E" w14:textId="7CCB10C4" w:rsidR="003E0CEB"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lastRenderedPageBreak/>
        <w:t xml:space="preserve">4.4.3.2.4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Cấp độ bảo vệ của thiết bị chiếu sáng không được thấp hơn yêu cầu của IP55 </w:t>
      </w:r>
      <w:bookmarkStart w:id="13" w:name="_Hlk117022625"/>
      <w:r w:rsidR="001F6C13" w:rsidRPr="004A2021">
        <w:rPr>
          <w:rFonts w:ascii="Arial" w:eastAsia="Microsoft YaHei" w:hAnsi="Arial" w:cs="Arial"/>
          <w:sz w:val="22"/>
          <w:szCs w:val="22"/>
        </w:rPr>
        <w:t xml:space="preserve">được chỉ định trong </w:t>
      </w:r>
      <w:r w:rsidR="00176BDA" w:rsidRPr="004A2021">
        <w:rPr>
          <w:rFonts w:ascii="Arial" w:eastAsia="Microsoft YaHei" w:hAnsi="Arial" w:cs="Arial"/>
          <w:sz w:val="22"/>
          <w:szCs w:val="22"/>
        </w:rPr>
        <w:t>TCVN 4255-2008</w:t>
      </w:r>
      <w:bookmarkEnd w:id="13"/>
      <w:r w:rsidR="001F6C13" w:rsidRPr="004A2021">
        <w:rPr>
          <w:rFonts w:ascii="Arial" w:eastAsia="Microsoft YaHei" w:hAnsi="Arial" w:cs="Arial"/>
          <w:sz w:val="22"/>
          <w:szCs w:val="22"/>
        </w:rPr>
        <w:t xml:space="preserve"> và</w:t>
      </w:r>
      <w:r w:rsidRPr="004A2021">
        <w:rPr>
          <w:rFonts w:ascii="Arial" w:eastAsia="Microsoft YaHei" w:hAnsi="Arial" w:cs="Arial"/>
          <w:sz w:val="22"/>
          <w:szCs w:val="22"/>
        </w:rPr>
        <w:t xml:space="preserve"> cấp độ bảo vệ của tủ điều khiển không được thấp hơn yêu cầu của </w:t>
      </w:r>
      <w:bookmarkStart w:id="14" w:name="_Hlk116142495"/>
      <w:r w:rsidRPr="004A2021">
        <w:rPr>
          <w:rFonts w:ascii="Arial" w:eastAsia="Microsoft YaHei" w:hAnsi="Arial" w:cs="Arial"/>
          <w:sz w:val="22"/>
          <w:szCs w:val="22"/>
        </w:rPr>
        <w:t>IP2X</w:t>
      </w:r>
      <w:bookmarkEnd w:id="14"/>
      <w:r w:rsidRPr="004A2021">
        <w:rPr>
          <w:rFonts w:ascii="Arial" w:eastAsia="Microsoft YaHei" w:hAnsi="Arial" w:cs="Arial"/>
          <w:sz w:val="22"/>
          <w:szCs w:val="22"/>
        </w:rPr>
        <w:t>.</w:t>
      </w:r>
    </w:p>
    <w:p w14:paraId="7EBA8A24" w14:textId="65A565B1" w:rsidR="003E0CEB" w:rsidRPr="004A2021" w:rsidRDefault="00431753" w:rsidP="00D17360">
      <w:pPr>
        <w:shd w:val="clear" w:color="auto" w:fill="FFFFFF"/>
        <w:snapToGrid w:val="0"/>
        <w:spacing w:before="120" w:after="120" w:line="350" w:lineRule="exact"/>
        <w:jc w:val="both"/>
        <w:rPr>
          <w:rFonts w:ascii="Arial" w:eastAsia="Microsoft YaHei" w:hAnsi="Arial" w:cs="Arial"/>
          <w:sz w:val="22"/>
          <w:szCs w:val="22"/>
          <w:lang w:eastAsia="zh-CN"/>
        </w:rPr>
      </w:pPr>
      <w:r w:rsidRPr="004A2021">
        <w:rPr>
          <w:rFonts w:ascii="Arial" w:eastAsia="Microsoft YaHei" w:hAnsi="Arial" w:cs="Arial"/>
          <w:sz w:val="22"/>
          <w:szCs w:val="22"/>
        </w:rPr>
        <w:t xml:space="preserve">4.4.3.3 </w:t>
      </w:r>
      <w:r w:rsidR="003E0CEB" w:rsidRPr="004A2021">
        <w:rPr>
          <w:rFonts w:ascii="Arial" w:eastAsia="Microsoft YaHei" w:hAnsi="Arial" w:cs="Arial"/>
          <w:sz w:val="22"/>
          <w:szCs w:val="22"/>
        </w:rPr>
        <w:tab/>
      </w:r>
      <w:r w:rsidRPr="004A2021">
        <w:rPr>
          <w:rFonts w:ascii="Arial" w:eastAsia="Microsoft YaHei" w:hAnsi="Arial" w:cs="Arial"/>
          <w:sz w:val="22"/>
          <w:szCs w:val="22"/>
          <w:lang w:eastAsia="zh-CN"/>
        </w:rPr>
        <w:t>Yêu cầu độ tin cậy</w:t>
      </w:r>
    </w:p>
    <w:p w14:paraId="620B6D26" w14:textId="3D29DD2A" w:rsidR="00431753" w:rsidRPr="004A2021" w:rsidRDefault="00431753" w:rsidP="00D17360">
      <w:pPr>
        <w:shd w:val="clear" w:color="auto" w:fill="FFFFFF"/>
        <w:snapToGrid w:val="0"/>
        <w:spacing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4.4.3.3.1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Bật hệ thống chiếu sáng,</w:t>
      </w:r>
      <w:r w:rsidR="001D545F" w:rsidRPr="004A2021">
        <w:rPr>
          <w:rFonts w:ascii="Arial" w:eastAsia="Microsoft YaHei" w:hAnsi="Arial" w:cs="Arial"/>
          <w:sz w:val="22"/>
          <w:szCs w:val="22"/>
        </w:rPr>
        <w:t xml:space="preserve"> cho</w:t>
      </w:r>
      <w:r w:rsidRPr="004A2021">
        <w:rPr>
          <w:rFonts w:ascii="Arial" w:eastAsia="Microsoft YaHei" w:hAnsi="Arial" w:cs="Arial"/>
          <w:sz w:val="22"/>
          <w:szCs w:val="22"/>
        </w:rPr>
        <w:t xml:space="preserve"> máy phát điện và các thiết bị chiếu sáng chạy liên tục </w:t>
      </w:r>
      <w:r w:rsidR="001D545F" w:rsidRPr="004A2021">
        <w:rPr>
          <w:rFonts w:ascii="Arial" w:eastAsia="Microsoft YaHei" w:hAnsi="Arial" w:cs="Arial"/>
          <w:sz w:val="22"/>
          <w:szCs w:val="22"/>
        </w:rPr>
        <w:t xml:space="preserve">trong </w:t>
      </w:r>
      <w:r w:rsidRPr="004A2021">
        <w:rPr>
          <w:rFonts w:ascii="Arial" w:eastAsia="Microsoft YaHei" w:hAnsi="Arial" w:cs="Arial"/>
          <w:sz w:val="22"/>
          <w:szCs w:val="22"/>
        </w:rPr>
        <w:t xml:space="preserve">12 h </w:t>
      </w:r>
      <w:r w:rsidR="001D545F" w:rsidRPr="004A2021">
        <w:rPr>
          <w:rFonts w:ascii="Arial" w:eastAsia="Microsoft YaHei" w:hAnsi="Arial" w:cs="Arial"/>
          <w:sz w:val="22"/>
          <w:szCs w:val="22"/>
        </w:rPr>
        <w:t>ở</w:t>
      </w:r>
      <w:r w:rsidRPr="004A2021">
        <w:rPr>
          <w:rFonts w:ascii="Arial" w:eastAsia="Microsoft YaHei" w:hAnsi="Arial" w:cs="Arial"/>
          <w:sz w:val="22"/>
          <w:szCs w:val="22"/>
        </w:rPr>
        <w:t xml:space="preserve"> điều kiện</w:t>
      </w:r>
      <w:r w:rsidR="001D545F" w:rsidRPr="004A2021">
        <w:rPr>
          <w:rFonts w:ascii="Arial" w:eastAsia="Microsoft YaHei" w:hAnsi="Arial" w:cs="Arial"/>
          <w:sz w:val="22"/>
          <w:szCs w:val="22"/>
        </w:rPr>
        <w:t xml:space="preserve"> làm việc</w:t>
      </w:r>
      <w:r w:rsidRPr="004A2021">
        <w:rPr>
          <w:rFonts w:ascii="Arial" w:eastAsia="Microsoft YaHei" w:hAnsi="Arial" w:cs="Arial"/>
          <w:sz w:val="22"/>
          <w:szCs w:val="22"/>
        </w:rPr>
        <w:t xml:space="preserve"> định mứ</w:t>
      </w:r>
      <w:r w:rsidR="00623B03" w:rsidRPr="004A2021">
        <w:rPr>
          <w:rFonts w:ascii="Arial" w:eastAsia="Microsoft YaHei" w:hAnsi="Arial" w:cs="Arial"/>
          <w:sz w:val="22"/>
          <w:szCs w:val="22"/>
        </w:rPr>
        <w:t>c,</w:t>
      </w:r>
      <w:r w:rsidRPr="004A2021">
        <w:rPr>
          <w:rFonts w:ascii="Arial" w:eastAsia="Microsoft YaHei" w:hAnsi="Arial" w:cs="Arial"/>
          <w:sz w:val="22"/>
          <w:szCs w:val="22"/>
        </w:rPr>
        <w:t xml:space="preserve"> </w:t>
      </w:r>
      <w:r w:rsidR="00623B03" w:rsidRPr="004A2021">
        <w:rPr>
          <w:rFonts w:ascii="Arial" w:eastAsia="Microsoft YaHei" w:hAnsi="Arial" w:cs="Arial"/>
          <w:sz w:val="22"/>
          <w:szCs w:val="22"/>
        </w:rPr>
        <w:t>h</w:t>
      </w:r>
      <w:r w:rsidRPr="004A2021">
        <w:rPr>
          <w:rFonts w:ascii="Arial" w:eastAsia="Microsoft YaHei" w:hAnsi="Arial" w:cs="Arial"/>
          <w:sz w:val="22"/>
          <w:szCs w:val="22"/>
        </w:rPr>
        <w:t>ệ thống chiếu sáng phải hoạt động bình thường, không có hiện tượng bất thường.</w:t>
      </w:r>
    </w:p>
    <w:p w14:paraId="6F6B7A4F" w14:textId="60070FDF" w:rsidR="00431753" w:rsidRPr="004A2021" w:rsidRDefault="00431753" w:rsidP="003E0CEB">
      <w:pPr>
        <w:shd w:val="clear" w:color="auto" w:fill="FFFFFF"/>
        <w:spacing w:line="375" w:lineRule="atLeas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4.4.3.3.2 </w:t>
      </w:r>
      <w:r w:rsidR="003E0CEB" w:rsidRPr="004A2021">
        <w:rPr>
          <w:rFonts w:ascii="Arial" w:eastAsia="Microsoft YaHei" w:hAnsi="Arial" w:cs="Arial"/>
          <w:sz w:val="22"/>
          <w:szCs w:val="22"/>
          <w:lang w:eastAsia="zh-CN"/>
        </w:rPr>
        <w:tab/>
      </w:r>
      <w:r w:rsidR="003D3C44" w:rsidRPr="004A2021">
        <w:rPr>
          <w:rFonts w:ascii="Arial" w:eastAsia="Microsoft YaHei" w:hAnsi="Arial" w:cs="Arial"/>
          <w:sz w:val="22"/>
          <w:szCs w:val="22"/>
          <w:lang w:eastAsia="zh-CN"/>
        </w:rPr>
        <w:t>H</w:t>
      </w:r>
      <w:r w:rsidRPr="004A2021">
        <w:rPr>
          <w:rFonts w:ascii="Arial" w:eastAsia="Microsoft YaHei" w:hAnsi="Arial" w:cs="Arial"/>
          <w:sz w:val="22"/>
          <w:szCs w:val="22"/>
        </w:rPr>
        <w:t xml:space="preserve">ệ thống chiếu sáng </w:t>
      </w:r>
      <w:r w:rsidR="003D3C44" w:rsidRPr="004A2021">
        <w:rPr>
          <w:rFonts w:ascii="Arial" w:eastAsia="Microsoft YaHei" w:hAnsi="Arial" w:cs="Arial"/>
          <w:sz w:val="22"/>
          <w:szCs w:val="22"/>
        </w:rPr>
        <w:t xml:space="preserve">phải thực hiện </w:t>
      </w:r>
      <w:r w:rsidR="00CF7D28" w:rsidRPr="004A2021">
        <w:rPr>
          <w:rFonts w:ascii="Arial" w:eastAsia="Microsoft YaHei" w:hAnsi="Arial" w:cs="Arial"/>
          <w:sz w:val="22"/>
          <w:szCs w:val="22"/>
        </w:rPr>
        <w:t>10</w:t>
      </w:r>
      <w:r w:rsidR="00623B03" w:rsidRPr="004A2021">
        <w:rPr>
          <w:rFonts w:ascii="Arial" w:eastAsia="Microsoft YaHei" w:hAnsi="Arial" w:cs="Arial"/>
          <w:sz w:val="22"/>
          <w:szCs w:val="22"/>
        </w:rPr>
        <w:t>0</w:t>
      </w:r>
      <w:r w:rsidRPr="004A2021">
        <w:rPr>
          <w:rFonts w:ascii="Arial" w:eastAsia="Microsoft YaHei" w:hAnsi="Arial" w:cs="Arial"/>
          <w:sz w:val="22"/>
          <w:szCs w:val="22"/>
        </w:rPr>
        <w:t xml:space="preserve"> chu kỳ làm việc</w:t>
      </w:r>
      <w:r w:rsidR="003D3C44" w:rsidRPr="004A2021">
        <w:rPr>
          <w:rFonts w:ascii="Arial" w:eastAsia="Microsoft YaHei" w:hAnsi="Arial" w:cs="Arial"/>
          <w:sz w:val="22"/>
          <w:szCs w:val="22"/>
        </w:rPr>
        <w:t xml:space="preserve"> liên tục</w:t>
      </w:r>
      <w:r w:rsidRPr="004A2021">
        <w:rPr>
          <w:rFonts w:ascii="Arial" w:eastAsia="Microsoft YaHei" w:hAnsi="Arial" w:cs="Arial"/>
          <w:sz w:val="22"/>
          <w:szCs w:val="22"/>
        </w:rPr>
        <w:t xml:space="preserve">, thiết bị nâng hạ, cơ </w:t>
      </w:r>
      <w:r w:rsidR="00623B03" w:rsidRPr="004A2021">
        <w:rPr>
          <w:rFonts w:ascii="Arial" w:eastAsia="Microsoft YaHei" w:hAnsi="Arial" w:cs="Arial"/>
          <w:sz w:val="22"/>
          <w:szCs w:val="22"/>
        </w:rPr>
        <w:t xml:space="preserve">chế </w:t>
      </w:r>
      <w:r w:rsidRPr="004A2021">
        <w:rPr>
          <w:rFonts w:ascii="Arial" w:eastAsia="Microsoft YaHei" w:hAnsi="Arial" w:cs="Arial"/>
          <w:sz w:val="22"/>
          <w:szCs w:val="22"/>
        </w:rPr>
        <w:t xml:space="preserve">quay và </w:t>
      </w:r>
      <w:r w:rsidR="003D3C44" w:rsidRPr="004A2021">
        <w:rPr>
          <w:rFonts w:ascii="Arial" w:eastAsia="Microsoft YaHei" w:hAnsi="Arial" w:cs="Arial"/>
          <w:sz w:val="22"/>
          <w:szCs w:val="22"/>
        </w:rPr>
        <w:t>nghiêng</w:t>
      </w:r>
      <w:r w:rsidRPr="004A2021">
        <w:rPr>
          <w:rFonts w:ascii="Arial" w:eastAsia="Microsoft YaHei" w:hAnsi="Arial" w:cs="Arial"/>
          <w:sz w:val="22"/>
          <w:szCs w:val="22"/>
        </w:rPr>
        <w:t xml:space="preserve"> phải hoạt động bình thường</w:t>
      </w:r>
      <w:r w:rsidR="00623B03" w:rsidRPr="004A2021">
        <w:rPr>
          <w:rFonts w:ascii="Arial" w:eastAsia="Microsoft YaHei" w:hAnsi="Arial" w:cs="Arial"/>
          <w:sz w:val="22"/>
          <w:szCs w:val="22"/>
        </w:rPr>
        <w:t xml:space="preserve"> mà</w:t>
      </w:r>
      <w:r w:rsidRPr="004A2021">
        <w:rPr>
          <w:rFonts w:ascii="Arial" w:eastAsia="Microsoft YaHei" w:hAnsi="Arial" w:cs="Arial"/>
          <w:sz w:val="22"/>
          <w:szCs w:val="22"/>
        </w:rPr>
        <w:t xml:space="preserve"> không có </w:t>
      </w:r>
      <w:r w:rsidR="003D3C44" w:rsidRPr="004A2021">
        <w:rPr>
          <w:rFonts w:ascii="Arial" w:eastAsia="Microsoft YaHei" w:hAnsi="Arial" w:cs="Arial"/>
          <w:sz w:val="22"/>
          <w:szCs w:val="22"/>
        </w:rPr>
        <w:t xml:space="preserve">bất kỳ </w:t>
      </w:r>
      <w:r w:rsidRPr="004A2021">
        <w:rPr>
          <w:rFonts w:ascii="Arial" w:eastAsia="Microsoft YaHei" w:hAnsi="Arial" w:cs="Arial"/>
          <w:sz w:val="22"/>
          <w:szCs w:val="22"/>
        </w:rPr>
        <w:t>hiện tượng bất thường</w:t>
      </w:r>
      <w:r w:rsidR="003D3C44" w:rsidRPr="004A2021">
        <w:rPr>
          <w:rFonts w:ascii="Arial" w:eastAsia="Microsoft YaHei" w:hAnsi="Arial" w:cs="Arial"/>
          <w:sz w:val="22"/>
          <w:szCs w:val="22"/>
        </w:rPr>
        <w:t xml:space="preserve"> nào</w:t>
      </w:r>
      <w:r w:rsidRPr="004A2021">
        <w:rPr>
          <w:rFonts w:ascii="Arial" w:eastAsia="Microsoft YaHei" w:hAnsi="Arial" w:cs="Arial"/>
          <w:sz w:val="22"/>
          <w:szCs w:val="22"/>
        </w:rPr>
        <w:t xml:space="preserve"> như hư hỏng, kẹt.</w:t>
      </w:r>
      <w:r w:rsidR="003C3F50" w:rsidRPr="004A2021">
        <w:rPr>
          <w:rFonts w:ascii="Arial" w:eastAsia="Microsoft YaHei" w:hAnsi="Arial" w:cs="Arial"/>
          <w:sz w:val="22"/>
          <w:szCs w:val="22"/>
        </w:rPr>
        <w:t xml:space="preserve"> </w:t>
      </w:r>
    </w:p>
    <w:p w14:paraId="28FCA047" w14:textId="33AD7661" w:rsidR="00035E14" w:rsidRPr="004A2021" w:rsidRDefault="002058C5" w:rsidP="007B6136">
      <w:pPr>
        <w:pStyle w:val="Heading1"/>
        <w:snapToGrid w:val="0"/>
        <w:spacing w:after="240" w:line="366" w:lineRule="exact"/>
        <w:rPr>
          <w:rFonts w:ascii="Arial" w:hAnsi="Arial" w:cs="Arial"/>
          <w:b/>
          <w:color w:val="auto"/>
          <w:sz w:val="22"/>
          <w:szCs w:val="22"/>
          <w:lang w:val="nl-NL"/>
        </w:rPr>
      </w:pPr>
      <w:bookmarkStart w:id="15" w:name="_Toc116805272"/>
      <w:bookmarkEnd w:id="12"/>
      <w:r w:rsidRPr="004A2021">
        <w:rPr>
          <w:rFonts w:ascii="Arial" w:hAnsi="Arial" w:cs="Arial"/>
          <w:b/>
          <w:color w:val="auto"/>
          <w:sz w:val="22"/>
          <w:szCs w:val="22"/>
          <w:lang w:val="nl-NL"/>
        </w:rPr>
        <w:t>4.5</w:t>
      </w:r>
      <w:r w:rsidR="00335E22" w:rsidRPr="004A2021">
        <w:rPr>
          <w:rFonts w:ascii="Arial" w:hAnsi="Arial" w:cs="Arial"/>
          <w:b/>
          <w:color w:val="auto"/>
          <w:sz w:val="22"/>
          <w:szCs w:val="22"/>
          <w:lang w:val="nl-NL"/>
        </w:rPr>
        <w:t xml:space="preserve"> </w:t>
      </w:r>
      <w:r w:rsidR="00E328CA" w:rsidRPr="004A2021">
        <w:rPr>
          <w:rFonts w:ascii="Arial" w:hAnsi="Arial" w:cs="Arial"/>
          <w:b/>
          <w:color w:val="auto"/>
          <w:sz w:val="22"/>
          <w:szCs w:val="22"/>
          <w:lang w:val="nl-NL"/>
        </w:rPr>
        <w:tab/>
      </w:r>
      <w:r w:rsidR="00335E22" w:rsidRPr="004A2021">
        <w:rPr>
          <w:rFonts w:ascii="Arial" w:hAnsi="Arial" w:cs="Arial"/>
          <w:b/>
          <w:color w:val="auto"/>
          <w:sz w:val="22"/>
          <w:szCs w:val="22"/>
          <w:lang w:val="nl-NL"/>
        </w:rPr>
        <w:t xml:space="preserve">Yêu cầu về </w:t>
      </w:r>
      <w:r w:rsidR="00035E14" w:rsidRPr="004A2021">
        <w:rPr>
          <w:rFonts w:ascii="Arial" w:hAnsi="Arial" w:cs="Arial"/>
          <w:b/>
          <w:color w:val="auto"/>
          <w:sz w:val="22"/>
          <w:szCs w:val="22"/>
          <w:lang w:val="nl-NL"/>
        </w:rPr>
        <w:t xml:space="preserve">thiết bị và </w:t>
      </w:r>
      <w:r w:rsidR="00335E22" w:rsidRPr="004A2021">
        <w:rPr>
          <w:rFonts w:ascii="Arial" w:hAnsi="Arial" w:cs="Arial"/>
          <w:b/>
          <w:color w:val="auto"/>
          <w:sz w:val="22"/>
          <w:szCs w:val="22"/>
          <w:lang w:val="nl-NL"/>
        </w:rPr>
        <w:t>dụng cụ</w:t>
      </w:r>
      <w:bookmarkEnd w:id="15"/>
      <w:r w:rsidR="00335E22" w:rsidRPr="004A2021">
        <w:rPr>
          <w:rFonts w:ascii="Arial" w:hAnsi="Arial" w:cs="Arial"/>
          <w:b/>
          <w:color w:val="auto"/>
          <w:sz w:val="22"/>
          <w:szCs w:val="22"/>
          <w:lang w:val="nl-NL"/>
        </w:rPr>
        <w:t xml:space="preserve"> </w:t>
      </w:r>
    </w:p>
    <w:p w14:paraId="7E9D8188" w14:textId="3F6E42C0" w:rsidR="0064202E" w:rsidRPr="004A2021" w:rsidRDefault="0064202E" w:rsidP="005C4339">
      <w:pPr>
        <w:rPr>
          <w:rFonts w:ascii="Arial" w:hAnsi="Arial" w:cs="Arial"/>
          <w:spacing w:val="-4"/>
          <w:sz w:val="22"/>
          <w:szCs w:val="22"/>
          <w:lang w:val="nl-NL"/>
        </w:rPr>
      </w:pPr>
      <w:r w:rsidRPr="004A2021">
        <w:rPr>
          <w:rFonts w:ascii="Arial" w:hAnsi="Arial" w:cs="Arial"/>
          <w:spacing w:val="-4"/>
          <w:sz w:val="22"/>
          <w:szCs w:val="22"/>
          <w:lang w:val="nl-NL"/>
        </w:rPr>
        <w:t xml:space="preserve">Thiết bị và dụng cụ đo của xe </w:t>
      </w:r>
      <w:r w:rsidR="00431753" w:rsidRPr="004A2021">
        <w:rPr>
          <w:rFonts w:ascii="Arial" w:hAnsi="Arial" w:cs="Arial"/>
          <w:spacing w:val="-4"/>
          <w:sz w:val="22"/>
          <w:szCs w:val="22"/>
          <w:lang w:val="nl-NL"/>
        </w:rPr>
        <w:t>cứu nạn, cứu hộ</w:t>
      </w:r>
      <w:r w:rsidRPr="004A2021">
        <w:rPr>
          <w:rFonts w:ascii="Arial" w:hAnsi="Arial" w:cs="Arial"/>
          <w:spacing w:val="-4"/>
          <w:sz w:val="22"/>
          <w:szCs w:val="22"/>
          <w:lang w:val="nl-NL"/>
        </w:rPr>
        <w:t xml:space="preserve"> phải đáp ứng các yêu cầu </w:t>
      </w:r>
      <w:r w:rsidR="004E0F46" w:rsidRPr="004A2021">
        <w:rPr>
          <w:rFonts w:ascii="Arial" w:hAnsi="Arial" w:cs="Arial"/>
          <w:spacing w:val="-4"/>
          <w:sz w:val="22"/>
          <w:szCs w:val="22"/>
          <w:lang w:val="nl-NL"/>
        </w:rPr>
        <w:t>tại Điều</w:t>
      </w:r>
      <w:r w:rsidRPr="004A2021">
        <w:rPr>
          <w:rFonts w:ascii="Arial" w:hAnsi="Arial" w:cs="Arial"/>
          <w:spacing w:val="-4"/>
          <w:sz w:val="22"/>
          <w:szCs w:val="22"/>
          <w:lang w:val="nl-NL"/>
        </w:rPr>
        <w:t xml:space="preserve"> 5.5.4 </w:t>
      </w:r>
      <w:r w:rsidRPr="004A2021">
        <w:rPr>
          <w:rFonts w:ascii="Arial" w:eastAsia="Microsoft YaHei" w:hAnsi="Arial" w:cs="Arial"/>
          <w:spacing w:val="-4"/>
          <w:kern w:val="36"/>
          <w:sz w:val="22"/>
          <w:szCs w:val="22"/>
          <w:lang w:val="nl-NL"/>
        </w:rPr>
        <w:t xml:space="preserve">TCVN </w:t>
      </w:r>
      <w:r w:rsidRPr="004A2021">
        <w:rPr>
          <w:rFonts w:ascii="Arial" w:hAnsi="Arial" w:cs="Arial"/>
          <w:spacing w:val="-4"/>
          <w:sz w:val="22"/>
          <w:szCs w:val="22"/>
          <w:lang w:val="nl-NL"/>
        </w:rPr>
        <w:t xml:space="preserve">13316-1. </w:t>
      </w:r>
    </w:p>
    <w:p w14:paraId="59AECE25" w14:textId="32D084C2" w:rsidR="00335E22" w:rsidRPr="004A2021" w:rsidRDefault="00335E22" w:rsidP="007B6136">
      <w:pPr>
        <w:pStyle w:val="Heading1"/>
        <w:snapToGrid w:val="0"/>
        <w:spacing w:after="240" w:line="366" w:lineRule="exact"/>
        <w:rPr>
          <w:rFonts w:ascii="Arial" w:hAnsi="Arial" w:cs="Arial"/>
          <w:b/>
          <w:color w:val="auto"/>
          <w:sz w:val="22"/>
          <w:szCs w:val="22"/>
          <w:lang w:val="nl-NL"/>
        </w:rPr>
      </w:pPr>
      <w:bookmarkStart w:id="16" w:name="_Toc116805273"/>
      <w:r w:rsidRPr="004A2021">
        <w:rPr>
          <w:rFonts w:ascii="Arial" w:hAnsi="Arial" w:cs="Arial"/>
          <w:b/>
          <w:color w:val="auto"/>
          <w:sz w:val="22"/>
          <w:szCs w:val="22"/>
          <w:lang w:val="nl-NL"/>
        </w:rPr>
        <w:t>4.</w:t>
      </w:r>
      <w:r w:rsidR="002058C5" w:rsidRPr="004A2021">
        <w:rPr>
          <w:rFonts w:ascii="Arial" w:hAnsi="Arial" w:cs="Arial"/>
          <w:b/>
          <w:color w:val="auto"/>
          <w:sz w:val="22"/>
          <w:szCs w:val="22"/>
          <w:lang w:val="nl-NL"/>
        </w:rPr>
        <w:t>6</w:t>
      </w:r>
      <w:r w:rsidRPr="004A2021">
        <w:rPr>
          <w:rFonts w:ascii="Arial" w:hAnsi="Arial" w:cs="Arial"/>
          <w:b/>
          <w:color w:val="auto"/>
          <w:sz w:val="22"/>
          <w:szCs w:val="22"/>
          <w:lang w:val="nl-NL"/>
        </w:rPr>
        <w:t xml:space="preserve"> </w:t>
      </w:r>
      <w:r w:rsidR="00E328CA" w:rsidRPr="004A2021">
        <w:rPr>
          <w:rFonts w:ascii="Arial" w:hAnsi="Arial" w:cs="Arial"/>
          <w:b/>
          <w:color w:val="auto"/>
          <w:sz w:val="22"/>
          <w:szCs w:val="22"/>
          <w:lang w:val="nl-NL"/>
        </w:rPr>
        <w:tab/>
      </w:r>
      <w:r w:rsidRPr="004A2021">
        <w:rPr>
          <w:rFonts w:ascii="Arial" w:hAnsi="Arial" w:cs="Arial"/>
          <w:b/>
          <w:color w:val="auto"/>
          <w:sz w:val="22"/>
          <w:szCs w:val="22"/>
          <w:lang w:val="nl-NL"/>
        </w:rPr>
        <w:t>Phương tiệ</w:t>
      </w:r>
      <w:r w:rsidR="00A64B9C" w:rsidRPr="004A2021">
        <w:rPr>
          <w:rFonts w:ascii="Arial" w:hAnsi="Arial" w:cs="Arial"/>
          <w:b/>
          <w:color w:val="auto"/>
          <w:sz w:val="22"/>
          <w:szCs w:val="22"/>
          <w:lang w:val="nl-NL"/>
        </w:rPr>
        <w:t xml:space="preserve">n, thiết bị cứu nạn, cứu hộ </w:t>
      </w:r>
      <w:r w:rsidR="00444CA0" w:rsidRPr="004A2021">
        <w:rPr>
          <w:rFonts w:ascii="Arial" w:hAnsi="Arial" w:cs="Arial"/>
          <w:b/>
          <w:color w:val="auto"/>
          <w:sz w:val="22"/>
          <w:szCs w:val="22"/>
          <w:lang w:val="nl-NL"/>
        </w:rPr>
        <w:t>kèm theo</w:t>
      </w:r>
      <w:r w:rsidR="00431753" w:rsidRPr="004A2021">
        <w:rPr>
          <w:rFonts w:ascii="Arial" w:hAnsi="Arial" w:cs="Arial"/>
          <w:b/>
          <w:color w:val="auto"/>
          <w:sz w:val="22"/>
          <w:szCs w:val="22"/>
          <w:lang w:val="nl-NL"/>
        </w:rPr>
        <w:t xml:space="preserve"> xe cứu nạn, cứu hộ</w:t>
      </w:r>
      <w:bookmarkEnd w:id="16"/>
    </w:p>
    <w:p w14:paraId="222743AD" w14:textId="01DB5F64" w:rsidR="0064202E" w:rsidRPr="004A2021" w:rsidRDefault="0064202E" w:rsidP="007B6136">
      <w:pPr>
        <w:shd w:val="clear" w:color="auto" w:fill="FFFFFF"/>
        <w:snapToGrid w:val="0"/>
        <w:spacing w:before="120" w:after="120" w:line="366" w:lineRule="exact"/>
        <w:jc w:val="both"/>
        <w:rPr>
          <w:rFonts w:ascii="Arial" w:hAnsi="Arial" w:cs="Arial"/>
          <w:sz w:val="22"/>
          <w:szCs w:val="22"/>
          <w:lang w:val="nl-NL"/>
        </w:rPr>
      </w:pPr>
      <w:r w:rsidRPr="004A2021">
        <w:rPr>
          <w:rFonts w:ascii="Arial" w:eastAsia="Microsoft YaHei" w:hAnsi="Arial" w:cs="Arial"/>
          <w:sz w:val="22"/>
          <w:szCs w:val="22"/>
          <w:lang w:val="nl-NL"/>
        </w:rPr>
        <w:t>4.</w:t>
      </w:r>
      <w:r w:rsidR="002058C5" w:rsidRPr="004A2021">
        <w:rPr>
          <w:rFonts w:ascii="Arial" w:eastAsia="Microsoft YaHei" w:hAnsi="Arial" w:cs="Arial"/>
          <w:sz w:val="22"/>
          <w:szCs w:val="22"/>
          <w:lang w:val="nl-NL"/>
        </w:rPr>
        <w:t>6</w:t>
      </w:r>
      <w:r w:rsidRPr="004A2021">
        <w:rPr>
          <w:rFonts w:ascii="Arial" w:eastAsia="Microsoft YaHei" w:hAnsi="Arial" w:cs="Arial"/>
          <w:sz w:val="22"/>
          <w:szCs w:val="22"/>
          <w:lang w:val="nl-NL"/>
        </w:rPr>
        <w:t xml:space="preserve">.1 </w:t>
      </w:r>
      <w:r w:rsidRPr="004A2021">
        <w:rPr>
          <w:rFonts w:ascii="Arial" w:eastAsia="Microsoft YaHei" w:hAnsi="Arial" w:cs="Arial"/>
          <w:sz w:val="22"/>
          <w:szCs w:val="22"/>
          <w:lang w:val="nl-NL"/>
        </w:rPr>
        <w:tab/>
      </w:r>
      <w:r w:rsidRPr="004A2021">
        <w:rPr>
          <w:rFonts w:ascii="Arial" w:eastAsia="Microsoft YaHei" w:hAnsi="Arial" w:cs="Arial"/>
          <w:bCs/>
          <w:kern w:val="36"/>
          <w:sz w:val="22"/>
          <w:szCs w:val="22"/>
          <w:lang w:val="nl-NL"/>
        </w:rPr>
        <w:t>Phương tiện</w:t>
      </w:r>
      <w:r w:rsidR="00A64B9C" w:rsidRPr="004A2021">
        <w:rPr>
          <w:rFonts w:ascii="Arial" w:eastAsia="Microsoft YaHei" w:hAnsi="Arial" w:cs="Arial"/>
          <w:bCs/>
          <w:kern w:val="36"/>
          <w:sz w:val="22"/>
          <w:szCs w:val="22"/>
          <w:lang w:val="nl-NL"/>
        </w:rPr>
        <w:t xml:space="preserve">, thiết bị </w:t>
      </w:r>
      <w:r w:rsidR="00AD3771" w:rsidRPr="004A2021">
        <w:rPr>
          <w:rFonts w:ascii="Arial" w:eastAsia="Microsoft YaHei" w:hAnsi="Arial" w:cs="Arial"/>
          <w:bCs/>
          <w:kern w:val="36"/>
          <w:sz w:val="22"/>
          <w:szCs w:val="22"/>
          <w:lang w:val="nl-NL"/>
        </w:rPr>
        <w:t xml:space="preserve">chữa cháy và </w:t>
      </w:r>
      <w:r w:rsidR="00A64B9C" w:rsidRPr="004A2021">
        <w:rPr>
          <w:rFonts w:ascii="Arial" w:eastAsia="Microsoft YaHei" w:hAnsi="Arial" w:cs="Arial"/>
          <w:bCs/>
          <w:kern w:val="36"/>
          <w:sz w:val="22"/>
          <w:szCs w:val="22"/>
          <w:lang w:val="nl-NL"/>
        </w:rPr>
        <w:t xml:space="preserve">cứu nạn, cứu hộ </w:t>
      </w:r>
      <w:r w:rsidR="00AD3771" w:rsidRPr="004A2021">
        <w:rPr>
          <w:rFonts w:ascii="Arial" w:eastAsia="Microsoft YaHei" w:hAnsi="Arial" w:cs="Arial"/>
          <w:bCs/>
          <w:kern w:val="36"/>
          <w:sz w:val="22"/>
          <w:szCs w:val="22"/>
          <w:lang w:val="nl-NL"/>
        </w:rPr>
        <w:t>kèm theo</w:t>
      </w:r>
      <w:r w:rsidR="00A64B9C" w:rsidRPr="004A2021">
        <w:rPr>
          <w:rFonts w:ascii="Arial" w:eastAsia="Microsoft YaHei" w:hAnsi="Arial" w:cs="Arial"/>
          <w:bCs/>
          <w:kern w:val="36"/>
          <w:sz w:val="22"/>
          <w:szCs w:val="22"/>
          <w:lang w:val="nl-NL"/>
        </w:rPr>
        <w:t xml:space="preserve"> xe </w:t>
      </w:r>
      <w:r w:rsidR="00431753" w:rsidRPr="004A2021">
        <w:rPr>
          <w:rFonts w:ascii="Arial" w:eastAsia="Microsoft YaHei" w:hAnsi="Arial" w:cs="Arial"/>
          <w:bCs/>
          <w:kern w:val="36"/>
          <w:sz w:val="22"/>
          <w:szCs w:val="22"/>
          <w:lang w:val="nl-NL"/>
        </w:rPr>
        <w:t>cứu nạn, cứu hộ</w:t>
      </w:r>
      <w:r w:rsidR="005C4339" w:rsidRPr="004A2021">
        <w:rPr>
          <w:rFonts w:ascii="Arial" w:eastAsia="Microsoft YaHei" w:hAnsi="Arial" w:cs="Arial"/>
          <w:bCs/>
          <w:kern w:val="36"/>
          <w:sz w:val="22"/>
          <w:szCs w:val="22"/>
          <w:lang w:val="nl-NL"/>
        </w:rPr>
        <w:t xml:space="preserve"> </w:t>
      </w:r>
      <w:r w:rsidR="00A64B9C" w:rsidRPr="004A2021">
        <w:rPr>
          <w:rFonts w:ascii="Arial" w:eastAsia="Microsoft YaHei" w:hAnsi="Arial" w:cs="Arial"/>
          <w:bCs/>
          <w:kern w:val="36"/>
          <w:sz w:val="22"/>
          <w:szCs w:val="22"/>
          <w:lang w:val="nl-NL"/>
        </w:rPr>
        <w:t>được</w:t>
      </w:r>
      <w:r w:rsidRPr="004A2021">
        <w:rPr>
          <w:rFonts w:ascii="Arial" w:eastAsia="Microsoft YaHei" w:hAnsi="Arial" w:cs="Arial"/>
          <w:bCs/>
          <w:kern w:val="36"/>
          <w:sz w:val="22"/>
          <w:szCs w:val="22"/>
          <w:lang w:val="nl-NL"/>
        </w:rPr>
        <w:t xml:space="preserve"> bố trí cố định, bán cố định và tự do phải phù hợp với quy định tại </w:t>
      </w:r>
      <w:r w:rsidR="004E0F46" w:rsidRPr="004A2021">
        <w:rPr>
          <w:rFonts w:ascii="Arial" w:hAnsi="Arial" w:cs="Arial"/>
          <w:sz w:val="22"/>
          <w:szCs w:val="22"/>
          <w:lang w:val="nl-NL"/>
        </w:rPr>
        <w:t>Điều</w:t>
      </w:r>
      <w:r w:rsidR="004E0F46" w:rsidRPr="004A2021">
        <w:rPr>
          <w:rFonts w:ascii="Arial" w:eastAsia="Microsoft YaHei" w:hAnsi="Arial" w:cs="Arial"/>
          <w:bCs/>
          <w:kern w:val="36"/>
          <w:sz w:val="22"/>
          <w:szCs w:val="22"/>
          <w:lang w:val="nl-NL"/>
        </w:rPr>
        <w:t xml:space="preserve"> </w:t>
      </w:r>
      <w:r w:rsidRPr="004A2021">
        <w:rPr>
          <w:rFonts w:ascii="Arial" w:eastAsia="Microsoft YaHei" w:hAnsi="Arial" w:cs="Arial"/>
          <w:bCs/>
          <w:kern w:val="36"/>
          <w:sz w:val="22"/>
          <w:szCs w:val="22"/>
          <w:lang w:val="nl-NL"/>
        </w:rPr>
        <w:t xml:space="preserve">5.5.8, 5.5.9 TCVN </w:t>
      </w:r>
      <w:r w:rsidRPr="004A2021">
        <w:rPr>
          <w:rFonts w:ascii="Arial" w:hAnsi="Arial" w:cs="Arial"/>
          <w:sz w:val="22"/>
          <w:szCs w:val="22"/>
          <w:lang w:val="nl-NL"/>
        </w:rPr>
        <w:t>13316-1.</w:t>
      </w:r>
    </w:p>
    <w:p w14:paraId="575BFC58" w14:textId="5C3E72E1" w:rsidR="00144393" w:rsidRPr="004A2021" w:rsidRDefault="007E6654" w:rsidP="007B6136">
      <w:pPr>
        <w:shd w:val="clear" w:color="auto" w:fill="FFFFFF"/>
        <w:snapToGrid w:val="0"/>
        <w:spacing w:before="120" w:after="120" w:line="366" w:lineRule="exact"/>
        <w:jc w:val="both"/>
        <w:rPr>
          <w:rFonts w:ascii="Arial" w:eastAsia="Microsoft YaHei" w:hAnsi="Arial" w:cs="Arial"/>
          <w:spacing w:val="-4"/>
          <w:sz w:val="22"/>
          <w:szCs w:val="22"/>
          <w:lang w:val="nl-NL"/>
        </w:rPr>
      </w:pPr>
      <w:r w:rsidRPr="004A2021">
        <w:rPr>
          <w:rFonts w:ascii="Arial" w:eastAsia="Microsoft YaHei" w:hAnsi="Arial" w:cs="Arial"/>
          <w:spacing w:val="-4"/>
          <w:sz w:val="22"/>
          <w:szCs w:val="22"/>
          <w:lang w:val="nl-NL"/>
        </w:rPr>
        <w:t>4.</w:t>
      </w:r>
      <w:r w:rsidR="002058C5" w:rsidRPr="004A2021">
        <w:rPr>
          <w:rFonts w:ascii="Arial" w:eastAsia="Microsoft YaHei" w:hAnsi="Arial" w:cs="Arial"/>
          <w:spacing w:val="-4"/>
          <w:sz w:val="22"/>
          <w:szCs w:val="22"/>
          <w:lang w:val="nl-NL"/>
        </w:rPr>
        <w:t>6</w:t>
      </w:r>
      <w:r w:rsidR="0064202E" w:rsidRPr="004A2021">
        <w:rPr>
          <w:rFonts w:ascii="Arial" w:eastAsia="Microsoft YaHei" w:hAnsi="Arial" w:cs="Arial"/>
          <w:spacing w:val="-4"/>
          <w:sz w:val="22"/>
          <w:szCs w:val="22"/>
          <w:lang w:val="nl-NL"/>
        </w:rPr>
        <w:t>.2 </w:t>
      </w:r>
      <w:r w:rsidR="0064202E" w:rsidRPr="004A2021">
        <w:rPr>
          <w:rFonts w:ascii="Arial" w:eastAsia="Microsoft YaHei" w:hAnsi="Arial" w:cs="Arial"/>
          <w:spacing w:val="-4"/>
          <w:sz w:val="22"/>
          <w:szCs w:val="22"/>
          <w:lang w:val="nl-NL"/>
        </w:rPr>
        <w:tab/>
      </w:r>
      <w:r w:rsidR="00AD3771" w:rsidRPr="004A2021">
        <w:rPr>
          <w:rFonts w:ascii="Arial" w:eastAsia="Microsoft YaHei" w:hAnsi="Arial" w:cs="Arial"/>
          <w:bCs/>
          <w:kern w:val="36"/>
          <w:sz w:val="22"/>
          <w:szCs w:val="22"/>
          <w:lang w:val="nl-NL"/>
        </w:rPr>
        <w:t>Phương tiện, thiết bị chữa cháy và cứu nạn, cứu hộ kèm theo xe cứu nạn, cứu hộ</w:t>
      </w:r>
      <w:r w:rsidR="005C4339" w:rsidRPr="004A2021">
        <w:rPr>
          <w:rFonts w:ascii="Arial" w:eastAsia="Microsoft YaHei" w:hAnsi="Arial" w:cs="Arial"/>
          <w:spacing w:val="-4"/>
          <w:sz w:val="22"/>
          <w:szCs w:val="22"/>
          <w:lang w:val="nl-NL"/>
        </w:rPr>
        <w:t xml:space="preserve"> </w:t>
      </w:r>
      <w:r w:rsidR="00B84BD0" w:rsidRPr="004A2021">
        <w:rPr>
          <w:rFonts w:ascii="Arial" w:eastAsia="Microsoft YaHei" w:hAnsi="Arial" w:cs="Arial"/>
          <w:spacing w:val="-4"/>
          <w:sz w:val="22"/>
          <w:szCs w:val="22"/>
          <w:lang w:val="nl-NL"/>
        </w:rPr>
        <w:t xml:space="preserve">phải đáp ứng </w:t>
      </w:r>
      <w:r w:rsidR="00C974F1" w:rsidRPr="004A2021">
        <w:rPr>
          <w:rFonts w:ascii="Arial" w:eastAsia="Microsoft YaHei" w:hAnsi="Arial" w:cs="Arial"/>
          <w:spacing w:val="-4"/>
          <w:sz w:val="22"/>
          <w:szCs w:val="22"/>
          <w:lang w:val="nl-NL"/>
        </w:rPr>
        <w:t xml:space="preserve">các tiêu chuẩn </w:t>
      </w:r>
      <w:r w:rsidR="002D4999" w:rsidRPr="004A2021">
        <w:rPr>
          <w:rFonts w:ascii="Arial" w:eastAsia="Microsoft YaHei" w:hAnsi="Arial" w:cs="Arial"/>
          <w:spacing w:val="-4"/>
          <w:sz w:val="22"/>
          <w:szCs w:val="22"/>
          <w:lang w:val="nl-NL"/>
        </w:rPr>
        <w:t xml:space="preserve">quốc gia </w:t>
      </w:r>
      <w:r w:rsidR="00C974F1" w:rsidRPr="004A2021">
        <w:rPr>
          <w:rFonts w:ascii="Arial" w:eastAsia="Microsoft YaHei" w:hAnsi="Arial" w:cs="Arial"/>
          <w:spacing w:val="-4"/>
          <w:sz w:val="22"/>
          <w:szCs w:val="22"/>
          <w:lang w:val="nl-NL"/>
        </w:rPr>
        <w:t xml:space="preserve">tương ứng và có số lượng </w:t>
      </w:r>
      <w:r w:rsidR="0064202E" w:rsidRPr="004A2021">
        <w:rPr>
          <w:rFonts w:ascii="Arial" w:eastAsia="Microsoft YaHei" w:hAnsi="Arial" w:cs="Arial"/>
          <w:spacing w:val="-4"/>
          <w:sz w:val="22"/>
          <w:szCs w:val="22"/>
          <w:lang w:val="nl-NL"/>
        </w:rPr>
        <w:t xml:space="preserve">không được thấp hơn yêu cầu tại Bảng </w:t>
      </w:r>
      <w:r w:rsidR="00AD3771" w:rsidRPr="004A2021">
        <w:rPr>
          <w:rFonts w:ascii="Arial" w:eastAsia="Microsoft YaHei" w:hAnsi="Arial" w:cs="Arial"/>
          <w:spacing w:val="-4"/>
          <w:sz w:val="22"/>
          <w:szCs w:val="22"/>
          <w:lang w:val="nl-NL"/>
        </w:rPr>
        <w:t>2</w:t>
      </w:r>
      <w:r w:rsidR="0064202E" w:rsidRPr="004A2021">
        <w:rPr>
          <w:rFonts w:ascii="Arial" w:eastAsia="Microsoft YaHei" w:hAnsi="Arial" w:cs="Arial"/>
          <w:spacing w:val="-4"/>
          <w:sz w:val="22"/>
          <w:szCs w:val="22"/>
          <w:lang w:val="nl-NL"/>
        </w:rPr>
        <w:t>.</w:t>
      </w:r>
    </w:p>
    <w:p w14:paraId="54FCBAB7" w14:textId="285AE01F" w:rsidR="0064202E" w:rsidRPr="004A2021" w:rsidRDefault="0064202E" w:rsidP="007B6136">
      <w:pPr>
        <w:shd w:val="clear" w:color="auto" w:fill="FFFFFF"/>
        <w:snapToGrid w:val="0"/>
        <w:spacing w:before="360" w:after="360"/>
        <w:jc w:val="center"/>
        <w:rPr>
          <w:rFonts w:ascii="Arial" w:eastAsia="Microsoft YaHei" w:hAnsi="Arial" w:cs="Arial"/>
          <w:b/>
          <w:bCs/>
          <w:kern w:val="36"/>
          <w:sz w:val="22"/>
          <w:szCs w:val="22"/>
          <w:lang w:val="nl-NL"/>
        </w:rPr>
      </w:pPr>
      <w:r w:rsidRPr="004A2021">
        <w:rPr>
          <w:rFonts w:ascii="Arial" w:eastAsia="Microsoft YaHei" w:hAnsi="Arial" w:cs="Arial"/>
          <w:b/>
          <w:bCs/>
          <w:sz w:val="22"/>
          <w:szCs w:val="22"/>
          <w:lang w:val="nl-NL"/>
        </w:rPr>
        <w:t>Bảng</w:t>
      </w:r>
      <w:r w:rsidR="00AD3771" w:rsidRPr="004A2021">
        <w:rPr>
          <w:rFonts w:ascii="Arial" w:eastAsia="Microsoft YaHei" w:hAnsi="Arial" w:cs="Arial"/>
          <w:b/>
          <w:bCs/>
          <w:sz w:val="22"/>
          <w:szCs w:val="22"/>
          <w:lang w:val="nl-NL"/>
        </w:rPr>
        <w:t xml:space="preserve"> 2</w:t>
      </w:r>
      <w:r w:rsidRPr="004A2021">
        <w:rPr>
          <w:rFonts w:ascii="Arial" w:eastAsia="Microsoft YaHei" w:hAnsi="Arial" w:cs="Arial"/>
          <w:b/>
          <w:bCs/>
          <w:sz w:val="22"/>
          <w:szCs w:val="22"/>
          <w:lang w:val="nl-NL"/>
        </w:rPr>
        <w:t xml:space="preserve"> </w:t>
      </w:r>
      <w:r w:rsidRPr="004A2021">
        <w:rPr>
          <w:rFonts w:ascii="Arial" w:eastAsia="Microsoft YaHei" w:hAnsi="Arial" w:cs="Arial"/>
          <w:sz w:val="22"/>
          <w:szCs w:val="22"/>
          <w:lang w:val="nl-NL"/>
        </w:rPr>
        <w:t xml:space="preserve"> </w:t>
      </w:r>
      <w:r w:rsidRPr="004A2021">
        <w:rPr>
          <w:rFonts w:ascii="Arial" w:eastAsia="Microsoft YaHei" w:hAnsi="Arial" w:cs="Arial"/>
          <w:b/>
          <w:sz w:val="22"/>
          <w:lang w:val="nl-NL"/>
        </w:rPr>
        <w:t xml:space="preserve">- </w:t>
      </w:r>
      <w:r w:rsidR="00AD3771" w:rsidRPr="004A2021">
        <w:rPr>
          <w:rFonts w:ascii="Arial" w:eastAsia="Microsoft YaHei" w:hAnsi="Arial" w:cs="Arial"/>
          <w:b/>
          <w:bCs/>
          <w:kern w:val="36"/>
          <w:sz w:val="22"/>
          <w:szCs w:val="22"/>
          <w:lang w:val="nl-NL"/>
        </w:rPr>
        <w:t>Phương tiện, thiết bị chữa cháy và cứu nạn, cứu hộ kèm theo xe cứu nạn, cứu hộ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45"/>
        <w:gridCol w:w="907"/>
        <w:gridCol w:w="192"/>
        <w:gridCol w:w="1818"/>
        <w:gridCol w:w="901"/>
        <w:gridCol w:w="1560"/>
        <w:gridCol w:w="1010"/>
        <w:gridCol w:w="1018"/>
        <w:gridCol w:w="1147"/>
      </w:tblGrid>
      <w:tr w:rsidR="004A2021" w:rsidRPr="004A2021" w14:paraId="3046BE45" w14:textId="77777777" w:rsidTr="004A2021">
        <w:trPr>
          <w:trHeight w:val="690"/>
          <w:tblHeader/>
        </w:trPr>
        <w:tc>
          <w:tcPr>
            <w:tcW w:w="867" w:type="dxa"/>
            <w:vMerge w:val="restart"/>
            <w:shd w:val="clear" w:color="auto" w:fill="auto"/>
            <w:vAlign w:val="center"/>
            <w:hideMark/>
          </w:tcPr>
          <w:p w14:paraId="31ED69C8" w14:textId="77777777" w:rsidR="009F6CFA" w:rsidRPr="004A2021" w:rsidRDefault="009F6CFA" w:rsidP="00B623AE">
            <w:pPr>
              <w:snapToGrid w:val="0"/>
              <w:jc w:val="center"/>
              <w:rPr>
                <w:rFonts w:ascii="Arial" w:eastAsia="Times New Roman" w:hAnsi="Arial" w:cs="Arial"/>
                <w:b/>
                <w:bCs/>
                <w:sz w:val="22"/>
                <w:szCs w:val="22"/>
              </w:rPr>
            </w:pPr>
            <w:bookmarkStart w:id="17" w:name="_Toc74292723"/>
            <w:r w:rsidRPr="004A2021">
              <w:rPr>
                <w:rFonts w:ascii="Arial" w:eastAsia="Times New Roman" w:hAnsi="Arial" w:cs="Arial"/>
                <w:b/>
                <w:bCs/>
                <w:sz w:val="22"/>
                <w:szCs w:val="22"/>
              </w:rPr>
              <w:t>Phân loại</w:t>
            </w:r>
          </w:p>
        </w:tc>
        <w:tc>
          <w:tcPr>
            <w:tcW w:w="645" w:type="dxa"/>
            <w:vMerge w:val="restart"/>
            <w:shd w:val="clear" w:color="auto" w:fill="auto"/>
            <w:vAlign w:val="center"/>
            <w:hideMark/>
          </w:tcPr>
          <w:p w14:paraId="7BFFE55C"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Thứ tự</w:t>
            </w:r>
          </w:p>
        </w:tc>
        <w:tc>
          <w:tcPr>
            <w:tcW w:w="2917" w:type="dxa"/>
            <w:gridSpan w:val="3"/>
            <w:vMerge w:val="restart"/>
            <w:vAlign w:val="center"/>
          </w:tcPr>
          <w:p w14:paraId="230EF41C" w14:textId="058FE730" w:rsidR="009F6CFA" w:rsidRPr="004A2021" w:rsidRDefault="00AD3771"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P</w:t>
            </w:r>
            <w:r w:rsidR="009F6CFA" w:rsidRPr="004A2021">
              <w:rPr>
                <w:rFonts w:ascii="Arial" w:eastAsia="Times New Roman" w:hAnsi="Arial" w:cs="Arial"/>
                <w:b/>
                <w:bCs/>
                <w:sz w:val="22"/>
                <w:szCs w:val="22"/>
              </w:rPr>
              <w:t>hương tiện</w:t>
            </w:r>
            <w:r w:rsidRPr="004A2021">
              <w:rPr>
                <w:rFonts w:ascii="Arial" w:eastAsia="Times New Roman" w:hAnsi="Arial" w:cs="Arial"/>
                <w:b/>
                <w:bCs/>
                <w:sz w:val="22"/>
                <w:szCs w:val="22"/>
              </w:rPr>
              <w:t>, thiết bị</w:t>
            </w:r>
          </w:p>
        </w:tc>
        <w:tc>
          <w:tcPr>
            <w:tcW w:w="901" w:type="dxa"/>
            <w:vMerge w:val="restart"/>
            <w:shd w:val="clear" w:color="auto" w:fill="auto"/>
            <w:vAlign w:val="center"/>
            <w:hideMark/>
          </w:tcPr>
          <w:p w14:paraId="0FB7890D"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Đơn vị</w:t>
            </w:r>
          </w:p>
        </w:tc>
        <w:tc>
          <w:tcPr>
            <w:tcW w:w="1560" w:type="dxa"/>
            <w:vMerge w:val="restart"/>
            <w:shd w:val="clear" w:color="auto" w:fill="auto"/>
            <w:vAlign w:val="center"/>
            <w:hideMark/>
          </w:tcPr>
          <w:p w14:paraId="0F117804"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Số lượng</w:t>
            </w:r>
          </w:p>
        </w:tc>
        <w:tc>
          <w:tcPr>
            <w:tcW w:w="2028" w:type="dxa"/>
            <w:gridSpan w:val="2"/>
            <w:shd w:val="clear" w:color="auto" w:fill="auto"/>
            <w:vAlign w:val="center"/>
            <w:hideMark/>
          </w:tcPr>
          <w:p w14:paraId="2C35DF16" w14:textId="58B801F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 xml:space="preserve">Tổng khối lượng </w:t>
            </w:r>
            <w:r w:rsidR="00AD3771" w:rsidRPr="004A2021">
              <w:rPr>
                <w:rFonts w:ascii="Arial" w:eastAsia="Times New Roman" w:hAnsi="Arial" w:cs="Arial"/>
                <w:b/>
                <w:bCs/>
                <w:sz w:val="22"/>
                <w:szCs w:val="22"/>
              </w:rPr>
              <w:t>toàn bộ</w:t>
            </w:r>
            <w:r w:rsidRPr="004A2021">
              <w:rPr>
                <w:rFonts w:ascii="Arial" w:eastAsia="Times New Roman" w:hAnsi="Arial" w:cs="Arial"/>
                <w:b/>
                <w:bCs/>
                <w:sz w:val="22"/>
                <w:szCs w:val="22"/>
              </w:rPr>
              <w:t xml:space="preserve"> của xe</w:t>
            </w:r>
          </w:p>
        </w:tc>
        <w:tc>
          <w:tcPr>
            <w:tcW w:w="1147" w:type="dxa"/>
            <w:vMerge w:val="restart"/>
            <w:shd w:val="clear" w:color="auto" w:fill="auto"/>
            <w:vAlign w:val="center"/>
            <w:hideMark/>
          </w:tcPr>
          <w:p w14:paraId="29BC1A39"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Ghi chú</w:t>
            </w:r>
          </w:p>
        </w:tc>
      </w:tr>
      <w:tr w:rsidR="004A2021" w:rsidRPr="004A2021" w14:paraId="3AED6D01" w14:textId="77777777" w:rsidTr="004A2021">
        <w:trPr>
          <w:trHeight w:val="450"/>
          <w:tblHeader/>
        </w:trPr>
        <w:tc>
          <w:tcPr>
            <w:tcW w:w="867" w:type="dxa"/>
            <w:vMerge/>
            <w:vAlign w:val="center"/>
            <w:hideMark/>
          </w:tcPr>
          <w:p w14:paraId="24FE346F" w14:textId="77777777" w:rsidR="009F6CFA" w:rsidRPr="004A2021" w:rsidRDefault="009F6CFA" w:rsidP="00B623AE">
            <w:pPr>
              <w:snapToGrid w:val="0"/>
              <w:rPr>
                <w:rFonts w:ascii="Arial" w:eastAsia="Times New Roman" w:hAnsi="Arial" w:cs="Arial"/>
                <w:b/>
                <w:bCs/>
                <w:sz w:val="22"/>
                <w:szCs w:val="22"/>
              </w:rPr>
            </w:pPr>
          </w:p>
        </w:tc>
        <w:tc>
          <w:tcPr>
            <w:tcW w:w="645" w:type="dxa"/>
            <w:vMerge/>
            <w:tcBorders>
              <w:bottom w:val="single" w:sz="4" w:space="0" w:color="auto"/>
            </w:tcBorders>
            <w:vAlign w:val="center"/>
            <w:hideMark/>
          </w:tcPr>
          <w:p w14:paraId="472E5839" w14:textId="77777777" w:rsidR="009F6CFA" w:rsidRPr="004A2021" w:rsidRDefault="009F6CFA" w:rsidP="00B623AE">
            <w:pPr>
              <w:snapToGrid w:val="0"/>
              <w:rPr>
                <w:rFonts w:ascii="Arial" w:eastAsia="Times New Roman" w:hAnsi="Arial" w:cs="Arial"/>
                <w:b/>
                <w:bCs/>
                <w:sz w:val="22"/>
                <w:szCs w:val="22"/>
              </w:rPr>
            </w:pPr>
          </w:p>
        </w:tc>
        <w:tc>
          <w:tcPr>
            <w:tcW w:w="2917" w:type="dxa"/>
            <w:gridSpan w:val="3"/>
            <w:vMerge/>
            <w:tcBorders>
              <w:bottom w:val="single" w:sz="4" w:space="0" w:color="auto"/>
            </w:tcBorders>
            <w:vAlign w:val="center"/>
          </w:tcPr>
          <w:p w14:paraId="57FB4AA3" w14:textId="77777777" w:rsidR="009F6CFA" w:rsidRPr="004A2021" w:rsidRDefault="009F6CFA" w:rsidP="00B623AE">
            <w:pPr>
              <w:snapToGrid w:val="0"/>
              <w:jc w:val="both"/>
              <w:rPr>
                <w:rFonts w:ascii="Arial" w:eastAsia="Times New Roman" w:hAnsi="Arial" w:cs="Arial"/>
                <w:b/>
                <w:bCs/>
                <w:sz w:val="22"/>
                <w:szCs w:val="22"/>
              </w:rPr>
            </w:pPr>
          </w:p>
        </w:tc>
        <w:tc>
          <w:tcPr>
            <w:tcW w:w="901" w:type="dxa"/>
            <w:vMerge/>
            <w:tcBorders>
              <w:bottom w:val="single" w:sz="4" w:space="0" w:color="auto"/>
            </w:tcBorders>
            <w:vAlign w:val="center"/>
            <w:hideMark/>
          </w:tcPr>
          <w:p w14:paraId="5E6B3770" w14:textId="77777777" w:rsidR="009F6CFA" w:rsidRPr="004A2021" w:rsidRDefault="009F6CFA" w:rsidP="00B623AE">
            <w:pPr>
              <w:snapToGrid w:val="0"/>
              <w:rPr>
                <w:rFonts w:ascii="Arial" w:eastAsia="Times New Roman" w:hAnsi="Arial" w:cs="Arial"/>
                <w:b/>
                <w:bCs/>
                <w:sz w:val="22"/>
                <w:szCs w:val="22"/>
              </w:rPr>
            </w:pPr>
          </w:p>
        </w:tc>
        <w:tc>
          <w:tcPr>
            <w:tcW w:w="1560" w:type="dxa"/>
            <w:vMerge/>
            <w:tcBorders>
              <w:bottom w:val="single" w:sz="4" w:space="0" w:color="auto"/>
            </w:tcBorders>
            <w:vAlign w:val="center"/>
            <w:hideMark/>
          </w:tcPr>
          <w:p w14:paraId="523AB6ED" w14:textId="77777777" w:rsidR="009F6CFA" w:rsidRPr="004A2021" w:rsidRDefault="009F6CFA" w:rsidP="00B623AE">
            <w:pPr>
              <w:snapToGrid w:val="0"/>
              <w:rPr>
                <w:rFonts w:ascii="Arial" w:eastAsia="Times New Roman" w:hAnsi="Arial" w:cs="Arial"/>
                <w:b/>
                <w:bCs/>
                <w:sz w:val="22"/>
                <w:szCs w:val="22"/>
              </w:rPr>
            </w:pPr>
          </w:p>
        </w:tc>
        <w:tc>
          <w:tcPr>
            <w:tcW w:w="1010" w:type="dxa"/>
            <w:tcBorders>
              <w:bottom w:val="single" w:sz="4" w:space="0" w:color="auto"/>
            </w:tcBorders>
            <w:shd w:val="clear" w:color="auto" w:fill="auto"/>
            <w:vAlign w:val="center"/>
            <w:hideMark/>
          </w:tcPr>
          <w:p w14:paraId="318889E0" w14:textId="139E4E0F"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r w:rsidR="00F63896" w:rsidRPr="004A2021">
              <w:rPr>
                <w:rFonts w:ascii="Arial" w:eastAsia="Times New Roman" w:hAnsi="Arial" w:cs="Arial"/>
                <w:sz w:val="22"/>
                <w:szCs w:val="22"/>
              </w:rPr>
              <w:t>2</w:t>
            </w:r>
            <w:r w:rsidRPr="004A2021">
              <w:rPr>
                <w:rFonts w:ascii="Arial" w:eastAsia="Times New Roman" w:hAnsi="Arial" w:cs="Arial"/>
                <w:sz w:val="22"/>
                <w:szCs w:val="22"/>
              </w:rPr>
              <w:t>.000</w:t>
            </w:r>
          </w:p>
        </w:tc>
        <w:tc>
          <w:tcPr>
            <w:tcW w:w="1018" w:type="dxa"/>
            <w:tcBorders>
              <w:bottom w:val="single" w:sz="4" w:space="0" w:color="auto"/>
            </w:tcBorders>
            <w:shd w:val="clear" w:color="auto" w:fill="auto"/>
            <w:vAlign w:val="center"/>
            <w:hideMark/>
          </w:tcPr>
          <w:p w14:paraId="5E1E1FCE" w14:textId="227AE79E"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&gt;</w:t>
            </w:r>
            <w:r w:rsidR="00EA1094" w:rsidRPr="004A2021">
              <w:rPr>
                <w:rFonts w:ascii="Arial" w:eastAsia="Times New Roman" w:hAnsi="Arial" w:cs="Arial"/>
                <w:sz w:val="22"/>
                <w:szCs w:val="22"/>
              </w:rPr>
              <w:t>12</w:t>
            </w:r>
            <w:r w:rsidRPr="004A2021">
              <w:rPr>
                <w:rFonts w:ascii="Arial" w:eastAsia="Times New Roman" w:hAnsi="Arial" w:cs="Arial"/>
                <w:sz w:val="22"/>
                <w:szCs w:val="22"/>
              </w:rPr>
              <w:t>.000</w:t>
            </w:r>
          </w:p>
        </w:tc>
        <w:tc>
          <w:tcPr>
            <w:tcW w:w="1147" w:type="dxa"/>
            <w:vMerge/>
            <w:tcBorders>
              <w:bottom w:val="single" w:sz="4" w:space="0" w:color="auto"/>
            </w:tcBorders>
            <w:vAlign w:val="center"/>
            <w:hideMark/>
          </w:tcPr>
          <w:p w14:paraId="44B6FBFA" w14:textId="77777777" w:rsidR="009F6CFA" w:rsidRPr="004A2021" w:rsidRDefault="009F6CFA" w:rsidP="00B623AE">
            <w:pPr>
              <w:snapToGrid w:val="0"/>
              <w:rPr>
                <w:rFonts w:ascii="Arial" w:eastAsia="Times New Roman" w:hAnsi="Arial" w:cs="Arial"/>
                <w:b/>
                <w:bCs/>
                <w:sz w:val="22"/>
                <w:szCs w:val="22"/>
              </w:rPr>
            </w:pPr>
          </w:p>
        </w:tc>
      </w:tr>
      <w:tr w:rsidR="004A2021" w:rsidRPr="004A2021" w14:paraId="03A91EC3" w14:textId="77777777" w:rsidTr="00B623AE">
        <w:trPr>
          <w:trHeight w:val="450"/>
        </w:trPr>
        <w:tc>
          <w:tcPr>
            <w:tcW w:w="867" w:type="dxa"/>
            <w:vMerge w:val="restart"/>
            <w:shd w:val="clear" w:color="auto" w:fill="auto"/>
            <w:vAlign w:val="center"/>
            <w:hideMark/>
          </w:tcPr>
          <w:p w14:paraId="417B8845"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Loại bảo hộ cá nhân</w:t>
            </w:r>
          </w:p>
        </w:tc>
        <w:tc>
          <w:tcPr>
            <w:tcW w:w="645" w:type="dxa"/>
            <w:tcBorders>
              <w:bottom w:val="dotted" w:sz="4" w:space="0" w:color="auto"/>
            </w:tcBorders>
            <w:shd w:val="clear" w:color="auto" w:fill="auto"/>
            <w:vAlign w:val="center"/>
            <w:hideMark/>
          </w:tcPr>
          <w:p w14:paraId="3B278ECA"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p>
        </w:tc>
        <w:tc>
          <w:tcPr>
            <w:tcW w:w="2917" w:type="dxa"/>
            <w:gridSpan w:val="3"/>
            <w:tcBorders>
              <w:bottom w:val="dotted" w:sz="4" w:space="0" w:color="auto"/>
            </w:tcBorders>
            <w:vAlign w:val="center"/>
          </w:tcPr>
          <w:p w14:paraId="779DBF69" w14:textId="77777777" w:rsidR="009F6CFA" w:rsidRPr="004A2021" w:rsidRDefault="009F6CFA"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mặt nạ phòng độc cách ly</w:t>
            </w:r>
          </w:p>
        </w:tc>
        <w:tc>
          <w:tcPr>
            <w:tcW w:w="901" w:type="dxa"/>
            <w:tcBorders>
              <w:bottom w:val="dotted" w:sz="4" w:space="0" w:color="auto"/>
            </w:tcBorders>
            <w:shd w:val="clear" w:color="auto" w:fill="auto"/>
            <w:vAlign w:val="center"/>
            <w:hideMark/>
          </w:tcPr>
          <w:p w14:paraId="79C50BCA"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bottom w:val="dotted" w:sz="4" w:space="0" w:color="auto"/>
            </w:tcBorders>
            <w:shd w:val="clear" w:color="auto" w:fill="auto"/>
            <w:vAlign w:val="center"/>
            <w:hideMark/>
          </w:tcPr>
          <w:p w14:paraId="17622CE9"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 bộ/người</w:t>
            </w:r>
          </w:p>
        </w:tc>
        <w:tc>
          <w:tcPr>
            <w:tcW w:w="1010" w:type="dxa"/>
            <w:tcBorders>
              <w:bottom w:val="dotted" w:sz="4" w:space="0" w:color="auto"/>
            </w:tcBorders>
            <w:shd w:val="clear" w:color="auto" w:fill="auto"/>
            <w:vAlign w:val="center"/>
            <w:hideMark/>
          </w:tcPr>
          <w:p w14:paraId="2C61A91C" w14:textId="737147F1"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bottom w:val="dotted" w:sz="4" w:space="0" w:color="auto"/>
            </w:tcBorders>
            <w:shd w:val="clear" w:color="auto" w:fill="auto"/>
            <w:vAlign w:val="center"/>
            <w:hideMark/>
          </w:tcPr>
          <w:p w14:paraId="39A14F12"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bottom w:val="dotted" w:sz="4" w:space="0" w:color="auto"/>
            </w:tcBorders>
            <w:shd w:val="clear" w:color="auto" w:fill="auto"/>
            <w:vAlign w:val="center"/>
            <w:hideMark/>
          </w:tcPr>
          <w:p w14:paraId="7C632C58"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A29ECEF" w14:textId="77777777" w:rsidTr="00B623AE">
        <w:trPr>
          <w:trHeight w:val="450"/>
        </w:trPr>
        <w:tc>
          <w:tcPr>
            <w:tcW w:w="867" w:type="dxa"/>
            <w:vMerge/>
            <w:vAlign w:val="center"/>
            <w:hideMark/>
          </w:tcPr>
          <w:p w14:paraId="0A0DDCCF"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0DCACFE"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w:t>
            </w:r>
          </w:p>
        </w:tc>
        <w:tc>
          <w:tcPr>
            <w:tcW w:w="2917" w:type="dxa"/>
            <w:gridSpan w:val="3"/>
            <w:tcBorders>
              <w:top w:val="dotted" w:sz="4" w:space="0" w:color="auto"/>
              <w:bottom w:val="dotted" w:sz="4" w:space="0" w:color="auto"/>
            </w:tcBorders>
            <w:vAlign w:val="center"/>
          </w:tcPr>
          <w:p w14:paraId="3CE5642A" w14:textId="77A8433E"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Đèn chiếu sáng gắn mũ </w:t>
            </w:r>
          </w:p>
        </w:tc>
        <w:tc>
          <w:tcPr>
            <w:tcW w:w="901" w:type="dxa"/>
            <w:tcBorders>
              <w:top w:val="dotted" w:sz="4" w:space="0" w:color="auto"/>
              <w:bottom w:val="dotted" w:sz="4" w:space="0" w:color="auto"/>
            </w:tcBorders>
            <w:shd w:val="clear" w:color="auto" w:fill="auto"/>
            <w:vAlign w:val="center"/>
            <w:hideMark/>
          </w:tcPr>
          <w:p w14:paraId="47407B92" w14:textId="77777777"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0FD1617D" w14:textId="723B5121"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1chiếc/người</w:t>
            </w:r>
          </w:p>
        </w:tc>
        <w:tc>
          <w:tcPr>
            <w:tcW w:w="1010" w:type="dxa"/>
            <w:tcBorders>
              <w:top w:val="dotted" w:sz="4" w:space="0" w:color="auto"/>
              <w:bottom w:val="dotted" w:sz="4" w:space="0" w:color="auto"/>
            </w:tcBorders>
            <w:shd w:val="clear" w:color="auto" w:fill="auto"/>
            <w:vAlign w:val="center"/>
            <w:hideMark/>
          </w:tcPr>
          <w:p w14:paraId="6E95BCE4" w14:textId="62FBDD9A"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017C77C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1F0BFE5D" w14:textId="77777777"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A7B614F" w14:textId="77777777" w:rsidTr="00B623AE">
        <w:trPr>
          <w:trHeight w:val="450"/>
        </w:trPr>
        <w:tc>
          <w:tcPr>
            <w:tcW w:w="867" w:type="dxa"/>
            <w:vMerge/>
            <w:vAlign w:val="center"/>
            <w:hideMark/>
          </w:tcPr>
          <w:p w14:paraId="2573662E"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723AA45"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w:t>
            </w:r>
          </w:p>
        </w:tc>
        <w:tc>
          <w:tcPr>
            <w:tcW w:w="2917" w:type="dxa"/>
            <w:gridSpan w:val="3"/>
            <w:tcBorders>
              <w:top w:val="dotted" w:sz="4" w:space="0" w:color="auto"/>
              <w:bottom w:val="dotted" w:sz="4" w:space="0" w:color="auto"/>
            </w:tcBorders>
            <w:vAlign w:val="center"/>
          </w:tcPr>
          <w:p w14:paraId="0E47FA10" w14:textId="1905F8EF"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Thiết bị </w:t>
            </w:r>
            <w:r w:rsidR="00DD4A83" w:rsidRPr="004A2021">
              <w:rPr>
                <w:rFonts w:ascii="Arial" w:eastAsia="Times New Roman" w:hAnsi="Arial" w:cs="Arial"/>
                <w:sz w:val="22"/>
                <w:szCs w:val="22"/>
              </w:rPr>
              <w:t>cảnh báo an toàn cá nhân</w:t>
            </w:r>
          </w:p>
        </w:tc>
        <w:tc>
          <w:tcPr>
            <w:tcW w:w="901" w:type="dxa"/>
            <w:tcBorders>
              <w:top w:val="dotted" w:sz="4" w:space="0" w:color="auto"/>
              <w:bottom w:val="dotted" w:sz="4" w:space="0" w:color="auto"/>
            </w:tcBorders>
            <w:shd w:val="clear" w:color="auto" w:fill="auto"/>
            <w:vAlign w:val="center"/>
            <w:hideMark/>
          </w:tcPr>
          <w:p w14:paraId="7A5103A3" w14:textId="1A9DC9C5"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11057D87" w14:textId="3A864DF6" w:rsidR="006D0EFD" w:rsidRPr="004A2021" w:rsidRDefault="00AD377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r w:rsidR="006D0EFD" w:rsidRPr="004A2021">
              <w:rPr>
                <w:rFonts w:ascii="Arial" w:eastAsia="Times New Roman" w:hAnsi="Arial" w:cs="Arial"/>
                <w:sz w:val="22"/>
                <w:szCs w:val="22"/>
              </w:rPr>
              <w:t>chiếc/người</w:t>
            </w:r>
          </w:p>
        </w:tc>
        <w:tc>
          <w:tcPr>
            <w:tcW w:w="1010" w:type="dxa"/>
            <w:tcBorders>
              <w:top w:val="dotted" w:sz="4" w:space="0" w:color="auto"/>
              <w:bottom w:val="dotted" w:sz="4" w:space="0" w:color="auto"/>
            </w:tcBorders>
            <w:shd w:val="clear" w:color="auto" w:fill="auto"/>
            <w:vAlign w:val="center"/>
            <w:hideMark/>
          </w:tcPr>
          <w:p w14:paraId="1AAD5A85" w14:textId="22C10C26"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077655D2"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61C700ED"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F7AE72A" w14:textId="77777777" w:rsidTr="00B623AE">
        <w:trPr>
          <w:trHeight w:val="450"/>
        </w:trPr>
        <w:tc>
          <w:tcPr>
            <w:tcW w:w="867" w:type="dxa"/>
            <w:vMerge/>
            <w:vAlign w:val="center"/>
            <w:hideMark/>
          </w:tcPr>
          <w:p w14:paraId="5A50EC0A"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D7C1B64"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w:t>
            </w:r>
          </w:p>
        </w:tc>
        <w:tc>
          <w:tcPr>
            <w:tcW w:w="2917" w:type="dxa"/>
            <w:gridSpan w:val="3"/>
            <w:tcBorders>
              <w:top w:val="dotted" w:sz="4" w:space="0" w:color="auto"/>
              <w:bottom w:val="dotted" w:sz="4" w:space="0" w:color="auto"/>
            </w:tcBorders>
            <w:vAlign w:val="center"/>
          </w:tcPr>
          <w:p w14:paraId="4D33AA69" w14:textId="77777777"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Kính bảo hộ</w:t>
            </w:r>
          </w:p>
        </w:tc>
        <w:tc>
          <w:tcPr>
            <w:tcW w:w="901" w:type="dxa"/>
            <w:tcBorders>
              <w:top w:val="dotted" w:sz="4" w:space="0" w:color="auto"/>
              <w:bottom w:val="dotted" w:sz="4" w:space="0" w:color="auto"/>
            </w:tcBorders>
            <w:shd w:val="clear" w:color="auto" w:fill="auto"/>
            <w:vAlign w:val="center"/>
            <w:hideMark/>
          </w:tcPr>
          <w:p w14:paraId="521D6B50" w14:textId="77777777" w:rsidR="006D0EFD" w:rsidRPr="004A2021" w:rsidRDefault="006D0EFD" w:rsidP="00B623AE">
            <w:pPr>
              <w:snapToGrid w:val="0"/>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DAACEDA" w14:textId="6810272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1chiếc/người</w:t>
            </w:r>
          </w:p>
        </w:tc>
        <w:tc>
          <w:tcPr>
            <w:tcW w:w="1010" w:type="dxa"/>
            <w:tcBorders>
              <w:top w:val="dotted" w:sz="4" w:space="0" w:color="auto"/>
              <w:bottom w:val="dotted" w:sz="4" w:space="0" w:color="auto"/>
            </w:tcBorders>
            <w:shd w:val="clear" w:color="auto" w:fill="auto"/>
            <w:vAlign w:val="center"/>
            <w:hideMark/>
          </w:tcPr>
          <w:p w14:paraId="2CCE658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519A7D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44894A2"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59972CB" w14:textId="77777777" w:rsidTr="00B623AE">
        <w:trPr>
          <w:trHeight w:val="450"/>
        </w:trPr>
        <w:tc>
          <w:tcPr>
            <w:tcW w:w="867" w:type="dxa"/>
            <w:vMerge/>
            <w:vAlign w:val="center"/>
            <w:hideMark/>
          </w:tcPr>
          <w:p w14:paraId="190307B5"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244B6F3E"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w:t>
            </w:r>
          </w:p>
        </w:tc>
        <w:tc>
          <w:tcPr>
            <w:tcW w:w="2917" w:type="dxa"/>
            <w:gridSpan w:val="3"/>
            <w:tcBorders>
              <w:top w:val="dotted" w:sz="4" w:space="0" w:color="auto"/>
              <w:bottom w:val="dotted" w:sz="4" w:space="0" w:color="auto"/>
            </w:tcBorders>
            <w:vAlign w:val="center"/>
          </w:tcPr>
          <w:p w14:paraId="7CF751BF" w14:textId="5A7CA207" w:rsidR="006D0EFD" w:rsidRPr="004A2021" w:rsidRDefault="00DD4A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Mũ cứu nạn, cứu hộ</w:t>
            </w:r>
          </w:p>
        </w:tc>
        <w:tc>
          <w:tcPr>
            <w:tcW w:w="901" w:type="dxa"/>
            <w:tcBorders>
              <w:top w:val="dotted" w:sz="4" w:space="0" w:color="auto"/>
              <w:bottom w:val="dotted" w:sz="4" w:space="0" w:color="auto"/>
            </w:tcBorders>
            <w:shd w:val="clear" w:color="auto" w:fill="auto"/>
            <w:vAlign w:val="center"/>
            <w:hideMark/>
          </w:tcPr>
          <w:p w14:paraId="3707FD61" w14:textId="3C66CEC2"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r w:rsidR="006D0EFD" w:rsidRPr="004A2021">
              <w:rPr>
                <w:rFonts w:ascii="Arial" w:eastAsia="Times New Roman" w:hAnsi="Arial" w:cs="Arial"/>
                <w:sz w:val="22"/>
                <w:szCs w:val="22"/>
              </w:rPr>
              <w:t> </w:t>
            </w:r>
          </w:p>
        </w:tc>
        <w:tc>
          <w:tcPr>
            <w:tcW w:w="1560" w:type="dxa"/>
            <w:tcBorders>
              <w:top w:val="dotted" w:sz="4" w:space="0" w:color="auto"/>
              <w:bottom w:val="dotted" w:sz="4" w:space="0" w:color="auto"/>
            </w:tcBorders>
            <w:shd w:val="clear" w:color="auto" w:fill="auto"/>
            <w:vAlign w:val="center"/>
            <w:hideMark/>
          </w:tcPr>
          <w:p w14:paraId="489048C8" w14:textId="4EBB047E" w:rsidR="006D0EFD" w:rsidRPr="004A2021" w:rsidRDefault="00AD377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1chiếc</w:t>
            </w:r>
            <w:r w:rsidR="006D0EFD" w:rsidRPr="004A2021">
              <w:rPr>
                <w:rFonts w:ascii="Arial" w:eastAsia="Times New Roman" w:hAnsi="Arial" w:cs="Arial"/>
                <w:sz w:val="22"/>
                <w:szCs w:val="22"/>
              </w:rPr>
              <w:t>/người</w:t>
            </w:r>
          </w:p>
        </w:tc>
        <w:tc>
          <w:tcPr>
            <w:tcW w:w="1010" w:type="dxa"/>
            <w:tcBorders>
              <w:top w:val="dotted" w:sz="4" w:space="0" w:color="auto"/>
              <w:bottom w:val="dotted" w:sz="4" w:space="0" w:color="auto"/>
            </w:tcBorders>
            <w:shd w:val="clear" w:color="auto" w:fill="auto"/>
            <w:vAlign w:val="center"/>
            <w:hideMark/>
          </w:tcPr>
          <w:p w14:paraId="6244F2A0"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A1CD964"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FCC8F13"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6F88F94" w14:textId="77777777" w:rsidTr="00B623AE">
        <w:trPr>
          <w:trHeight w:val="450"/>
        </w:trPr>
        <w:tc>
          <w:tcPr>
            <w:tcW w:w="867" w:type="dxa"/>
            <w:vMerge/>
            <w:vAlign w:val="center"/>
            <w:hideMark/>
          </w:tcPr>
          <w:p w14:paraId="5AD593A3"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E8DAF6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w:t>
            </w:r>
          </w:p>
        </w:tc>
        <w:tc>
          <w:tcPr>
            <w:tcW w:w="2917" w:type="dxa"/>
            <w:gridSpan w:val="3"/>
            <w:tcBorders>
              <w:top w:val="dotted" w:sz="4" w:space="0" w:color="auto"/>
              <w:bottom w:val="dotted" w:sz="4" w:space="0" w:color="auto"/>
            </w:tcBorders>
            <w:vAlign w:val="center"/>
          </w:tcPr>
          <w:p w14:paraId="2C8EDE6E" w14:textId="6AB56FF4" w:rsidR="006D0EFD" w:rsidRPr="004A2021" w:rsidRDefault="00DD4A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Găng tay cứu nạn, cứu hộ</w:t>
            </w:r>
          </w:p>
        </w:tc>
        <w:tc>
          <w:tcPr>
            <w:tcW w:w="901" w:type="dxa"/>
            <w:tcBorders>
              <w:top w:val="dotted" w:sz="4" w:space="0" w:color="auto"/>
              <w:bottom w:val="dotted" w:sz="4" w:space="0" w:color="auto"/>
            </w:tcBorders>
            <w:shd w:val="clear" w:color="auto" w:fill="auto"/>
            <w:vAlign w:val="center"/>
            <w:hideMark/>
          </w:tcPr>
          <w:p w14:paraId="7FF7FDE5" w14:textId="2F28A879"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Đôi</w:t>
            </w:r>
          </w:p>
        </w:tc>
        <w:tc>
          <w:tcPr>
            <w:tcW w:w="1560" w:type="dxa"/>
            <w:tcBorders>
              <w:top w:val="dotted" w:sz="4" w:space="0" w:color="auto"/>
              <w:bottom w:val="dotted" w:sz="4" w:space="0" w:color="auto"/>
            </w:tcBorders>
            <w:shd w:val="clear" w:color="auto" w:fill="auto"/>
            <w:vAlign w:val="center"/>
            <w:hideMark/>
          </w:tcPr>
          <w:p w14:paraId="67D43585" w14:textId="06803910"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 đôi/người</w:t>
            </w:r>
          </w:p>
        </w:tc>
        <w:tc>
          <w:tcPr>
            <w:tcW w:w="1010" w:type="dxa"/>
            <w:tcBorders>
              <w:top w:val="dotted" w:sz="4" w:space="0" w:color="auto"/>
              <w:bottom w:val="dotted" w:sz="4" w:space="0" w:color="auto"/>
            </w:tcBorders>
            <w:shd w:val="clear" w:color="auto" w:fill="auto"/>
            <w:vAlign w:val="center"/>
            <w:hideMark/>
          </w:tcPr>
          <w:p w14:paraId="53162EEB"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512D40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E5CBE2D"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358C140" w14:textId="77777777" w:rsidTr="00B623AE">
        <w:trPr>
          <w:trHeight w:val="450"/>
        </w:trPr>
        <w:tc>
          <w:tcPr>
            <w:tcW w:w="867" w:type="dxa"/>
            <w:vMerge/>
            <w:vAlign w:val="center"/>
            <w:hideMark/>
          </w:tcPr>
          <w:p w14:paraId="2726F054"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BDE8F6C" w14:textId="51EE4F0D" w:rsidR="006D0EFD"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w:t>
            </w:r>
          </w:p>
        </w:tc>
        <w:tc>
          <w:tcPr>
            <w:tcW w:w="2917" w:type="dxa"/>
            <w:gridSpan w:val="3"/>
            <w:tcBorders>
              <w:top w:val="dotted" w:sz="4" w:space="0" w:color="auto"/>
              <w:bottom w:val="dotted" w:sz="4" w:space="0" w:color="auto"/>
            </w:tcBorders>
            <w:vAlign w:val="center"/>
          </w:tcPr>
          <w:p w14:paraId="4430F1F5" w14:textId="3B1C1A78"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Ủng </w:t>
            </w:r>
            <w:r w:rsidR="00DD4A83" w:rsidRPr="004A2021">
              <w:rPr>
                <w:rFonts w:ascii="Arial" w:eastAsia="Times New Roman" w:hAnsi="Arial" w:cs="Arial"/>
                <w:sz w:val="22"/>
                <w:szCs w:val="22"/>
              </w:rPr>
              <w:t>cứu nạn, cứu hộ</w:t>
            </w:r>
          </w:p>
        </w:tc>
        <w:tc>
          <w:tcPr>
            <w:tcW w:w="901" w:type="dxa"/>
            <w:tcBorders>
              <w:top w:val="dotted" w:sz="4" w:space="0" w:color="auto"/>
              <w:bottom w:val="dotted" w:sz="4" w:space="0" w:color="auto"/>
            </w:tcBorders>
            <w:shd w:val="clear" w:color="auto" w:fill="auto"/>
            <w:vAlign w:val="center"/>
            <w:hideMark/>
          </w:tcPr>
          <w:p w14:paraId="24BF2809" w14:textId="0E916CB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4F306A" w:rsidRPr="004A2021">
              <w:rPr>
                <w:rFonts w:ascii="Arial" w:eastAsia="Times New Roman" w:hAnsi="Arial" w:cs="Arial"/>
                <w:sz w:val="22"/>
                <w:szCs w:val="22"/>
              </w:rPr>
              <w:t>Đôi</w:t>
            </w:r>
          </w:p>
        </w:tc>
        <w:tc>
          <w:tcPr>
            <w:tcW w:w="1560" w:type="dxa"/>
            <w:tcBorders>
              <w:top w:val="dotted" w:sz="4" w:space="0" w:color="auto"/>
              <w:bottom w:val="dotted" w:sz="4" w:space="0" w:color="auto"/>
            </w:tcBorders>
            <w:shd w:val="clear" w:color="auto" w:fill="auto"/>
            <w:vAlign w:val="center"/>
            <w:hideMark/>
          </w:tcPr>
          <w:p w14:paraId="546FA78D" w14:textId="0C7C60E4"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 đôi/người</w:t>
            </w:r>
          </w:p>
        </w:tc>
        <w:tc>
          <w:tcPr>
            <w:tcW w:w="1010" w:type="dxa"/>
            <w:tcBorders>
              <w:top w:val="dotted" w:sz="4" w:space="0" w:color="auto"/>
              <w:bottom w:val="dotted" w:sz="4" w:space="0" w:color="auto"/>
            </w:tcBorders>
            <w:shd w:val="clear" w:color="auto" w:fill="auto"/>
            <w:vAlign w:val="center"/>
            <w:hideMark/>
          </w:tcPr>
          <w:p w14:paraId="5A7BB49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56CC2C65"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71CFFE3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3DDDAE3" w14:textId="77777777" w:rsidTr="00B623AE">
        <w:trPr>
          <w:trHeight w:val="450"/>
        </w:trPr>
        <w:tc>
          <w:tcPr>
            <w:tcW w:w="867" w:type="dxa"/>
            <w:vMerge/>
            <w:vAlign w:val="center"/>
            <w:hideMark/>
          </w:tcPr>
          <w:p w14:paraId="0EFA8780" w14:textId="77777777" w:rsidR="00B347EB" w:rsidRPr="004A2021" w:rsidRDefault="00B347E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C2CE569" w14:textId="590E13E7"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w:t>
            </w:r>
          </w:p>
        </w:tc>
        <w:tc>
          <w:tcPr>
            <w:tcW w:w="2917" w:type="dxa"/>
            <w:gridSpan w:val="3"/>
            <w:tcBorders>
              <w:top w:val="dotted" w:sz="4" w:space="0" w:color="auto"/>
              <w:bottom w:val="dotted" w:sz="4" w:space="0" w:color="auto"/>
            </w:tcBorders>
            <w:vAlign w:val="center"/>
          </w:tcPr>
          <w:p w14:paraId="2169B18E" w14:textId="7C06DD6F" w:rsidR="00B347EB" w:rsidRPr="004A2021" w:rsidRDefault="00B347EB" w:rsidP="00B623AE">
            <w:pPr>
              <w:snapToGrid w:val="0"/>
              <w:jc w:val="both"/>
              <w:rPr>
                <w:rFonts w:ascii="Arial" w:eastAsia="Times New Roman" w:hAnsi="Arial" w:cs="Arial"/>
                <w:sz w:val="22"/>
                <w:szCs w:val="22"/>
              </w:rPr>
            </w:pPr>
            <w:r w:rsidRPr="004A2021">
              <w:rPr>
                <w:rFonts w:ascii="Arial" w:eastAsia="Times New Roman" w:hAnsi="Arial" w:cs="Arial"/>
                <w:sz w:val="22"/>
                <w:szCs w:val="22"/>
              </w:rPr>
              <w:t>Quần áo bảo hộ chống hóa chất loại 1 (Type 1) đáp ứng EN 14126</w:t>
            </w:r>
          </w:p>
        </w:tc>
        <w:tc>
          <w:tcPr>
            <w:tcW w:w="901" w:type="dxa"/>
            <w:tcBorders>
              <w:top w:val="dotted" w:sz="4" w:space="0" w:color="auto"/>
              <w:bottom w:val="dotted" w:sz="4" w:space="0" w:color="auto"/>
            </w:tcBorders>
            <w:shd w:val="clear" w:color="auto" w:fill="auto"/>
            <w:vAlign w:val="center"/>
            <w:hideMark/>
          </w:tcPr>
          <w:p w14:paraId="6ECD6834" w14:textId="69DA580A"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59238801" w14:textId="204264B9"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w:t>
            </w:r>
          </w:p>
        </w:tc>
        <w:tc>
          <w:tcPr>
            <w:tcW w:w="1010" w:type="dxa"/>
            <w:tcBorders>
              <w:top w:val="dotted" w:sz="4" w:space="0" w:color="auto"/>
              <w:bottom w:val="dotted" w:sz="4" w:space="0" w:color="auto"/>
            </w:tcBorders>
            <w:shd w:val="clear" w:color="auto" w:fill="auto"/>
            <w:vAlign w:val="center"/>
            <w:hideMark/>
          </w:tcPr>
          <w:p w14:paraId="4325649B" w14:textId="0C90F429" w:rsidR="00B347EB" w:rsidRPr="004A2021" w:rsidRDefault="00121D2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0C916AC6" w14:textId="2B1998A2" w:rsidR="00B347EB" w:rsidRPr="004A2021" w:rsidRDefault="00121D2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1B9E6F3" w14:textId="77777777"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C210FBE" w14:textId="77777777" w:rsidTr="00B623AE">
        <w:trPr>
          <w:trHeight w:val="450"/>
        </w:trPr>
        <w:tc>
          <w:tcPr>
            <w:tcW w:w="867" w:type="dxa"/>
            <w:vMerge/>
            <w:vAlign w:val="center"/>
            <w:hideMark/>
          </w:tcPr>
          <w:p w14:paraId="4F2C722F" w14:textId="77777777" w:rsidR="00772A94" w:rsidRPr="004A2021" w:rsidRDefault="00772A94"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77255F3F" w14:textId="06E64A78"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w:t>
            </w:r>
          </w:p>
        </w:tc>
        <w:tc>
          <w:tcPr>
            <w:tcW w:w="2917" w:type="dxa"/>
            <w:gridSpan w:val="3"/>
            <w:tcBorders>
              <w:top w:val="dotted" w:sz="4" w:space="0" w:color="auto"/>
              <w:bottom w:val="dotted" w:sz="4" w:space="0" w:color="auto"/>
            </w:tcBorders>
            <w:vAlign w:val="center"/>
          </w:tcPr>
          <w:p w14:paraId="6FC3E7F3" w14:textId="7DE61C88"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quần áo chống ong đốt (côn trùng)</w:t>
            </w:r>
          </w:p>
        </w:tc>
        <w:tc>
          <w:tcPr>
            <w:tcW w:w="901" w:type="dxa"/>
            <w:tcBorders>
              <w:top w:val="dotted" w:sz="4" w:space="0" w:color="auto"/>
              <w:bottom w:val="dotted" w:sz="4" w:space="0" w:color="auto"/>
            </w:tcBorders>
            <w:shd w:val="clear" w:color="auto" w:fill="auto"/>
            <w:vAlign w:val="center"/>
            <w:hideMark/>
          </w:tcPr>
          <w:p w14:paraId="49A63D0E" w14:textId="54A1566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09810B98" w14:textId="7184552F"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36A680F7" w14:textId="433B0ED8"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2CAE46CB" w14:textId="066194AD"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34DEA307"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FB7D88" w14:textId="77777777" w:rsidTr="00B623AE">
        <w:trPr>
          <w:trHeight w:val="450"/>
        </w:trPr>
        <w:tc>
          <w:tcPr>
            <w:tcW w:w="867" w:type="dxa"/>
            <w:vMerge/>
            <w:vAlign w:val="center"/>
            <w:hideMark/>
          </w:tcPr>
          <w:p w14:paraId="001C6801"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CCEA4AF"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17</w:t>
            </w:r>
          </w:p>
        </w:tc>
        <w:tc>
          <w:tcPr>
            <w:tcW w:w="2917" w:type="dxa"/>
            <w:gridSpan w:val="3"/>
            <w:tcBorders>
              <w:top w:val="dotted" w:sz="4" w:space="0" w:color="auto"/>
              <w:bottom w:val="dotted" w:sz="4" w:space="0" w:color="auto"/>
            </w:tcBorders>
            <w:vAlign w:val="center"/>
          </w:tcPr>
          <w:p w14:paraId="7E90C1DC" w14:textId="446DA99D"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Dây cứu </w:t>
            </w:r>
            <w:r w:rsidR="00AC4DE0" w:rsidRPr="004A2021">
              <w:rPr>
                <w:rFonts w:ascii="Arial" w:eastAsia="Times New Roman" w:hAnsi="Arial" w:cs="Arial"/>
                <w:sz w:val="22"/>
                <w:szCs w:val="22"/>
              </w:rPr>
              <w:t xml:space="preserve">nạn cứu hộ cá </w:t>
            </w:r>
            <w:r w:rsidR="00AC4DE0" w:rsidRPr="004A2021">
              <w:rPr>
                <w:rFonts w:ascii="Arial" w:eastAsia="Times New Roman" w:hAnsi="Arial" w:cs="Arial"/>
                <w:sz w:val="22"/>
                <w:szCs w:val="22"/>
              </w:rPr>
              <w:lastRenderedPageBreak/>
              <w:t>nhân</w:t>
            </w:r>
          </w:p>
        </w:tc>
        <w:tc>
          <w:tcPr>
            <w:tcW w:w="901" w:type="dxa"/>
            <w:tcBorders>
              <w:top w:val="dotted" w:sz="4" w:space="0" w:color="auto"/>
              <w:bottom w:val="dotted" w:sz="4" w:space="0" w:color="auto"/>
            </w:tcBorders>
            <w:shd w:val="clear" w:color="auto" w:fill="auto"/>
            <w:vAlign w:val="center"/>
            <w:hideMark/>
          </w:tcPr>
          <w:p w14:paraId="126A1FEB" w14:textId="2E6DA366" w:rsidR="006D0EFD" w:rsidRPr="004A2021" w:rsidRDefault="00AC4DE0"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lastRenderedPageBreak/>
              <w:t>Cuộn</w:t>
            </w:r>
          </w:p>
        </w:tc>
        <w:tc>
          <w:tcPr>
            <w:tcW w:w="1560" w:type="dxa"/>
            <w:tcBorders>
              <w:top w:val="dotted" w:sz="4" w:space="0" w:color="auto"/>
              <w:bottom w:val="dotted" w:sz="4" w:space="0" w:color="auto"/>
            </w:tcBorders>
            <w:shd w:val="clear" w:color="auto" w:fill="auto"/>
            <w:vAlign w:val="center"/>
            <w:hideMark/>
          </w:tcPr>
          <w:p w14:paraId="0C572BC1"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07363321"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5542C50"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934E329" w14:textId="3C25B37D" w:rsidR="006D0EFD"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4"/>
                <w:szCs w:val="22"/>
              </w:rPr>
              <w:t>15m hoặc 30m</w:t>
            </w:r>
            <w:r w:rsidR="006D0EFD" w:rsidRPr="004A2021">
              <w:rPr>
                <w:rFonts w:ascii="Arial" w:eastAsia="Times New Roman" w:hAnsi="Arial" w:cs="Arial"/>
                <w:sz w:val="14"/>
                <w:szCs w:val="22"/>
              </w:rPr>
              <w:t> </w:t>
            </w:r>
          </w:p>
        </w:tc>
      </w:tr>
      <w:tr w:rsidR="004A2021" w:rsidRPr="004A2021" w14:paraId="1C2D82FE" w14:textId="77777777" w:rsidTr="00B623AE">
        <w:trPr>
          <w:trHeight w:val="450"/>
        </w:trPr>
        <w:tc>
          <w:tcPr>
            <w:tcW w:w="867" w:type="dxa"/>
            <w:vMerge/>
            <w:vAlign w:val="center"/>
            <w:hideMark/>
          </w:tcPr>
          <w:p w14:paraId="270B7185"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7D0ECE1C"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18</w:t>
            </w:r>
          </w:p>
        </w:tc>
        <w:tc>
          <w:tcPr>
            <w:tcW w:w="2917" w:type="dxa"/>
            <w:gridSpan w:val="3"/>
            <w:tcBorders>
              <w:top w:val="dotted" w:sz="4" w:space="0" w:color="auto"/>
              <w:bottom w:val="dotted" w:sz="4" w:space="0" w:color="auto"/>
            </w:tcBorders>
            <w:vAlign w:val="center"/>
          </w:tcPr>
          <w:p w14:paraId="3C05FD5C" w14:textId="2C5A1EDF"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Đai an toàn chống cháy</w:t>
            </w:r>
          </w:p>
        </w:tc>
        <w:tc>
          <w:tcPr>
            <w:tcW w:w="901" w:type="dxa"/>
            <w:tcBorders>
              <w:top w:val="dotted" w:sz="4" w:space="0" w:color="auto"/>
              <w:bottom w:val="dotted" w:sz="4" w:space="0" w:color="auto"/>
            </w:tcBorders>
            <w:shd w:val="clear" w:color="auto" w:fill="auto"/>
            <w:vAlign w:val="center"/>
            <w:hideMark/>
          </w:tcPr>
          <w:p w14:paraId="4CD58F8F" w14:textId="125F336D"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r w:rsidR="006D0EFD" w:rsidRPr="004A2021">
              <w:rPr>
                <w:rFonts w:ascii="Arial" w:eastAsia="Times New Roman" w:hAnsi="Arial" w:cs="Arial"/>
                <w:sz w:val="22"/>
                <w:szCs w:val="22"/>
              </w:rPr>
              <w:t> </w:t>
            </w:r>
          </w:p>
        </w:tc>
        <w:tc>
          <w:tcPr>
            <w:tcW w:w="1560" w:type="dxa"/>
            <w:tcBorders>
              <w:top w:val="dotted" w:sz="4" w:space="0" w:color="auto"/>
              <w:bottom w:val="dotted" w:sz="4" w:space="0" w:color="auto"/>
            </w:tcBorders>
            <w:shd w:val="clear" w:color="auto" w:fill="auto"/>
            <w:vAlign w:val="center"/>
            <w:hideMark/>
          </w:tcPr>
          <w:p w14:paraId="37F13252"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3B2457AB"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C4419D4"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B9FCAA2" w14:textId="20F8E0B2" w:rsidR="006D0EFD"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6"/>
                <w:szCs w:val="22"/>
              </w:rPr>
              <w:t>Đai toàn thân</w:t>
            </w:r>
            <w:r w:rsidR="006D0EFD" w:rsidRPr="004A2021">
              <w:rPr>
                <w:rFonts w:ascii="Arial" w:eastAsia="Times New Roman" w:hAnsi="Arial" w:cs="Arial"/>
                <w:sz w:val="16"/>
                <w:szCs w:val="22"/>
              </w:rPr>
              <w:t> </w:t>
            </w:r>
          </w:p>
        </w:tc>
      </w:tr>
      <w:tr w:rsidR="004A2021" w:rsidRPr="004A2021" w14:paraId="053E9D42" w14:textId="77777777" w:rsidTr="00B623AE">
        <w:trPr>
          <w:trHeight w:val="450"/>
        </w:trPr>
        <w:tc>
          <w:tcPr>
            <w:tcW w:w="867" w:type="dxa"/>
            <w:vMerge/>
            <w:vAlign w:val="center"/>
            <w:hideMark/>
          </w:tcPr>
          <w:p w14:paraId="19071175"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F357E6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19</w:t>
            </w:r>
          </w:p>
        </w:tc>
        <w:tc>
          <w:tcPr>
            <w:tcW w:w="2917" w:type="dxa"/>
            <w:gridSpan w:val="3"/>
            <w:tcBorders>
              <w:top w:val="dotted" w:sz="4" w:space="0" w:color="auto"/>
              <w:bottom w:val="dotted" w:sz="4" w:space="0" w:color="auto"/>
            </w:tcBorders>
            <w:vAlign w:val="center"/>
          </w:tcPr>
          <w:p w14:paraId="023F51DF" w14:textId="56DD7E87" w:rsidR="006D0EFD"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Thiết bị, dụng cụ </w:t>
            </w:r>
            <w:r w:rsidR="006D0EFD" w:rsidRPr="004A2021">
              <w:rPr>
                <w:rFonts w:ascii="Arial" w:eastAsia="Times New Roman" w:hAnsi="Arial" w:cs="Arial"/>
                <w:sz w:val="22"/>
                <w:szCs w:val="22"/>
              </w:rPr>
              <w:t>kèm theo đai đeo</w:t>
            </w:r>
            <w:r w:rsidR="00AD3771" w:rsidRPr="004A2021">
              <w:rPr>
                <w:rFonts w:ascii="Arial" w:eastAsia="Times New Roman" w:hAnsi="Arial" w:cs="Arial"/>
                <w:sz w:val="22"/>
                <w:szCs w:val="22"/>
              </w:rPr>
              <w:t xml:space="preserve"> an toàn</w:t>
            </w:r>
            <w:r w:rsidRPr="004A2021">
              <w:rPr>
                <w:rFonts w:ascii="Arial" w:eastAsia="Times New Roman" w:hAnsi="Arial" w:cs="Arial"/>
                <w:sz w:val="22"/>
                <w:szCs w:val="22"/>
              </w:rPr>
              <w:t xml:space="preserve"> chống cháy</w:t>
            </w:r>
          </w:p>
        </w:tc>
        <w:tc>
          <w:tcPr>
            <w:tcW w:w="901" w:type="dxa"/>
            <w:tcBorders>
              <w:top w:val="dotted" w:sz="4" w:space="0" w:color="auto"/>
              <w:bottom w:val="dotted" w:sz="4" w:space="0" w:color="auto"/>
            </w:tcBorders>
            <w:shd w:val="clear" w:color="auto" w:fill="auto"/>
            <w:vAlign w:val="center"/>
            <w:hideMark/>
          </w:tcPr>
          <w:p w14:paraId="523495AD" w14:textId="19EEB33B"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r w:rsidR="006D0EFD" w:rsidRPr="004A2021">
              <w:rPr>
                <w:rFonts w:ascii="Arial" w:eastAsia="Times New Roman" w:hAnsi="Arial" w:cs="Arial"/>
                <w:sz w:val="22"/>
                <w:szCs w:val="22"/>
              </w:rPr>
              <w:t> </w:t>
            </w:r>
          </w:p>
        </w:tc>
        <w:tc>
          <w:tcPr>
            <w:tcW w:w="1560" w:type="dxa"/>
            <w:tcBorders>
              <w:top w:val="dotted" w:sz="4" w:space="0" w:color="auto"/>
              <w:bottom w:val="dotted" w:sz="4" w:space="0" w:color="auto"/>
            </w:tcBorders>
            <w:shd w:val="clear" w:color="auto" w:fill="auto"/>
            <w:vAlign w:val="center"/>
            <w:hideMark/>
          </w:tcPr>
          <w:p w14:paraId="465EFA7F"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44BCB32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631B0EB"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B5CE15E" w14:textId="45FB5F60"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F60A41" w:rsidRPr="004A2021">
              <w:rPr>
                <w:rFonts w:ascii="Arial" w:eastAsia="Times New Roman" w:hAnsi="Arial" w:cs="Arial"/>
                <w:sz w:val="18"/>
                <w:szCs w:val="22"/>
              </w:rPr>
              <w:t xml:space="preserve">Móc </w:t>
            </w:r>
            <w:r w:rsidR="00121D2A" w:rsidRPr="004A2021">
              <w:rPr>
                <w:rFonts w:ascii="Arial" w:eastAsia="Times New Roman" w:hAnsi="Arial" w:cs="Arial"/>
                <w:sz w:val="18"/>
                <w:szCs w:val="22"/>
              </w:rPr>
              <w:t>khóa</w:t>
            </w:r>
            <w:r w:rsidR="00121D2A" w:rsidRPr="004A2021">
              <w:rPr>
                <w:rFonts w:ascii="Arial" w:eastAsia="Times New Roman" w:hAnsi="Arial" w:cs="Arial"/>
                <w:sz w:val="18"/>
                <w:szCs w:val="22"/>
                <w:lang w:val="vi-VN"/>
              </w:rPr>
              <w:t>,</w:t>
            </w:r>
            <w:r w:rsidR="00F60A41" w:rsidRPr="004A2021">
              <w:rPr>
                <w:rFonts w:ascii="Arial" w:eastAsia="Times New Roman" w:hAnsi="Arial" w:cs="Arial"/>
                <w:sz w:val="18"/>
                <w:szCs w:val="22"/>
              </w:rPr>
              <w:t xml:space="preserve"> carabiner…</w:t>
            </w:r>
          </w:p>
        </w:tc>
      </w:tr>
      <w:tr w:rsidR="004A2021" w:rsidRPr="004A2021" w14:paraId="0BC04861" w14:textId="77777777" w:rsidTr="00B623AE">
        <w:trPr>
          <w:trHeight w:val="450"/>
        </w:trPr>
        <w:tc>
          <w:tcPr>
            <w:tcW w:w="867" w:type="dxa"/>
            <w:vMerge/>
            <w:vAlign w:val="center"/>
            <w:hideMark/>
          </w:tcPr>
          <w:p w14:paraId="4E2392BD"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5C14B7B"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20</w:t>
            </w:r>
          </w:p>
        </w:tc>
        <w:tc>
          <w:tcPr>
            <w:tcW w:w="2917" w:type="dxa"/>
            <w:gridSpan w:val="3"/>
            <w:tcBorders>
              <w:top w:val="dotted" w:sz="4" w:space="0" w:color="auto"/>
              <w:bottom w:val="dotted" w:sz="4" w:space="0" w:color="auto"/>
            </w:tcBorders>
            <w:vAlign w:val="center"/>
          </w:tcPr>
          <w:p w14:paraId="237979F6" w14:textId="1CDE7653" w:rsidR="004153AB" w:rsidRPr="004A2021" w:rsidRDefault="004153AB" w:rsidP="00B623AE">
            <w:pPr>
              <w:snapToGrid w:val="0"/>
              <w:jc w:val="both"/>
              <w:rPr>
                <w:rFonts w:ascii="Arial" w:eastAsia="Times New Roman" w:hAnsi="Arial" w:cs="Arial"/>
                <w:sz w:val="22"/>
                <w:szCs w:val="22"/>
              </w:rPr>
            </w:pPr>
            <w:r w:rsidRPr="004A2021">
              <w:rPr>
                <w:rFonts w:ascii="Arial" w:eastAsia="Times New Roman" w:hAnsi="Arial" w:cs="Arial"/>
              </w:rPr>
              <w:t>Thiết bị cung cấp không khí sạch di động</w:t>
            </w:r>
          </w:p>
        </w:tc>
        <w:tc>
          <w:tcPr>
            <w:tcW w:w="901" w:type="dxa"/>
            <w:tcBorders>
              <w:top w:val="dotted" w:sz="4" w:space="0" w:color="auto"/>
              <w:bottom w:val="dotted" w:sz="4" w:space="0" w:color="auto"/>
            </w:tcBorders>
            <w:shd w:val="clear" w:color="auto" w:fill="auto"/>
            <w:vAlign w:val="center"/>
            <w:hideMark/>
          </w:tcPr>
          <w:p w14:paraId="0648A8C3" w14:textId="4C64B91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2C7F04E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FEADC85"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01A975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672B85FE" w14:textId="5C295A62"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2"/>
                <w:szCs w:val="12"/>
              </w:rPr>
              <w:t>Làm việc trong không gian hạn chế, thiếu khí</w:t>
            </w:r>
          </w:p>
        </w:tc>
      </w:tr>
      <w:tr w:rsidR="004A2021" w:rsidRPr="004A2021" w14:paraId="317E4248" w14:textId="77777777" w:rsidTr="00B623AE">
        <w:trPr>
          <w:trHeight w:val="450"/>
        </w:trPr>
        <w:tc>
          <w:tcPr>
            <w:tcW w:w="867" w:type="dxa"/>
            <w:vMerge/>
            <w:vAlign w:val="center"/>
            <w:hideMark/>
          </w:tcPr>
          <w:p w14:paraId="6AA56250"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5B9964A" w14:textId="59345002"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21</w:t>
            </w:r>
          </w:p>
        </w:tc>
        <w:tc>
          <w:tcPr>
            <w:tcW w:w="2917" w:type="dxa"/>
            <w:gridSpan w:val="3"/>
            <w:tcBorders>
              <w:top w:val="dotted" w:sz="4" w:space="0" w:color="auto"/>
              <w:bottom w:val="dotted" w:sz="4" w:space="0" w:color="auto"/>
            </w:tcBorders>
            <w:vAlign w:val="center"/>
          </w:tcPr>
          <w:p w14:paraId="1BC77F0F" w14:textId="5062CBAF" w:rsidR="004153AB" w:rsidRPr="004A2021" w:rsidRDefault="004153AB" w:rsidP="00B623AE">
            <w:pPr>
              <w:snapToGrid w:val="0"/>
              <w:jc w:val="both"/>
              <w:rPr>
                <w:rFonts w:ascii="Arial" w:eastAsia="Times New Roman" w:hAnsi="Arial" w:cs="Arial"/>
                <w:sz w:val="22"/>
                <w:szCs w:val="22"/>
                <w:lang w:eastAsia="zh-CN"/>
              </w:rPr>
            </w:pPr>
            <w:r w:rsidRPr="004A2021">
              <w:rPr>
                <w:rFonts w:ascii="Arial" w:eastAsia="Times New Roman" w:hAnsi="Arial" w:cs="Arial"/>
                <w:sz w:val="22"/>
                <w:szCs w:val="22"/>
              </w:rPr>
              <w:t>Mặt nạ phòng độc cách ly tuần hoàn</w:t>
            </w:r>
          </w:p>
        </w:tc>
        <w:tc>
          <w:tcPr>
            <w:tcW w:w="901" w:type="dxa"/>
            <w:tcBorders>
              <w:top w:val="dotted" w:sz="4" w:space="0" w:color="auto"/>
              <w:bottom w:val="dotted" w:sz="4" w:space="0" w:color="auto"/>
            </w:tcBorders>
            <w:shd w:val="clear" w:color="auto" w:fill="auto"/>
            <w:vAlign w:val="center"/>
            <w:hideMark/>
          </w:tcPr>
          <w:p w14:paraId="4F6224AF" w14:textId="3EB0C6E2" w:rsidR="004153AB" w:rsidRPr="004A2021" w:rsidRDefault="004153AB" w:rsidP="00B623AE">
            <w:pPr>
              <w:snapToGrid w:val="0"/>
              <w:jc w:val="center"/>
              <w:rPr>
                <w:rFonts w:ascii="Arial" w:eastAsia="Times New Roman" w:hAnsi="Arial" w:cs="Arial"/>
                <w:sz w:val="22"/>
                <w:szCs w:val="22"/>
                <w:lang w:eastAsia="zh-CN"/>
              </w:rPr>
            </w:pPr>
            <w:r w:rsidRPr="004A2021">
              <w:rPr>
                <w:rFonts w:ascii="Arial" w:eastAsia="Times New Roman" w:hAnsi="Arial" w:cs="Arial"/>
                <w:sz w:val="22"/>
                <w:szCs w:val="22"/>
                <w:lang w:eastAsia="zh-CN"/>
              </w:rPr>
              <w:t>Bộ</w:t>
            </w:r>
          </w:p>
        </w:tc>
        <w:tc>
          <w:tcPr>
            <w:tcW w:w="1560" w:type="dxa"/>
            <w:tcBorders>
              <w:top w:val="dotted" w:sz="4" w:space="0" w:color="auto"/>
              <w:bottom w:val="dotted" w:sz="4" w:space="0" w:color="auto"/>
            </w:tcBorders>
            <w:shd w:val="clear" w:color="auto" w:fill="auto"/>
            <w:vAlign w:val="center"/>
            <w:hideMark/>
          </w:tcPr>
          <w:p w14:paraId="03263D4C" w14:textId="5D4D373E"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6D0A396A" w14:textId="79BD050C"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3C49892D" w14:textId="7E93F2AD"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C2062E1" w14:textId="108EF181"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4"/>
                <w:szCs w:val="22"/>
              </w:rPr>
              <w:t>Thời gian làm việc trên 2h </w:t>
            </w:r>
          </w:p>
        </w:tc>
      </w:tr>
      <w:tr w:rsidR="004A2021" w:rsidRPr="004A2021" w14:paraId="66D64B96" w14:textId="77777777" w:rsidTr="00B623AE">
        <w:trPr>
          <w:trHeight w:val="450"/>
        </w:trPr>
        <w:tc>
          <w:tcPr>
            <w:tcW w:w="867" w:type="dxa"/>
            <w:vMerge/>
            <w:vAlign w:val="center"/>
            <w:hideMark/>
          </w:tcPr>
          <w:p w14:paraId="53C19767"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4DA1CB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22</w:t>
            </w:r>
          </w:p>
        </w:tc>
        <w:tc>
          <w:tcPr>
            <w:tcW w:w="2917" w:type="dxa"/>
            <w:gridSpan w:val="3"/>
            <w:tcBorders>
              <w:top w:val="dotted" w:sz="4" w:space="0" w:color="auto"/>
              <w:bottom w:val="dotted" w:sz="4" w:space="0" w:color="auto"/>
            </w:tcBorders>
            <w:vAlign w:val="center"/>
          </w:tcPr>
          <w:p w14:paraId="7E8B76B5" w14:textId="44963070" w:rsidR="004153AB" w:rsidRPr="004A2021" w:rsidRDefault="004153AB"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Mặt nạ lọc độc cưỡng bức theo tiêu chuẩn </w:t>
            </w:r>
            <w:r w:rsidRPr="004A2021">
              <w:rPr>
                <w:rFonts w:ascii="Arial" w:eastAsia="Times New Roman" w:hAnsi="Arial" w:cs="Arial" w:hint="eastAsia"/>
                <w:sz w:val="22"/>
                <w:szCs w:val="22"/>
              </w:rPr>
              <w:t>EN12941 và EN12942</w:t>
            </w:r>
          </w:p>
        </w:tc>
        <w:tc>
          <w:tcPr>
            <w:tcW w:w="901" w:type="dxa"/>
            <w:tcBorders>
              <w:top w:val="dotted" w:sz="4" w:space="0" w:color="auto"/>
              <w:bottom w:val="dotted" w:sz="4" w:space="0" w:color="auto"/>
            </w:tcBorders>
            <w:shd w:val="clear" w:color="auto" w:fill="auto"/>
            <w:vAlign w:val="center"/>
          </w:tcPr>
          <w:p w14:paraId="4755F7BD" w14:textId="089EC65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480DDC69" w14:textId="07104A4D"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3</w:t>
            </w:r>
          </w:p>
        </w:tc>
        <w:tc>
          <w:tcPr>
            <w:tcW w:w="1010" w:type="dxa"/>
            <w:tcBorders>
              <w:top w:val="dotted" w:sz="4" w:space="0" w:color="auto"/>
              <w:bottom w:val="dotted" w:sz="4" w:space="0" w:color="auto"/>
            </w:tcBorders>
            <w:shd w:val="clear" w:color="auto" w:fill="auto"/>
            <w:vAlign w:val="center"/>
          </w:tcPr>
          <w:p w14:paraId="56CD7E50" w14:textId="16FF0F44"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2473988F" w14:textId="51F96C62"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01B06318" w14:textId="68BFCCC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8805777" w14:textId="77777777" w:rsidTr="00B623AE">
        <w:trPr>
          <w:trHeight w:val="450"/>
        </w:trPr>
        <w:tc>
          <w:tcPr>
            <w:tcW w:w="867" w:type="dxa"/>
            <w:vMerge/>
            <w:vAlign w:val="center"/>
            <w:hideMark/>
          </w:tcPr>
          <w:p w14:paraId="461E985B"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EC7A3E4"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23</w:t>
            </w:r>
          </w:p>
        </w:tc>
        <w:tc>
          <w:tcPr>
            <w:tcW w:w="2917" w:type="dxa"/>
            <w:gridSpan w:val="3"/>
            <w:tcBorders>
              <w:top w:val="dotted" w:sz="4" w:space="0" w:color="auto"/>
              <w:bottom w:val="dotted" w:sz="4" w:space="0" w:color="auto"/>
            </w:tcBorders>
            <w:vAlign w:val="center"/>
          </w:tcPr>
          <w:p w14:paraId="6BE72A95" w14:textId="2120050D"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đồ lặn</w:t>
            </w:r>
          </w:p>
        </w:tc>
        <w:tc>
          <w:tcPr>
            <w:tcW w:w="901" w:type="dxa"/>
            <w:tcBorders>
              <w:top w:val="dotted" w:sz="4" w:space="0" w:color="auto"/>
              <w:bottom w:val="dotted" w:sz="4" w:space="0" w:color="auto"/>
            </w:tcBorders>
            <w:shd w:val="clear" w:color="auto" w:fill="auto"/>
            <w:vAlign w:val="center"/>
          </w:tcPr>
          <w:p w14:paraId="1E597E48" w14:textId="51DBC028"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tcPr>
          <w:p w14:paraId="6A4E5636" w14:textId="7F8612AD"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tcPr>
          <w:p w14:paraId="5A4E4F73" w14:textId="563A162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094AD5F5" w14:textId="605DF341"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16FED00E" w14:textId="74A28F49"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3304A99" w14:textId="77777777" w:rsidTr="00B623AE">
        <w:trPr>
          <w:trHeight w:val="450"/>
        </w:trPr>
        <w:tc>
          <w:tcPr>
            <w:tcW w:w="867" w:type="dxa"/>
            <w:vMerge/>
            <w:vAlign w:val="center"/>
            <w:hideMark/>
          </w:tcPr>
          <w:p w14:paraId="7EA85AC6"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BAF6960"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24</w:t>
            </w:r>
          </w:p>
        </w:tc>
        <w:tc>
          <w:tcPr>
            <w:tcW w:w="2917" w:type="dxa"/>
            <w:gridSpan w:val="3"/>
            <w:tcBorders>
              <w:top w:val="dotted" w:sz="4" w:space="0" w:color="auto"/>
              <w:bottom w:val="dotted" w:sz="4" w:space="0" w:color="auto"/>
            </w:tcBorders>
            <w:vAlign w:val="center"/>
          </w:tcPr>
          <w:p w14:paraId="336A3CB3" w14:textId="1B5FDB08"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Áo phao</w:t>
            </w:r>
          </w:p>
        </w:tc>
        <w:tc>
          <w:tcPr>
            <w:tcW w:w="901" w:type="dxa"/>
            <w:tcBorders>
              <w:top w:val="dotted" w:sz="4" w:space="0" w:color="auto"/>
              <w:bottom w:val="dotted" w:sz="4" w:space="0" w:color="auto"/>
            </w:tcBorders>
            <w:shd w:val="clear" w:color="auto" w:fill="auto"/>
            <w:vAlign w:val="center"/>
          </w:tcPr>
          <w:p w14:paraId="0DA77B0B" w14:textId="161E9DB1"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tcPr>
          <w:p w14:paraId="6D280A91" w14:textId="6B1E5828"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342A5802" w14:textId="4C76F30D"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577F1DF7" w14:textId="4AB5C00D"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42AD7362" w14:textId="19662980"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061D0A9" w14:textId="77777777" w:rsidTr="00B623AE">
        <w:trPr>
          <w:trHeight w:val="450"/>
        </w:trPr>
        <w:tc>
          <w:tcPr>
            <w:tcW w:w="867" w:type="dxa"/>
            <w:vMerge/>
            <w:vAlign w:val="center"/>
            <w:hideMark/>
          </w:tcPr>
          <w:p w14:paraId="3EAA9ACF"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201DF2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25</w:t>
            </w:r>
          </w:p>
        </w:tc>
        <w:tc>
          <w:tcPr>
            <w:tcW w:w="2917" w:type="dxa"/>
            <w:gridSpan w:val="3"/>
            <w:tcBorders>
              <w:top w:val="dotted" w:sz="4" w:space="0" w:color="auto"/>
              <w:bottom w:val="dotted" w:sz="4" w:space="0" w:color="auto"/>
            </w:tcBorders>
            <w:vAlign w:val="center"/>
          </w:tcPr>
          <w:p w14:paraId="0CD9A5FF" w14:textId="7F52C64C" w:rsidR="004153AB" w:rsidRPr="004A2021" w:rsidRDefault="004153AB"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Đèn chiếu sáng xách tay</w:t>
            </w:r>
          </w:p>
        </w:tc>
        <w:tc>
          <w:tcPr>
            <w:tcW w:w="901" w:type="dxa"/>
            <w:tcBorders>
              <w:top w:val="dotted" w:sz="4" w:space="0" w:color="auto"/>
              <w:bottom w:val="dotted" w:sz="4" w:space="0" w:color="auto"/>
            </w:tcBorders>
            <w:shd w:val="clear" w:color="auto" w:fill="auto"/>
            <w:vAlign w:val="center"/>
          </w:tcPr>
          <w:p w14:paraId="14C1D32C" w14:textId="3AFA2F81"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6ACF06EA" w14:textId="60C5A03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3</w:t>
            </w:r>
          </w:p>
        </w:tc>
        <w:tc>
          <w:tcPr>
            <w:tcW w:w="1010" w:type="dxa"/>
            <w:tcBorders>
              <w:top w:val="dotted" w:sz="4" w:space="0" w:color="auto"/>
              <w:bottom w:val="dotted" w:sz="4" w:space="0" w:color="auto"/>
            </w:tcBorders>
            <w:shd w:val="clear" w:color="auto" w:fill="auto"/>
            <w:vAlign w:val="center"/>
          </w:tcPr>
          <w:p w14:paraId="2349273C" w14:textId="18A07C8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4872F5BF" w14:textId="5FD62E5E"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7D4A8F21" w14:textId="36BDB87F"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BF76123" w14:textId="77777777" w:rsidTr="00B623AE">
        <w:trPr>
          <w:trHeight w:val="450"/>
        </w:trPr>
        <w:tc>
          <w:tcPr>
            <w:tcW w:w="867" w:type="dxa"/>
            <w:vMerge/>
            <w:vAlign w:val="center"/>
            <w:hideMark/>
          </w:tcPr>
          <w:p w14:paraId="338EBDFC"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061B372E"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26</w:t>
            </w:r>
          </w:p>
        </w:tc>
        <w:tc>
          <w:tcPr>
            <w:tcW w:w="2917" w:type="dxa"/>
            <w:gridSpan w:val="3"/>
            <w:tcBorders>
              <w:top w:val="dotted" w:sz="4" w:space="0" w:color="auto"/>
              <w:bottom w:val="dotted" w:sz="4" w:space="0" w:color="auto"/>
            </w:tcBorders>
            <w:vAlign w:val="center"/>
          </w:tcPr>
          <w:p w14:paraId="5D208FE3" w14:textId="40BB95F5"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Áo giữ nhiệt </w:t>
            </w:r>
          </w:p>
        </w:tc>
        <w:tc>
          <w:tcPr>
            <w:tcW w:w="901" w:type="dxa"/>
            <w:tcBorders>
              <w:top w:val="dotted" w:sz="4" w:space="0" w:color="auto"/>
              <w:bottom w:val="dotted" w:sz="4" w:space="0" w:color="auto"/>
            </w:tcBorders>
            <w:shd w:val="clear" w:color="auto" w:fill="auto"/>
            <w:vAlign w:val="center"/>
          </w:tcPr>
          <w:p w14:paraId="453CEFCD" w14:textId="2B8CDD2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4DC85A5F" w14:textId="1CC011D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1A3FD29E" w14:textId="42633862"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1D7FC4A7" w14:textId="33713530"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49A7F88F" w14:textId="38218C59"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9CB7B4D" w14:textId="77777777" w:rsidTr="00B623AE">
        <w:trPr>
          <w:trHeight w:val="450"/>
        </w:trPr>
        <w:tc>
          <w:tcPr>
            <w:tcW w:w="867" w:type="dxa"/>
            <w:vMerge/>
            <w:vAlign w:val="center"/>
            <w:hideMark/>
          </w:tcPr>
          <w:p w14:paraId="6C5657B9"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7705682"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27</w:t>
            </w:r>
          </w:p>
        </w:tc>
        <w:tc>
          <w:tcPr>
            <w:tcW w:w="2917" w:type="dxa"/>
            <w:gridSpan w:val="3"/>
            <w:tcBorders>
              <w:top w:val="dotted" w:sz="4" w:space="0" w:color="auto"/>
              <w:bottom w:val="dotted" w:sz="4" w:space="0" w:color="auto"/>
            </w:tcBorders>
            <w:vAlign w:val="center"/>
          </w:tcPr>
          <w:p w14:paraId="3BB38E45" w14:textId="41792D57"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Gậy huỳnh quang chiếu sáng khẩn cấp</w:t>
            </w:r>
          </w:p>
        </w:tc>
        <w:tc>
          <w:tcPr>
            <w:tcW w:w="901" w:type="dxa"/>
            <w:tcBorders>
              <w:top w:val="dotted" w:sz="4" w:space="0" w:color="auto"/>
              <w:bottom w:val="dotted" w:sz="4" w:space="0" w:color="auto"/>
            </w:tcBorders>
            <w:shd w:val="clear" w:color="auto" w:fill="auto"/>
            <w:vAlign w:val="center"/>
          </w:tcPr>
          <w:p w14:paraId="7265CD1F" w14:textId="65348513"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tcPr>
          <w:p w14:paraId="467B1938" w14:textId="0DC75092"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20</w:t>
            </w:r>
          </w:p>
        </w:tc>
        <w:tc>
          <w:tcPr>
            <w:tcW w:w="1010" w:type="dxa"/>
            <w:tcBorders>
              <w:top w:val="dotted" w:sz="4" w:space="0" w:color="auto"/>
              <w:bottom w:val="dotted" w:sz="4" w:space="0" w:color="auto"/>
            </w:tcBorders>
            <w:shd w:val="clear" w:color="auto" w:fill="auto"/>
            <w:vAlign w:val="center"/>
          </w:tcPr>
          <w:p w14:paraId="7B835607" w14:textId="326A9D8C"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78883ED4" w14:textId="3F2AD9A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1DDF47A0" w14:textId="69ECB4A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6D820B6" w14:textId="77777777" w:rsidTr="00B623AE">
        <w:trPr>
          <w:trHeight w:val="450"/>
        </w:trPr>
        <w:tc>
          <w:tcPr>
            <w:tcW w:w="867" w:type="dxa"/>
            <w:vMerge/>
            <w:vAlign w:val="center"/>
            <w:hideMark/>
          </w:tcPr>
          <w:p w14:paraId="4C86C46D" w14:textId="77777777" w:rsidR="00772A94" w:rsidRPr="004A2021" w:rsidRDefault="00772A94"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92A568C"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29</w:t>
            </w:r>
          </w:p>
        </w:tc>
        <w:tc>
          <w:tcPr>
            <w:tcW w:w="2917" w:type="dxa"/>
            <w:gridSpan w:val="3"/>
            <w:tcBorders>
              <w:top w:val="dotted" w:sz="4" w:space="0" w:color="auto"/>
              <w:bottom w:val="dotted" w:sz="4" w:space="0" w:color="auto"/>
            </w:tcBorders>
            <w:vAlign w:val="center"/>
          </w:tcPr>
          <w:p w14:paraId="1847279B" w14:textId="72FE111E"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đàm cầm tay chống cháy, nổ</w:t>
            </w:r>
          </w:p>
        </w:tc>
        <w:tc>
          <w:tcPr>
            <w:tcW w:w="901" w:type="dxa"/>
            <w:tcBorders>
              <w:top w:val="dotted" w:sz="4" w:space="0" w:color="auto"/>
              <w:bottom w:val="dotted" w:sz="4" w:space="0" w:color="auto"/>
            </w:tcBorders>
            <w:shd w:val="clear" w:color="auto" w:fill="auto"/>
            <w:vAlign w:val="center"/>
          </w:tcPr>
          <w:p w14:paraId="7CC72A9D" w14:textId="1B097682"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7FBAC9E9" w14:textId="7F4BCACD"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3BE0D9AB" w14:textId="59C3ADB2"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3C0B4FDC" w14:textId="5ECF1A9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1903837D" w14:textId="7EA23B7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5457487" w14:textId="77777777" w:rsidTr="00B623AE">
        <w:trPr>
          <w:trHeight w:val="450"/>
        </w:trPr>
        <w:tc>
          <w:tcPr>
            <w:tcW w:w="867" w:type="dxa"/>
            <w:vMerge/>
            <w:vAlign w:val="center"/>
            <w:hideMark/>
          </w:tcPr>
          <w:p w14:paraId="1C6BB8D7" w14:textId="77777777" w:rsidR="0093789C" w:rsidRPr="004A2021" w:rsidRDefault="0093789C"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B9ED7F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30</w:t>
            </w:r>
          </w:p>
        </w:tc>
        <w:tc>
          <w:tcPr>
            <w:tcW w:w="2917" w:type="dxa"/>
            <w:gridSpan w:val="3"/>
            <w:tcBorders>
              <w:top w:val="dotted" w:sz="4" w:space="0" w:color="auto"/>
              <w:bottom w:val="dotted" w:sz="4" w:space="0" w:color="auto"/>
            </w:tcBorders>
            <w:vAlign w:val="center"/>
          </w:tcPr>
          <w:p w14:paraId="47CFD9A0" w14:textId="32B4F9F6"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định vị cá nhân</w:t>
            </w:r>
          </w:p>
        </w:tc>
        <w:tc>
          <w:tcPr>
            <w:tcW w:w="901" w:type="dxa"/>
            <w:tcBorders>
              <w:top w:val="dotted" w:sz="4" w:space="0" w:color="auto"/>
              <w:bottom w:val="dotted" w:sz="4" w:space="0" w:color="auto"/>
            </w:tcBorders>
            <w:shd w:val="clear" w:color="auto" w:fill="auto"/>
            <w:vAlign w:val="center"/>
          </w:tcPr>
          <w:p w14:paraId="0BDCA047" w14:textId="0103468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29FD6C68" w14:textId="47DC3CC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7A34967D" w14:textId="0C0FE13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4E7E28E7" w14:textId="583E9DCB"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58F40A8C" w14:textId="7C0ACC18" w:rsidR="0093789C" w:rsidRPr="004A2021" w:rsidRDefault="0093789C" w:rsidP="00B623AE">
            <w:pPr>
              <w:snapToGrid w:val="0"/>
              <w:jc w:val="center"/>
              <w:rPr>
                <w:rFonts w:ascii="Arial" w:eastAsia="Times New Roman" w:hAnsi="Arial" w:cs="Arial"/>
                <w:sz w:val="22"/>
                <w:szCs w:val="22"/>
              </w:rPr>
            </w:pPr>
          </w:p>
        </w:tc>
      </w:tr>
      <w:tr w:rsidR="004A2021" w:rsidRPr="004A2021" w14:paraId="37EDB962" w14:textId="77777777" w:rsidTr="00B623AE">
        <w:trPr>
          <w:trHeight w:val="450"/>
        </w:trPr>
        <w:tc>
          <w:tcPr>
            <w:tcW w:w="867" w:type="dxa"/>
            <w:vMerge w:val="restart"/>
            <w:shd w:val="clear" w:color="auto" w:fill="auto"/>
            <w:vAlign w:val="center"/>
            <w:hideMark/>
          </w:tcPr>
          <w:p w14:paraId="0F588E3C" w14:textId="4544B9DE" w:rsidR="0093789C" w:rsidRPr="004A2021" w:rsidRDefault="0093789C" w:rsidP="00B623AE">
            <w:pPr>
              <w:snapToGrid w:val="0"/>
              <w:jc w:val="center"/>
              <w:rPr>
                <w:rFonts w:ascii="Arial" w:eastAsiaTheme="minorEastAsia" w:hAnsi="Arial" w:cs="Arial"/>
                <w:sz w:val="22"/>
                <w:szCs w:val="22"/>
              </w:rPr>
            </w:pPr>
            <w:r w:rsidRPr="004A2021">
              <w:rPr>
                <w:rFonts w:ascii="Arial" w:hAnsi="Arial" w:cs="Arial"/>
                <w:sz w:val="22"/>
                <w:szCs w:val="22"/>
              </w:rPr>
              <w:t>Loại thiết bị kiểm tra</w:t>
            </w:r>
          </w:p>
        </w:tc>
        <w:tc>
          <w:tcPr>
            <w:tcW w:w="645" w:type="dxa"/>
            <w:tcBorders>
              <w:bottom w:val="dotted" w:sz="4" w:space="0" w:color="auto"/>
            </w:tcBorders>
            <w:shd w:val="clear" w:color="auto" w:fill="auto"/>
            <w:vAlign w:val="center"/>
          </w:tcPr>
          <w:p w14:paraId="53554AF1" w14:textId="1E949AA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31</w:t>
            </w:r>
          </w:p>
        </w:tc>
        <w:tc>
          <w:tcPr>
            <w:tcW w:w="2917" w:type="dxa"/>
            <w:gridSpan w:val="3"/>
            <w:tcBorders>
              <w:bottom w:val="dotted" w:sz="4" w:space="0" w:color="auto"/>
            </w:tcBorders>
            <w:vAlign w:val="center"/>
          </w:tcPr>
          <w:p w14:paraId="0A28F3C5"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dò khí độc</w:t>
            </w:r>
          </w:p>
        </w:tc>
        <w:tc>
          <w:tcPr>
            <w:tcW w:w="901" w:type="dxa"/>
            <w:tcBorders>
              <w:bottom w:val="dotted" w:sz="4" w:space="0" w:color="auto"/>
            </w:tcBorders>
            <w:shd w:val="clear" w:color="auto" w:fill="auto"/>
            <w:vAlign w:val="center"/>
            <w:hideMark/>
          </w:tcPr>
          <w:p w14:paraId="601C757A" w14:textId="59C08F2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bottom w:val="dotted" w:sz="4" w:space="0" w:color="auto"/>
            </w:tcBorders>
            <w:shd w:val="clear" w:color="auto" w:fill="auto"/>
            <w:vAlign w:val="center"/>
            <w:hideMark/>
          </w:tcPr>
          <w:p w14:paraId="3ED3A9E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5929E1E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bottom w:val="dotted" w:sz="4" w:space="0" w:color="auto"/>
            </w:tcBorders>
            <w:shd w:val="clear" w:color="auto" w:fill="auto"/>
            <w:vAlign w:val="center"/>
            <w:hideMark/>
          </w:tcPr>
          <w:p w14:paraId="36CD273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bottom w:val="dotted" w:sz="4" w:space="0" w:color="auto"/>
            </w:tcBorders>
            <w:shd w:val="clear" w:color="auto" w:fill="auto"/>
            <w:vAlign w:val="center"/>
            <w:hideMark/>
          </w:tcPr>
          <w:p w14:paraId="7766A5A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04C8DA" w14:textId="77777777" w:rsidTr="00B623AE">
        <w:trPr>
          <w:trHeight w:val="450"/>
        </w:trPr>
        <w:tc>
          <w:tcPr>
            <w:tcW w:w="867" w:type="dxa"/>
            <w:vMerge/>
            <w:vAlign w:val="center"/>
            <w:hideMark/>
          </w:tcPr>
          <w:p w14:paraId="35EDA39E"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8AAB505" w14:textId="20CEC1E8"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32</w:t>
            </w:r>
          </w:p>
        </w:tc>
        <w:tc>
          <w:tcPr>
            <w:tcW w:w="2917" w:type="dxa"/>
            <w:gridSpan w:val="3"/>
            <w:tcBorders>
              <w:top w:val="dotted" w:sz="4" w:space="0" w:color="auto"/>
              <w:bottom w:val="dotted" w:sz="4" w:space="0" w:color="auto"/>
            </w:tcBorders>
            <w:vAlign w:val="center"/>
          </w:tcPr>
          <w:p w14:paraId="47EF6BBD"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dò khí dễ cháy</w:t>
            </w:r>
          </w:p>
        </w:tc>
        <w:tc>
          <w:tcPr>
            <w:tcW w:w="901" w:type="dxa"/>
            <w:tcBorders>
              <w:top w:val="dotted" w:sz="4" w:space="0" w:color="auto"/>
              <w:bottom w:val="dotted" w:sz="4" w:space="0" w:color="auto"/>
            </w:tcBorders>
            <w:shd w:val="clear" w:color="auto" w:fill="auto"/>
            <w:vAlign w:val="center"/>
            <w:hideMark/>
          </w:tcPr>
          <w:p w14:paraId="4705134B" w14:textId="4B3FBFE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28C1F1B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363190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BC30A2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46AB09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2B5DAB3" w14:textId="77777777" w:rsidTr="00B623AE">
        <w:trPr>
          <w:trHeight w:val="450"/>
        </w:trPr>
        <w:tc>
          <w:tcPr>
            <w:tcW w:w="867" w:type="dxa"/>
            <w:vMerge/>
            <w:vAlign w:val="center"/>
            <w:hideMark/>
          </w:tcPr>
          <w:p w14:paraId="2E9A17AE" w14:textId="77777777" w:rsidR="00772A94" w:rsidRPr="004A2021" w:rsidRDefault="00772A94"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688B48CC" w14:textId="36F1B31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33</w:t>
            </w:r>
          </w:p>
        </w:tc>
        <w:tc>
          <w:tcPr>
            <w:tcW w:w="2917" w:type="dxa"/>
            <w:gridSpan w:val="3"/>
            <w:tcBorders>
              <w:top w:val="dotted" w:sz="4" w:space="0" w:color="auto"/>
              <w:bottom w:val="dotted" w:sz="4" w:space="0" w:color="auto"/>
            </w:tcBorders>
            <w:vAlign w:val="center"/>
          </w:tcPr>
          <w:p w14:paraId="4274AB1A" w14:textId="7E4D190D"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Camera cảm biến nhiệt</w:t>
            </w:r>
          </w:p>
        </w:tc>
        <w:tc>
          <w:tcPr>
            <w:tcW w:w="901" w:type="dxa"/>
            <w:tcBorders>
              <w:top w:val="dotted" w:sz="4" w:space="0" w:color="auto"/>
              <w:bottom w:val="dotted" w:sz="4" w:space="0" w:color="auto"/>
            </w:tcBorders>
            <w:shd w:val="clear" w:color="auto" w:fill="auto"/>
            <w:vAlign w:val="center"/>
            <w:hideMark/>
          </w:tcPr>
          <w:p w14:paraId="10D4DAFE" w14:textId="3631BF19"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top w:val="dotted" w:sz="4" w:space="0" w:color="auto"/>
              <w:bottom w:val="dotted" w:sz="4" w:space="0" w:color="auto"/>
            </w:tcBorders>
            <w:shd w:val="clear" w:color="auto" w:fill="auto"/>
            <w:vAlign w:val="center"/>
            <w:hideMark/>
          </w:tcPr>
          <w:p w14:paraId="50E1EDE2"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66FC601" w14:textId="6CE87836"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90BD21C" w14:textId="3C69B38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5882310"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A6ABD1" w14:textId="77777777" w:rsidTr="00B623AE">
        <w:trPr>
          <w:trHeight w:val="450"/>
        </w:trPr>
        <w:tc>
          <w:tcPr>
            <w:tcW w:w="867" w:type="dxa"/>
            <w:vMerge/>
            <w:vAlign w:val="center"/>
            <w:hideMark/>
          </w:tcPr>
          <w:p w14:paraId="45940694"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5ACD37DA" w14:textId="7170D3C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34</w:t>
            </w:r>
          </w:p>
        </w:tc>
        <w:tc>
          <w:tcPr>
            <w:tcW w:w="2917" w:type="dxa"/>
            <w:gridSpan w:val="3"/>
            <w:tcBorders>
              <w:top w:val="dotted" w:sz="4" w:space="0" w:color="auto"/>
              <w:bottom w:val="dotted" w:sz="4" w:space="0" w:color="auto"/>
            </w:tcBorders>
            <w:vAlign w:val="center"/>
          </w:tcPr>
          <w:p w14:paraId="0DE4891B" w14:textId="4C402DC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đo dòng rò</w:t>
            </w:r>
            <w:r w:rsidR="00790C83" w:rsidRPr="004A2021">
              <w:rPr>
                <w:rFonts w:ascii="Arial" w:eastAsia="Times New Roman" w:hAnsi="Arial" w:cs="Arial"/>
                <w:sz w:val="22"/>
                <w:szCs w:val="22"/>
              </w:rPr>
              <w:t xml:space="preserve"> </w:t>
            </w:r>
          </w:p>
        </w:tc>
        <w:tc>
          <w:tcPr>
            <w:tcW w:w="901" w:type="dxa"/>
            <w:tcBorders>
              <w:top w:val="dotted" w:sz="4" w:space="0" w:color="auto"/>
              <w:bottom w:val="dotted" w:sz="4" w:space="0" w:color="auto"/>
            </w:tcBorders>
            <w:shd w:val="clear" w:color="auto" w:fill="auto"/>
            <w:vAlign w:val="center"/>
            <w:hideMark/>
          </w:tcPr>
          <w:p w14:paraId="136C7B4C" w14:textId="2D7CF029"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43C2C5B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2227AC5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670A40B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F60B905" w14:textId="213560D8" w:rsidR="0093789C" w:rsidRPr="004A2021" w:rsidRDefault="00790C83" w:rsidP="00B623AE">
            <w:pPr>
              <w:snapToGrid w:val="0"/>
              <w:jc w:val="center"/>
              <w:rPr>
                <w:rFonts w:ascii="Arial" w:eastAsia="Times New Roman" w:hAnsi="Arial" w:cs="Arial"/>
                <w:sz w:val="22"/>
                <w:szCs w:val="22"/>
              </w:rPr>
            </w:pPr>
            <w:r w:rsidRPr="004A2021">
              <w:rPr>
                <w:rFonts w:ascii="Arial" w:eastAsia="Times New Roman" w:hAnsi="Arial" w:cs="Arial"/>
                <w:sz w:val="16"/>
                <w:szCs w:val="22"/>
              </w:rPr>
              <w:t>Đo rò điện</w:t>
            </w:r>
            <w:r w:rsidR="0093789C" w:rsidRPr="004A2021">
              <w:rPr>
                <w:rFonts w:ascii="Arial" w:eastAsia="Times New Roman" w:hAnsi="Arial" w:cs="Arial"/>
                <w:sz w:val="16"/>
                <w:szCs w:val="22"/>
              </w:rPr>
              <w:t> </w:t>
            </w:r>
          </w:p>
        </w:tc>
      </w:tr>
      <w:tr w:rsidR="004A2021" w:rsidRPr="004A2021" w14:paraId="0E8AE3D9" w14:textId="77777777" w:rsidTr="00B623AE">
        <w:trPr>
          <w:trHeight w:val="450"/>
        </w:trPr>
        <w:tc>
          <w:tcPr>
            <w:tcW w:w="867" w:type="dxa"/>
            <w:vMerge/>
            <w:vAlign w:val="center"/>
            <w:hideMark/>
          </w:tcPr>
          <w:p w14:paraId="711A30D6"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14D07FA0" w14:textId="107918EA"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35</w:t>
            </w:r>
          </w:p>
        </w:tc>
        <w:tc>
          <w:tcPr>
            <w:tcW w:w="2917" w:type="dxa"/>
            <w:gridSpan w:val="3"/>
            <w:tcBorders>
              <w:top w:val="dotted" w:sz="4" w:space="0" w:color="auto"/>
              <w:bottom w:val="dotted" w:sz="4" w:space="0" w:color="auto"/>
            </w:tcBorders>
            <w:vAlign w:val="center"/>
          </w:tcPr>
          <w:p w14:paraId="1DBCD699" w14:textId="7104619D" w:rsidR="0093789C" w:rsidRPr="004A2021" w:rsidRDefault="00790C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đo nhiệt độ từ xa</w:t>
            </w:r>
          </w:p>
        </w:tc>
        <w:tc>
          <w:tcPr>
            <w:tcW w:w="901" w:type="dxa"/>
            <w:tcBorders>
              <w:top w:val="dotted" w:sz="4" w:space="0" w:color="auto"/>
              <w:bottom w:val="dotted" w:sz="4" w:space="0" w:color="auto"/>
            </w:tcBorders>
            <w:shd w:val="clear" w:color="auto" w:fill="auto"/>
            <w:vAlign w:val="center"/>
            <w:hideMark/>
          </w:tcPr>
          <w:p w14:paraId="70816B45" w14:textId="2D1612B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2FFD1F0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C9CAEE8"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1EEBFD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F417DF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1FF7F34" w14:textId="77777777" w:rsidTr="00B623AE">
        <w:trPr>
          <w:trHeight w:val="450"/>
        </w:trPr>
        <w:tc>
          <w:tcPr>
            <w:tcW w:w="867" w:type="dxa"/>
            <w:vMerge/>
            <w:vAlign w:val="center"/>
            <w:hideMark/>
          </w:tcPr>
          <w:p w14:paraId="0153B169"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02C9B7C1" w14:textId="10BD95AA"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36</w:t>
            </w:r>
          </w:p>
        </w:tc>
        <w:tc>
          <w:tcPr>
            <w:tcW w:w="2917" w:type="dxa"/>
            <w:gridSpan w:val="3"/>
            <w:tcBorders>
              <w:top w:val="dotted" w:sz="4" w:space="0" w:color="auto"/>
              <w:bottom w:val="dotted" w:sz="4" w:space="0" w:color="auto"/>
            </w:tcBorders>
            <w:vAlign w:val="center"/>
          </w:tcPr>
          <w:p w14:paraId="0F9B19D8" w14:textId="1775BC45" w:rsidR="0093789C" w:rsidRPr="004A2021" w:rsidRDefault="00790C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w:t>
            </w:r>
            <w:r w:rsidR="0093789C" w:rsidRPr="004A2021">
              <w:rPr>
                <w:rFonts w:ascii="Arial" w:eastAsia="Times New Roman" w:hAnsi="Arial" w:cs="Arial"/>
                <w:sz w:val="22"/>
                <w:szCs w:val="22"/>
              </w:rPr>
              <w:t xml:space="preserve"> đo thời tiết điện tử</w:t>
            </w:r>
          </w:p>
        </w:tc>
        <w:tc>
          <w:tcPr>
            <w:tcW w:w="901" w:type="dxa"/>
            <w:tcBorders>
              <w:top w:val="dotted" w:sz="4" w:space="0" w:color="auto"/>
              <w:bottom w:val="dotted" w:sz="4" w:space="0" w:color="auto"/>
            </w:tcBorders>
            <w:shd w:val="clear" w:color="auto" w:fill="auto"/>
            <w:vAlign w:val="center"/>
            <w:hideMark/>
          </w:tcPr>
          <w:p w14:paraId="4C3B3152" w14:textId="42D8A45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15DFEAA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A3A9C6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458F060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1AE799A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2696F3D" w14:textId="77777777" w:rsidTr="00B623AE">
        <w:trPr>
          <w:trHeight w:val="450"/>
        </w:trPr>
        <w:tc>
          <w:tcPr>
            <w:tcW w:w="867" w:type="dxa"/>
            <w:vMerge/>
            <w:vAlign w:val="center"/>
            <w:hideMark/>
          </w:tcPr>
          <w:p w14:paraId="01BFC350"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34B48A3D" w14:textId="54234744"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37</w:t>
            </w:r>
          </w:p>
        </w:tc>
        <w:tc>
          <w:tcPr>
            <w:tcW w:w="2917" w:type="dxa"/>
            <w:gridSpan w:val="3"/>
            <w:tcBorders>
              <w:top w:val="dotted" w:sz="4" w:space="0" w:color="auto"/>
              <w:bottom w:val="dotted" w:sz="4" w:space="0" w:color="auto"/>
            </w:tcBorders>
            <w:vAlign w:val="center"/>
          </w:tcPr>
          <w:p w14:paraId="0D280628"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dò tìm người bị nạn</w:t>
            </w:r>
          </w:p>
        </w:tc>
        <w:tc>
          <w:tcPr>
            <w:tcW w:w="901" w:type="dxa"/>
            <w:tcBorders>
              <w:top w:val="dotted" w:sz="4" w:space="0" w:color="auto"/>
              <w:bottom w:val="dotted" w:sz="4" w:space="0" w:color="auto"/>
            </w:tcBorders>
            <w:shd w:val="clear" w:color="auto" w:fill="auto"/>
            <w:vAlign w:val="center"/>
            <w:hideMark/>
          </w:tcPr>
          <w:p w14:paraId="5380D54B" w14:textId="7C7FB7E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108370E5"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D8EC215"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8B85EA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413B09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16DFC01" w14:textId="77777777" w:rsidTr="00B623AE">
        <w:trPr>
          <w:trHeight w:val="450"/>
        </w:trPr>
        <w:tc>
          <w:tcPr>
            <w:tcW w:w="867" w:type="dxa"/>
            <w:vMerge/>
            <w:vAlign w:val="center"/>
            <w:hideMark/>
          </w:tcPr>
          <w:p w14:paraId="41DD325B" w14:textId="77777777" w:rsidR="00772A94" w:rsidRPr="004A2021" w:rsidRDefault="00772A94"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5DE19391" w14:textId="6871D17E"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38</w:t>
            </w:r>
          </w:p>
        </w:tc>
        <w:tc>
          <w:tcPr>
            <w:tcW w:w="2917" w:type="dxa"/>
            <w:gridSpan w:val="3"/>
            <w:tcBorders>
              <w:top w:val="dotted" w:sz="4" w:space="0" w:color="auto"/>
              <w:bottom w:val="dotted" w:sz="4" w:space="0" w:color="auto"/>
            </w:tcBorders>
            <w:vAlign w:val="center"/>
          </w:tcPr>
          <w:p w14:paraId="31E6F898"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đo khoảng cách bằng tia laser</w:t>
            </w:r>
          </w:p>
        </w:tc>
        <w:tc>
          <w:tcPr>
            <w:tcW w:w="901" w:type="dxa"/>
            <w:tcBorders>
              <w:top w:val="dotted" w:sz="4" w:space="0" w:color="auto"/>
              <w:bottom w:val="dotted" w:sz="4" w:space="0" w:color="auto"/>
            </w:tcBorders>
            <w:shd w:val="clear" w:color="auto" w:fill="auto"/>
            <w:vAlign w:val="center"/>
            <w:hideMark/>
          </w:tcPr>
          <w:p w14:paraId="04DBADAC" w14:textId="4ABE2BAC"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7AA259C6"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15B0D45" w14:textId="02997D2D"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5D18F225" w14:textId="74D40B0C"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10E6CB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956CADB" w14:textId="77777777" w:rsidTr="00B623AE">
        <w:trPr>
          <w:trHeight w:val="450"/>
        </w:trPr>
        <w:tc>
          <w:tcPr>
            <w:tcW w:w="867" w:type="dxa"/>
            <w:vMerge/>
            <w:vAlign w:val="center"/>
            <w:hideMark/>
          </w:tcPr>
          <w:p w14:paraId="33698370"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1E427B1" w14:textId="717ECE2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39</w:t>
            </w:r>
          </w:p>
        </w:tc>
        <w:tc>
          <w:tcPr>
            <w:tcW w:w="2917" w:type="dxa"/>
            <w:gridSpan w:val="3"/>
            <w:tcBorders>
              <w:top w:val="dotted" w:sz="4" w:space="0" w:color="auto"/>
              <w:bottom w:val="dotted" w:sz="4" w:space="0" w:color="auto"/>
            </w:tcBorders>
            <w:vAlign w:val="center"/>
          </w:tcPr>
          <w:p w14:paraId="58D3A07E" w14:textId="65EE90A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kiểm tra hoá chất </w:t>
            </w:r>
            <w:r w:rsidR="00790C83" w:rsidRPr="004A2021">
              <w:rPr>
                <w:rFonts w:ascii="Arial" w:eastAsia="Times New Roman" w:hAnsi="Arial" w:cs="Arial"/>
                <w:sz w:val="22"/>
                <w:szCs w:val="22"/>
              </w:rPr>
              <w:t>độc hại</w:t>
            </w:r>
            <w:r w:rsidRPr="004A2021">
              <w:rPr>
                <w:rFonts w:ascii="Arial" w:eastAsia="Times New Roman" w:hAnsi="Arial" w:cs="Arial"/>
                <w:sz w:val="22"/>
                <w:szCs w:val="22"/>
              </w:rPr>
              <w:t xml:space="preserve"> </w:t>
            </w:r>
          </w:p>
        </w:tc>
        <w:tc>
          <w:tcPr>
            <w:tcW w:w="901" w:type="dxa"/>
            <w:tcBorders>
              <w:top w:val="dotted" w:sz="4" w:space="0" w:color="auto"/>
              <w:bottom w:val="dotted" w:sz="4" w:space="0" w:color="auto"/>
            </w:tcBorders>
            <w:shd w:val="clear" w:color="auto" w:fill="auto"/>
            <w:vAlign w:val="center"/>
            <w:hideMark/>
          </w:tcPr>
          <w:p w14:paraId="49C0F0E4" w14:textId="7987290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 </w:t>
            </w:r>
          </w:p>
        </w:tc>
        <w:tc>
          <w:tcPr>
            <w:tcW w:w="1560" w:type="dxa"/>
            <w:tcBorders>
              <w:top w:val="dotted" w:sz="4" w:space="0" w:color="auto"/>
              <w:bottom w:val="dotted" w:sz="4" w:space="0" w:color="auto"/>
            </w:tcBorders>
            <w:shd w:val="clear" w:color="auto" w:fill="auto"/>
            <w:vAlign w:val="center"/>
            <w:hideMark/>
          </w:tcPr>
          <w:p w14:paraId="09E642F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61A45D1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7994274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3B2B1A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DF7EAE3" w14:textId="77777777" w:rsidTr="00B623AE">
        <w:trPr>
          <w:trHeight w:val="450"/>
        </w:trPr>
        <w:tc>
          <w:tcPr>
            <w:tcW w:w="867" w:type="dxa"/>
            <w:vMerge/>
            <w:vAlign w:val="center"/>
            <w:hideMark/>
          </w:tcPr>
          <w:p w14:paraId="51B11650"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single" w:sz="4" w:space="0" w:color="auto"/>
            </w:tcBorders>
            <w:shd w:val="clear" w:color="auto" w:fill="auto"/>
            <w:vAlign w:val="center"/>
            <w:hideMark/>
          </w:tcPr>
          <w:p w14:paraId="11B1E457" w14:textId="28B77FEB"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40</w:t>
            </w:r>
          </w:p>
        </w:tc>
        <w:tc>
          <w:tcPr>
            <w:tcW w:w="2917" w:type="dxa"/>
            <w:gridSpan w:val="3"/>
            <w:tcBorders>
              <w:top w:val="dotted" w:sz="4" w:space="0" w:color="auto"/>
              <w:bottom w:val="single" w:sz="4" w:space="0" w:color="auto"/>
            </w:tcBorders>
            <w:vAlign w:val="center"/>
          </w:tcPr>
          <w:p w14:paraId="709198F2"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kiểm tra axit-bazơ điện tử</w:t>
            </w:r>
          </w:p>
        </w:tc>
        <w:tc>
          <w:tcPr>
            <w:tcW w:w="901" w:type="dxa"/>
            <w:tcBorders>
              <w:top w:val="dotted" w:sz="4" w:space="0" w:color="auto"/>
              <w:bottom w:val="single" w:sz="4" w:space="0" w:color="auto"/>
            </w:tcBorders>
            <w:shd w:val="clear" w:color="auto" w:fill="auto"/>
            <w:vAlign w:val="center"/>
            <w:hideMark/>
          </w:tcPr>
          <w:p w14:paraId="1CA576B9" w14:textId="099568A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single" w:sz="4" w:space="0" w:color="auto"/>
            </w:tcBorders>
            <w:shd w:val="clear" w:color="auto" w:fill="auto"/>
            <w:vAlign w:val="center"/>
            <w:hideMark/>
          </w:tcPr>
          <w:p w14:paraId="12C865F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single" w:sz="4" w:space="0" w:color="auto"/>
            </w:tcBorders>
            <w:shd w:val="clear" w:color="auto" w:fill="auto"/>
            <w:vAlign w:val="center"/>
            <w:hideMark/>
          </w:tcPr>
          <w:p w14:paraId="2CFC3E2C"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single" w:sz="4" w:space="0" w:color="auto"/>
            </w:tcBorders>
            <w:shd w:val="clear" w:color="auto" w:fill="auto"/>
            <w:vAlign w:val="center"/>
            <w:hideMark/>
          </w:tcPr>
          <w:p w14:paraId="63E9F37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single" w:sz="4" w:space="0" w:color="auto"/>
            </w:tcBorders>
            <w:shd w:val="clear" w:color="auto" w:fill="auto"/>
            <w:vAlign w:val="center"/>
            <w:hideMark/>
          </w:tcPr>
          <w:p w14:paraId="212E72D4" w14:textId="056C1A9B" w:rsidR="0093789C" w:rsidRPr="004A2021" w:rsidRDefault="00261E7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Đo độ pH</w:t>
            </w:r>
            <w:r w:rsidR="0093789C" w:rsidRPr="004A2021">
              <w:rPr>
                <w:rFonts w:ascii="Arial" w:eastAsia="Times New Roman" w:hAnsi="Arial" w:cs="Arial"/>
                <w:sz w:val="22"/>
                <w:szCs w:val="22"/>
              </w:rPr>
              <w:t> </w:t>
            </w:r>
          </w:p>
        </w:tc>
      </w:tr>
      <w:tr w:rsidR="004A2021" w:rsidRPr="004A2021" w14:paraId="77EBA90E" w14:textId="77777777" w:rsidTr="00B623AE">
        <w:trPr>
          <w:trHeight w:val="450"/>
        </w:trPr>
        <w:tc>
          <w:tcPr>
            <w:tcW w:w="867" w:type="dxa"/>
            <w:vMerge w:val="restart"/>
            <w:shd w:val="clear" w:color="auto" w:fill="auto"/>
            <w:vAlign w:val="center"/>
            <w:hideMark/>
          </w:tcPr>
          <w:p w14:paraId="7AFABEF5" w14:textId="77777777" w:rsidR="0093789C" w:rsidRPr="004A2021" w:rsidRDefault="0093789C" w:rsidP="00B623AE">
            <w:pPr>
              <w:snapToGrid w:val="0"/>
              <w:jc w:val="center"/>
              <w:rPr>
                <w:rFonts w:ascii="Arial" w:eastAsia="Microsoft YaHei" w:hAnsi="Arial" w:cs="Arial"/>
                <w:sz w:val="22"/>
                <w:szCs w:val="22"/>
              </w:rPr>
            </w:pPr>
            <w:r w:rsidRPr="004A2021">
              <w:rPr>
                <w:rFonts w:ascii="Arial" w:eastAsia="Microsoft YaHei" w:hAnsi="Arial" w:cs="Arial"/>
                <w:sz w:val="22"/>
                <w:szCs w:val="22"/>
              </w:rPr>
              <w:t>Loại cảnh báo</w:t>
            </w:r>
          </w:p>
        </w:tc>
        <w:tc>
          <w:tcPr>
            <w:tcW w:w="645" w:type="dxa"/>
            <w:tcBorders>
              <w:bottom w:val="dotted" w:sz="4" w:space="0" w:color="auto"/>
            </w:tcBorders>
            <w:shd w:val="clear" w:color="auto" w:fill="auto"/>
            <w:vAlign w:val="center"/>
          </w:tcPr>
          <w:p w14:paraId="007CBB90" w14:textId="2AF40D1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41</w:t>
            </w:r>
          </w:p>
        </w:tc>
        <w:tc>
          <w:tcPr>
            <w:tcW w:w="2917" w:type="dxa"/>
            <w:gridSpan w:val="3"/>
            <w:tcBorders>
              <w:bottom w:val="dotted" w:sz="4" w:space="0" w:color="auto"/>
            </w:tcBorders>
            <w:vAlign w:val="center"/>
          </w:tcPr>
          <w:p w14:paraId="4C342ED8" w14:textId="6EC602F5"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Cột buộc băng chắn</w:t>
            </w:r>
          </w:p>
        </w:tc>
        <w:tc>
          <w:tcPr>
            <w:tcW w:w="901" w:type="dxa"/>
            <w:tcBorders>
              <w:bottom w:val="dotted" w:sz="4" w:space="0" w:color="auto"/>
            </w:tcBorders>
            <w:shd w:val="clear" w:color="auto" w:fill="auto"/>
            <w:vAlign w:val="center"/>
            <w:hideMark/>
          </w:tcPr>
          <w:p w14:paraId="08F602C5" w14:textId="3C9FA299"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bottom w:val="dotted" w:sz="4" w:space="0" w:color="auto"/>
            </w:tcBorders>
            <w:shd w:val="clear" w:color="auto" w:fill="auto"/>
            <w:vAlign w:val="center"/>
            <w:hideMark/>
          </w:tcPr>
          <w:p w14:paraId="60D4E68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bottom w:val="dotted" w:sz="4" w:space="0" w:color="auto"/>
            </w:tcBorders>
            <w:shd w:val="clear" w:color="auto" w:fill="auto"/>
            <w:vAlign w:val="center"/>
            <w:hideMark/>
          </w:tcPr>
          <w:p w14:paraId="629CB443"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bottom w:val="dotted" w:sz="4" w:space="0" w:color="auto"/>
            </w:tcBorders>
            <w:shd w:val="clear" w:color="auto" w:fill="auto"/>
            <w:vAlign w:val="center"/>
            <w:hideMark/>
          </w:tcPr>
          <w:p w14:paraId="30BC6BC5"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bottom w:val="dotted" w:sz="4" w:space="0" w:color="auto"/>
            </w:tcBorders>
            <w:shd w:val="clear" w:color="auto" w:fill="auto"/>
            <w:vAlign w:val="center"/>
            <w:hideMark/>
          </w:tcPr>
          <w:p w14:paraId="477F40F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DB21AA0" w14:textId="77777777" w:rsidTr="00B623AE">
        <w:trPr>
          <w:trHeight w:val="450"/>
        </w:trPr>
        <w:tc>
          <w:tcPr>
            <w:tcW w:w="867" w:type="dxa"/>
            <w:vMerge/>
            <w:vAlign w:val="center"/>
            <w:hideMark/>
          </w:tcPr>
          <w:p w14:paraId="26C164D1" w14:textId="77777777" w:rsidR="00772A94" w:rsidRPr="004A2021" w:rsidRDefault="00772A94"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64455A99" w14:textId="61268243"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42</w:t>
            </w:r>
          </w:p>
        </w:tc>
        <w:tc>
          <w:tcPr>
            <w:tcW w:w="2917" w:type="dxa"/>
            <w:gridSpan w:val="3"/>
            <w:tcBorders>
              <w:top w:val="dotted" w:sz="4" w:space="0" w:color="auto"/>
              <w:bottom w:val="dotted" w:sz="4" w:space="0" w:color="auto"/>
            </w:tcBorders>
            <w:vAlign w:val="center"/>
          </w:tcPr>
          <w:p w14:paraId="53B19405" w14:textId="3E3CFCB4" w:rsidR="00772A94" w:rsidRPr="004A2021" w:rsidRDefault="00772A94" w:rsidP="00B623AE">
            <w:pPr>
              <w:snapToGrid w:val="0"/>
              <w:jc w:val="both"/>
              <w:rPr>
                <w:rFonts w:ascii="Arial" w:eastAsia="Times New Roman" w:hAnsi="Arial" w:cs="Arial"/>
                <w:sz w:val="22"/>
                <w:szCs w:val="22"/>
                <w:lang w:val="vi-VN"/>
              </w:rPr>
            </w:pPr>
            <w:r w:rsidRPr="004A2021">
              <w:rPr>
                <w:rFonts w:ascii="Arial" w:hAnsi="Arial" w:cs="Arial"/>
                <w:sz w:val="22"/>
                <w:szCs w:val="22"/>
              </w:rPr>
              <w:t>Cọc tiêu giao thông hình chóp</w:t>
            </w:r>
            <w:r w:rsidRPr="004A2021">
              <w:rPr>
                <w:rFonts w:ascii="Arial" w:hAnsi="Arial" w:cs="Arial"/>
                <w:sz w:val="22"/>
                <w:szCs w:val="22"/>
                <w:lang w:val="vi-VN"/>
              </w:rPr>
              <w:t xml:space="preserve"> nón</w:t>
            </w:r>
          </w:p>
        </w:tc>
        <w:tc>
          <w:tcPr>
            <w:tcW w:w="901" w:type="dxa"/>
            <w:tcBorders>
              <w:top w:val="dotted" w:sz="4" w:space="0" w:color="auto"/>
              <w:bottom w:val="dotted" w:sz="4" w:space="0" w:color="auto"/>
            </w:tcBorders>
            <w:shd w:val="clear" w:color="auto" w:fill="auto"/>
            <w:vAlign w:val="center"/>
            <w:hideMark/>
          </w:tcPr>
          <w:p w14:paraId="5E8867FE" w14:textId="280A319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top w:val="dotted" w:sz="4" w:space="0" w:color="auto"/>
              <w:bottom w:val="dotted" w:sz="4" w:space="0" w:color="auto"/>
            </w:tcBorders>
            <w:shd w:val="clear" w:color="auto" w:fill="auto"/>
            <w:vAlign w:val="center"/>
            <w:hideMark/>
          </w:tcPr>
          <w:p w14:paraId="320A75D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565832B1" w14:textId="05B60CC4"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09D8BDE" w14:textId="10EC439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70B75C7"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BCE44D9" w14:textId="77777777" w:rsidTr="00B623AE">
        <w:trPr>
          <w:trHeight w:val="450"/>
        </w:trPr>
        <w:tc>
          <w:tcPr>
            <w:tcW w:w="867" w:type="dxa"/>
            <w:vMerge/>
            <w:vAlign w:val="center"/>
            <w:hideMark/>
          </w:tcPr>
          <w:p w14:paraId="14B442F8"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6279EB93" w14:textId="1D6030C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43</w:t>
            </w:r>
          </w:p>
        </w:tc>
        <w:tc>
          <w:tcPr>
            <w:tcW w:w="2917" w:type="dxa"/>
            <w:gridSpan w:val="3"/>
            <w:tcBorders>
              <w:top w:val="dotted" w:sz="4" w:space="0" w:color="auto"/>
              <w:bottom w:val="dotted" w:sz="4" w:space="0" w:color="auto"/>
            </w:tcBorders>
            <w:vAlign w:val="center"/>
          </w:tcPr>
          <w:p w14:paraId="7A4F4B2D" w14:textId="579BCD85"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Dải băng chắn khoanh vùng</w:t>
            </w:r>
          </w:p>
        </w:tc>
        <w:tc>
          <w:tcPr>
            <w:tcW w:w="901" w:type="dxa"/>
            <w:tcBorders>
              <w:top w:val="dotted" w:sz="4" w:space="0" w:color="auto"/>
              <w:bottom w:val="dotted" w:sz="4" w:space="0" w:color="auto"/>
            </w:tcBorders>
            <w:shd w:val="clear" w:color="auto" w:fill="auto"/>
            <w:vAlign w:val="center"/>
            <w:hideMark/>
          </w:tcPr>
          <w:p w14:paraId="4F040950" w14:textId="1914F838"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68E6279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6089AA6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C5B873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E5E1EB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BB19F14" w14:textId="77777777" w:rsidTr="00B623AE">
        <w:trPr>
          <w:trHeight w:val="450"/>
        </w:trPr>
        <w:tc>
          <w:tcPr>
            <w:tcW w:w="867" w:type="dxa"/>
            <w:vMerge/>
            <w:vAlign w:val="center"/>
            <w:hideMark/>
          </w:tcPr>
          <w:p w14:paraId="33343357"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74A269D8" w14:textId="0E3B7C5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44</w:t>
            </w:r>
          </w:p>
        </w:tc>
        <w:tc>
          <w:tcPr>
            <w:tcW w:w="2917" w:type="dxa"/>
            <w:gridSpan w:val="3"/>
            <w:tcBorders>
              <w:top w:val="dotted" w:sz="4" w:space="0" w:color="auto"/>
              <w:bottom w:val="dotted" w:sz="4" w:space="0" w:color="auto"/>
            </w:tcBorders>
            <w:vAlign w:val="center"/>
          </w:tcPr>
          <w:p w14:paraId="15C36A20" w14:textId="11528D65" w:rsidR="0093789C" w:rsidRPr="004A2021" w:rsidRDefault="00261E7A"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Biển chỉ dẫn thoát hiểm di động</w:t>
            </w:r>
          </w:p>
        </w:tc>
        <w:tc>
          <w:tcPr>
            <w:tcW w:w="901" w:type="dxa"/>
            <w:tcBorders>
              <w:top w:val="dotted" w:sz="4" w:space="0" w:color="auto"/>
              <w:bottom w:val="dotted" w:sz="4" w:space="0" w:color="auto"/>
            </w:tcBorders>
            <w:shd w:val="clear" w:color="auto" w:fill="auto"/>
            <w:vAlign w:val="center"/>
            <w:hideMark/>
          </w:tcPr>
          <w:p w14:paraId="04CAFB69" w14:textId="170E9ED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7A1B9DF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10872C9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2CC6C1C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0049AC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8D342DF" w14:textId="77777777" w:rsidTr="00B623AE">
        <w:trPr>
          <w:trHeight w:val="450"/>
        </w:trPr>
        <w:tc>
          <w:tcPr>
            <w:tcW w:w="867" w:type="dxa"/>
            <w:vMerge/>
            <w:vAlign w:val="center"/>
            <w:hideMark/>
          </w:tcPr>
          <w:p w14:paraId="5830883F"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58E7CBC0" w14:textId="1B1CC9E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45</w:t>
            </w:r>
          </w:p>
        </w:tc>
        <w:tc>
          <w:tcPr>
            <w:tcW w:w="2917" w:type="dxa"/>
            <w:gridSpan w:val="3"/>
            <w:tcBorders>
              <w:top w:val="dotted" w:sz="4" w:space="0" w:color="auto"/>
              <w:bottom w:val="dotted" w:sz="4" w:space="0" w:color="auto"/>
            </w:tcBorders>
            <w:vAlign w:val="center"/>
          </w:tcPr>
          <w:p w14:paraId="4F80700C" w14:textId="405FCA1A"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w:t>
            </w:r>
            <w:r w:rsidR="004401E1" w:rsidRPr="004A2021">
              <w:rPr>
                <w:rFonts w:ascii="Arial" w:eastAsia="Times New Roman" w:hAnsi="Arial" w:cs="Arial"/>
                <w:sz w:val="22"/>
                <w:szCs w:val="22"/>
              </w:rPr>
              <w:t xml:space="preserve">ộ biển </w:t>
            </w:r>
            <w:r w:rsidRPr="004A2021">
              <w:rPr>
                <w:rFonts w:ascii="Arial" w:eastAsia="Times New Roman" w:hAnsi="Arial" w:cs="Arial"/>
                <w:sz w:val="22"/>
                <w:szCs w:val="22"/>
              </w:rPr>
              <w:t xml:space="preserve">cảnh báo </w:t>
            </w:r>
            <w:r w:rsidR="004401E1" w:rsidRPr="004A2021">
              <w:rPr>
                <w:rFonts w:ascii="Arial" w:eastAsia="Times New Roman" w:hAnsi="Arial" w:cs="Arial"/>
                <w:sz w:val="22"/>
                <w:szCs w:val="22"/>
              </w:rPr>
              <w:t>nguy hiểm</w:t>
            </w:r>
          </w:p>
        </w:tc>
        <w:tc>
          <w:tcPr>
            <w:tcW w:w="901" w:type="dxa"/>
            <w:tcBorders>
              <w:top w:val="dotted" w:sz="4" w:space="0" w:color="auto"/>
              <w:bottom w:val="dotted" w:sz="4" w:space="0" w:color="auto"/>
            </w:tcBorders>
            <w:shd w:val="clear" w:color="auto" w:fill="auto"/>
            <w:vAlign w:val="center"/>
            <w:hideMark/>
          </w:tcPr>
          <w:p w14:paraId="0D575A66" w14:textId="1793FBBE" w:rsidR="0093789C" w:rsidRPr="004A2021" w:rsidRDefault="004401E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6B33ACF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87F0BC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CF44E0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3622FDE"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4F00502" w14:textId="77777777" w:rsidTr="00B623AE">
        <w:trPr>
          <w:trHeight w:val="450"/>
        </w:trPr>
        <w:tc>
          <w:tcPr>
            <w:tcW w:w="867" w:type="dxa"/>
            <w:vMerge/>
            <w:vAlign w:val="center"/>
            <w:hideMark/>
          </w:tcPr>
          <w:p w14:paraId="4BB93C14"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1C42A7A8" w14:textId="3A7974C9"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46</w:t>
            </w:r>
          </w:p>
        </w:tc>
        <w:tc>
          <w:tcPr>
            <w:tcW w:w="2917" w:type="dxa"/>
            <w:gridSpan w:val="3"/>
            <w:tcBorders>
              <w:top w:val="dotted" w:sz="4" w:space="0" w:color="auto"/>
              <w:bottom w:val="dotted" w:sz="4" w:space="0" w:color="auto"/>
            </w:tcBorders>
            <w:vAlign w:val="center"/>
          </w:tcPr>
          <w:p w14:paraId="44268A15"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Đèn cảnh báo nhấp nháy</w:t>
            </w:r>
          </w:p>
        </w:tc>
        <w:tc>
          <w:tcPr>
            <w:tcW w:w="901" w:type="dxa"/>
            <w:tcBorders>
              <w:top w:val="dotted" w:sz="4" w:space="0" w:color="auto"/>
              <w:bottom w:val="dotted" w:sz="4" w:space="0" w:color="auto"/>
            </w:tcBorders>
            <w:shd w:val="clear" w:color="auto" w:fill="auto"/>
            <w:vAlign w:val="center"/>
            <w:hideMark/>
          </w:tcPr>
          <w:p w14:paraId="158C2E5C" w14:textId="4511929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hideMark/>
          </w:tcPr>
          <w:p w14:paraId="3DDB340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D67914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93D85D2"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38439D22"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6C5B607" w14:textId="77777777" w:rsidTr="00B623AE">
        <w:trPr>
          <w:trHeight w:val="450"/>
        </w:trPr>
        <w:tc>
          <w:tcPr>
            <w:tcW w:w="867" w:type="dxa"/>
            <w:vMerge/>
            <w:vAlign w:val="center"/>
            <w:hideMark/>
          </w:tcPr>
          <w:p w14:paraId="56FCE788"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single" w:sz="4" w:space="0" w:color="auto"/>
            </w:tcBorders>
            <w:shd w:val="clear" w:color="auto" w:fill="auto"/>
            <w:vAlign w:val="center"/>
            <w:hideMark/>
          </w:tcPr>
          <w:p w14:paraId="3F4B2306" w14:textId="608217C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47</w:t>
            </w:r>
          </w:p>
        </w:tc>
        <w:tc>
          <w:tcPr>
            <w:tcW w:w="2917" w:type="dxa"/>
            <w:gridSpan w:val="3"/>
            <w:tcBorders>
              <w:top w:val="dotted" w:sz="4" w:space="0" w:color="auto"/>
              <w:bottom w:val="single" w:sz="4" w:space="0" w:color="auto"/>
            </w:tcBorders>
            <w:vAlign w:val="center"/>
          </w:tcPr>
          <w:p w14:paraId="408B761F"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Loa cầm tay</w:t>
            </w:r>
          </w:p>
        </w:tc>
        <w:tc>
          <w:tcPr>
            <w:tcW w:w="901" w:type="dxa"/>
            <w:tcBorders>
              <w:top w:val="dotted" w:sz="4" w:space="0" w:color="auto"/>
              <w:bottom w:val="single" w:sz="4" w:space="0" w:color="auto"/>
            </w:tcBorders>
            <w:shd w:val="clear" w:color="auto" w:fill="auto"/>
            <w:vAlign w:val="center"/>
            <w:hideMark/>
          </w:tcPr>
          <w:p w14:paraId="413F4E0A" w14:textId="762135D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single" w:sz="4" w:space="0" w:color="auto"/>
            </w:tcBorders>
            <w:shd w:val="clear" w:color="auto" w:fill="auto"/>
            <w:vAlign w:val="center"/>
            <w:hideMark/>
          </w:tcPr>
          <w:p w14:paraId="34A1BA1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single" w:sz="4" w:space="0" w:color="auto"/>
            </w:tcBorders>
            <w:shd w:val="clear" w:color="auto" w:fill="auto"/>
            <w:vAlign w:val="center"/>
            <w:hideMark/>
          </w:tcPr>
          <w:p w14:paraId="3B6DB44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single" w:sz="4" w:space="0" w:color="auto"/>
            </w:tcBorders>
            <w:shd w:val="clear" w:color="auto" w:fill="auto"/>
            <w:vAlign w:val="center"/>
            <w:hideMark/>
          </w:tcPr>
          <w:p w14:paraId="7AA9645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single" w:sz="4" w:space="0" w:color="auto"/>
            </w:tcBorders>
            <w:shd w:val="clear" w:color="auto" w:fill="auto"/>
            <w:vAlign w:val="center"/>
            <w:hideMark/>
          </w:tcPr>
          <w:p w14:paraId="4F7BADC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2009465" w14:textId="77777777" w:rsidTr="00B623AE">
        <w:trPr>
          <w:trHeight w:val="450"/>
        </w:trPr>
        <w:tc>
          <w:tcPr>
            <w:tcW w:w="867" w:type="dxa"/>
            <w:vMerge w:val="restart"/>
            <w:shd w:val="clear" w:color="auto" w:fill="auto"/>
            <w:vAlign w:val="center"/>
            <w:hideMark/>
          </w:tcPr>
          <w:p w14:paraId="79E5207A" w14:textId="77777777" w:rsidR="0093789C" w:rsidRPr="004A2021" w:rsidRDefault="0093789C" w:rsidP="00B623AE">
            <w:pPr>
              <w:snapToGrid w:val="0"/>
              <w:jc w:val="center"/>
              <w:rPr>
                <w:rFonts w:ascii="Arial" w:eastAsiaTheme="minorEastAsia" w:hAnsi="Arial" w:cs="Arial"/>
                <w:sz w:val="22"/>
                <w:szCs w:val="22"/>
              </w:rPr>
            </w:pPr>
            <w:r w:rsidRPr="004A2021">
              <w:rPr>
                <w:rFonts w:ascii="Arial" w:hAnsi="Arial" w:cs="Arial"/>
                <w:sz w:val="22"/>
                <w:szCs w:val="22"/>
              </w:rPr>
              <w:t>Loại cứu nạn</w:t>
            </w:r>
          </w:p>
        </w:tc>
        <w:tc>
          <w:tcPr>
            <w:tcW w:w="645" w:type="dxa"/>
            <w:tcBorders>
              <w:bottom w:val="dotted" w:sz="4" w:space="0" w:color="auto"/>
            </w:tcBorders>
            <w:shd w:val="clear" w:color="auto" w:fill="auto"/>
            <w:vAlign w:val="center"/>
          </w:tcPr>
          <w:p w14:paraId="661BE4C6" w14:textId="7393FED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48</w:t>
            </w:r>
          </w:p>
        </w:tc>
        <w:tc>
          <w:tcPr>
            <w:tcW w:w="2917" w:type="dxa"/>
            <w:gridSpan w:val="3"/>
            <w:tcBorders>
              <w:bottom w:val="dotted" w:sz="4" w:space="0" w:color="auto"/>
            </w:tcBorders>
            <w:vAlign w:val="center"/>
          </w:tcPr>
          <w:p w14:paraId="572474E4"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Túi khí cố định cơ thể</w:t>
            </w:r>
          </w:p>
        </w:tc>
        <w:tc>
          <w:tcPr>
            <w:tcW w:w="901" w:type="dxa"/>
            <w:tcBorders>
              <w:bottom w:val="dotted" w:sz="4" w:space="0" w:color="auto"/>
            </w:tcBorders>
            <w:shd w:val="clear" w:color="auto" w:fill="auto"/>
            <w:vAlign w:val="center"/>
            <w:hideMark/>
          </w:tcPr>
          <w:p w14:paraId="2CA53D6C" w14:textId="4ACB662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bottom w:val="dotted" w:sz="4" w:space="0" w:color="auto"/>
            </w:tcBorders>
            <w:shd w:val="clear" w:color="auto" w:fill="auto"/>
            <w:vAlign w:val="center"/>
            <w:hideMark/>
          </w:tcPr>
          <w:p w14:paraId="5A3235F8"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534D4DD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bottom w:val="dotted" w:sz="4" w:space="0" w:color="auto"/>
            </w:tcBorders>
            <w:shd w:val="clear" w:color="auto" w:fill="auto"/>
            <w:vAlign w:val="center"/>
            <w:hideMark/>
          </w:tcPr>
          <w:p w14:paraId="57B0671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bottom w:val="dotted" w:sz="4" w:space="0" w:color="auto"/>
            </w:tcBorders>
            <w:shd w:val="clear" w:color="auto" w:fill="auto"/>
            <w:vAlign w:val="center"/>
            <w:hideMark/>
          </w:tcPr>
          <w:p w14:paraId="2570588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4E17290" w14:textId="77777777" w:rsidTr="00B623AE">
        <w:trPr>
          <w:trHeight w:val="450"/>
        </w:trPr>
        <w:tc>
          <w:tcPr>
            <w:tcW w:w="867" w:type="dxa"/>
            <w:vMerge/>
            <w:vAlign w:val="center"/>
            <w:hideMark/>
          </w:tcPr>
          <w:p w14:paraId="4B49DBBB"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6B7F6421" w14:textId="0CA9F96D"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49</w:t>
            </w:r>
          </w:p>
        </w:tc>
        <w:tc>
          <w:tcPr>
            <w:tcW w:w="2917" w:type="dxa"/>
            <w:gridSpan w:val="3"/>
            <w:tcBorders>
              <w:top w:val="dotted" w:sz="4" w:space="0" w:color="auto"/>
              <w:bottom w:val="dotted" w:sz="4" w:space="0" w:color="auto"/>
            </w:tcBorders>
            <w:vAlign w:val="center"/>
          </w:tcPr>
          <w:p w14:paraId="113145F8"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Túi khí cố định chân tay</w:t>
            </w:r>
          </w:p>
        </w:tc>
        <w:tc>
          <w:tcPr>
            <w:tcW w:w="901" w:type="dxa"/>
            <w:tcBorders>
              <w:top w:val="dotted" w:sz="4" w:space="0" w:color="auto"/>
              <w:bottom w:val="dotted" w:sz="4" w:space="0" w:color="auto"/>
            </w:tcBorders>
            <w:shd w:val="clear" w:color="auto" w:fill="auto"/>
            <w:vAlign w:val="center"/>
            <w:hideMark/>
          </w:tcPr>
          <w:p w14:paraId="2A55F7DD" w14:textId="5B96FF42"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top w:val="dotted" w:sz="4" w:space="0" w:color="auto"/>
              <w:bottom w:val="dotted" w:sz="4" w:space="0" w:color="auto"/>
            </w:tcBorders>
            <w:shd w:val="clear" w:color="auto" w:fill="auto"/>
            <w:vAlign w:val="center"/>
            <w:hideMark/>
          </w:tcPr>
          <w:p w14:paraId="3F1298A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777F1F3"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5F89CD98"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4A123A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BB83D12" w14:textId="77777777" w:rsidTr="00B623AE">
        <w:trPr>
          <w:trHeight w:val="450"/>
        </w:trPr>
        <w:tc>
          <w:tcPr>
            <w:tcW w:w="867" w:type="dxa"/>
            <w:vMerge/>
            <w:vAlign w:val="center"/>
            <w:hideMark/>
          </w:tcPr>
          <w:p w14:paraId="07F507A9"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E338FEC" w14:textId="6FD2958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50</w:t>
            </w:r>
          </w:p>
        </w:tc>
        <w:tc>
          <w:tcPr>
            <w:tcW w:w="2917" w:type="dxa"/>
            <w:gridSpan w:val="3"/>
            <w:tcBorders>
              <w:top w:val="dotted" w:sz="4" w:space="0" w:color="auto"/>
              <w:bottom w:val="dotted" w:sz="4" w:space="0" w:color="auto"/>
            </w:tcBorders>
            <w:vAlign w:val="center"/>
          </w:tcPr>
          <w:p w14:paraId="7B252D0B" w14:textId="1566849C"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Dây </w:t>
            </w:r>
            <w:r w:rsidR="00E01A67" w:rsidRPr="004A2021">
              <w:rPr>
                <w:rFonts w:ascii="Arial" w:eastAsia="Times New Roman" w:hAnsi="Arial" w:cs="Arial"/>
                <w:sz w:val="22"/>
                <w:szCs w:val="22"/>
              </w:rPr>
              <w:t>phát sáng</w:t>
            </w:r>
            <w:r w:rsidR="00C55DD6" w:rsidRPr="004A2021">
              <w:rPr>
                <w:rFonts w:ascii="Arial" w:eastAsia="Times New Roman" w:hAnsi="Arial" w:cs="Arial"/>
                <w:sz w:val="22"/>
                <w:szCs w:val="22"/>
              </w:rPr>
              <w:t xml:space="preserve"> cứu nạn, cứu hộ</w:t>
            </w:r>
          </w:p>
        </w:tc>
        <w:tc>
          <w:tcPr>
            <w:tcW w:w="901" w:type="dxa"/>
            <w:tcBorders>
              <w:top w:val="dotted" w:sz="4" w:space="0" w:color="auto"/>
              <w:bottom w:val="dotted" w:sz="4" w:space="0" w:color="auto"/>
            </w:tcBorders>
            <w:shd w:val="clear" w:color="auto" w:fill="auto"/>
            <w:vAlign w:val="center"/>
            <w:hideMark/>
          </w:tcPr>
          <w:p w14:paraId="5C3DF6CE" w14:textId="150116BE" w:rsidR="0093789C"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503227C2" w14:textId="7445A6C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C55DD6" w:rsidRPr="004A2021">
              <w:rPr>
                <w:rFonts w:ascii="Arial" w:eastAsia="Times New Roman" w:hAnsi="Arial" w:cs="Arial"/>
                <w:sz w:val="22"/>
                <w:szCs w:val="22"/>
              </w:rPr>
              <w:t>2</w:t>
            </w:r>
          </w:p>
        </w:tc>
        <w:tc>
          <w:tcPr>
            <w:tcW w:w="1010" w:type="dxa"/>
            <w:tcBorders>
              <w:top w:val="dotted" w:sz="4" w:space="0" w:color="auto"/>
              <w:bottom w:val="dotted" w:sz="4" w:space="0" w:color="auto"/>
            </w:tcBorders>
            <w:shd w:val="clear" w:color="auto" w:fill="auto"/>
            <w:vAlign w:val="center"/>
            <w:hideMark/>
          </w:tcPr>
          <w:p w14:paraId="2F2C1F0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AAF62C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56D433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964C58C" w14:textId="77777777" w:rsidTr="00B623AE">
        <w:trPr>
          <w:trHeight w:val="450"/>
        </w:trPr>
        <w:tc>
          <w:tcPr>
            <w:tcW w:w="867" w:type="dxa"/>
            <w:vMerge/>
            <w:vAlign w:val="center"/>
            <w:hideMark/>
          </w:tcPr>
          <w:p w14:paraId="360B95D6"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57FF25A" w14:textId="7CBF2818"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51</w:t>
            </w:r>
          </w:p>
        </w:tc>
        <w:tc>
          <w:tcPr>
            <w:tcW w:w="2917" w:type="dxa"/>
            <w:gridSpan w:val="3"/>
            <w:tcBorders>
              <w:top w:val="dotted" w:sz="4" w:space="0" w:color="auto"/>
              <w:bottom w:val="dotted" w:sz="4" w:space="0" w:color="auto"/>
            </w:tcBorders>
            <w:vAlign w:val="center"/>
          </w:tcPr>
          <w:p w14:paraId="48816F11" w14:textId="77777777"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có thể gập lại</w:t>
            </w:r>
          </w:p>
        </w:tc>
        <w:tc>
          <w:tcPr>
            <w:tcW w:w="901" w:type="dxa"/>
            <w:tcBorders>
              <w:top w:val="dotted" w:sz="4" w:space="0" w:color="auto"/>
              <w:bottom w:val="dotted" w:sz="4" w:space="0" w:color="auto"/>
            </w:tcBorders>
            <w:shd w:val="clear" w:color="auto" w:fill="auto"/>
            <w:vAlign w:val="center"/>
            <w:hideMark/>
          </w:tcPr>
          <w:p w14:paraId="288EA922" w14:textId="16811934"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03FB3B8C" w14:textId="77777777"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58281431" w14:textId="4DEBA6EC"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49B8DB2" w14:textId="24CBD0EE"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E979CBD" w14:textId="77777777"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09A5B25" w14:textId="77777777" w:rsidTr="00B623AE">
        <w:trPr>
          <w:trHeight w:val="450"/>
        </w:trPr>
        <w:tc>
          <w:tcPr>
            <w:tcW w:w="867" w:type="dxa"/>
            <w:vMerge/>
            <w:vAlign w:val="center"/>
          </w:tcPr>
          <w:p w14:paraId="2AB13FA1"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6CE2D5AF" w14:textId="77777777" w:rsidR="00C55DD6" w:rsidRPr="004A2021" w:rsidRDefault="00C55DD6" w:rsidP="00B623AE">
            <w:pPr>
              <w:snapToGrid w:val="0"/>
              <w:jc w:val="center"/>
              <w:rPr>
                <w:rFonts w:ascii="Arial" w:eastAsia="Times New Roman" w:hAnsi="Arial" w:cs="Arial"/>
                <w:sz w:val="22"/>
                <w:szCs w:val="22"/>
              </w:rPr>
            </w:pPr>
          </w:p>
        </w:tc>
        <w:tc>
          <w:tcPr>
            <w:tcW w:w="2917" w:type="dxa"/>
            <w:gridSpan w:val="3"/>
            <w:tcBorders>
              <w:top w:val="dotted" w:sz="4" w:space="0" w:color="auto"/>
              <w:bottom w:val="dotted" w:sz="4" w:space="0" w:color="auto"/>
            </w:tcBorders>
            <w:vAlign w:val="center"/>
          </w:tcPr>
          <w:p w14:paraId="552C7E61" w14:textId="6A51033D"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dạng thuyền</w:t>
            </w:r>
          </w:p>
        </w:tc>
        <w:tc>
          <w:tcPr>
            <w:tcW w:w="901" w:type="dxa"/>
            <w:tcBorders>
              <w:top w:val="dotted" w:sz="4" w:space="0" w:color="auto"/>
              <w:bottom w:val="dotted" w:sz="4" w:space="0" w:color="auto"/>
            </w:tcBorders>
            <w:shd w:val="clear" w:color="auto" w:fill="auto"/>
            <w:vAlign w:val="center"/>
          </w:tcPr>
          <w:p w14:paraId="26F926FB" w14:textId="7B3D3E82"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3F59398F" w14:textId="7793F06B"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D01FCA3" w14:textId="3A1214BA"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018" w:type="dxa"/>
            <w:tcBorders>
              <w:top w:val="dotted" w:sz="4" w:space="0" w:color="auto"/>
              <w:bottom w:val="dotted" w:sz="4" w:space="0" w:color="auto"/>
            </w:tcBorders>
            <w:shd w:val="clear" w:color="auto" w:fill="auto"/>
            <w:vAlign w:val="center"/>
          </w:tcPr>
          <w:p w14:paraId="3045E351" w14:textId="5E70B80D"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147" w:type="dxa"/>
            <w:tcBorders>
              <w:top w:val="dotted" w:sz="4" w:space="0" w:color="auto"/>
              <w:bottom w:val="dotted" w:sz="4" w:space="0" w:color="auto"/>
            </w:tcBorders>
            <w:shd w:val="clear" w:color="auto" w:fill="auto"/>
            <w:vAlign w:val="center"/>
          </w:tcPr>
          <w:p w14:paraId="042E55B3" w14:textId="77777777" w:rsidR="00C55DD6" w:rsidRPr="004A2021" w:rsidRDefault="00C55DD6" w:rsidP="00B623AE">
            <w:pPr>
              <w:snapToGrid w:val="0"/>
              <w:jc w:val="center"/>
              <w:rPr>
                <w:rFonts w:ascii="Arial" w:eastAsia="Times New Roman" w:hAnsi="Arial" w:cs="Arial"/>
                <w:sz w:val="22"/>
                <w:szCs w:val="22"/>
              </w:rPr>
            </w:pPr>
          </w:p>
        </w:tc>
      </w:tr>
      <w:tr w:rsidR="004A2021" w:rsidRPr="004A2021" w14:paraId="5A45AC58" w14:textId="77777777" w:rsidTr="00B623AE">
        <w:trPr>
          <w:trHeight w:val="450"/>
        </w:trPr>
        <w:tc>
          <w:tcPr>
            <w:tcW w:w="867" w:type="dxa"/>
            <w:vMerge/>
            <w:vAlign w:val="center"/>
          </w:tcPr>
          <w:p w14:paraId="3481D217"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36585DB" w14:textId="77777777" w:rsidR="00C55DD6" w:rsidRPr="004A2021" w:rsidRDefault="00C55DD6" w:rsidP="00B623AE">
            <w:pPr>
              <w:snapToGrid w:val="0"/>
              <w:jc w:val="center"/>
              <w:rPr>
                <w:rFonts w:ascii="Arial" w:eastAsia="Times New Roman" w:hAnsi="Arial" w:cs="Arial"/>
                <w:sz w:val="22"/>
                <w:szCs w:val="22"/>
              </w:rPr>
            </w:pPr>
          </w:p>
        </w:tc>
        <w:tc>
          <w:tcPr>
            <w:tcW w:w="2917" w:type="dxa"/>
            <w:gridSpan w:val="3"/>
            <w:tcBorders>
              <w:top w:val="dotted" w:sz="4" w:space="0" w:color="auto"/>
              <w:bottom w:val="dotted" w:sz="4" w:space="0" w:color="auto"/>
            </w:tcBorders>
            <w:vAlign w:val="center"/>
          </w:tcPr>
          <w:p w14:paraId="18CD2A08" w14:textId="027B7A58"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dạng cuộn dùng trong không gian hạn chế</w:t>
            </w:r>
          </w:p>
        </w:tc>
        <w:tc>
          <w:tcPr>
            <w:tcW w:w="901" w:type="dxa"/>
            <w:tcBorders>
              <w:top w:val="dotted" w:sz="4" w:space="0" w:color="auto"/>
              <w:bottom w:val="dotted" w:sz="4" w:space="0" w:color="auto"/>
            </w:tcBorders>
            <w:shd w:val="clear" w:color="auto" w:fill="auto"/>
            <w:vAlign w:val="center"/>
          </w:tcPr>
          <w:p w14:paraId="11D237F8" w14:textId="017B27FE"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48B9EE60" w14:textId="6CB9FD22"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1FFAA514" w14:textId="4E753EBF"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6D9BBFB0" w14:textId="02F50167"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0B15B176" w14:textId="77777777" w:rsidR="00C55DD6" w:rsidRPr="004A2021" w:rsidRDefault="00C55DD6" w:rsidP="00B623AE">
            <w:pPr>
              <w:snapToGrid w:val="0"/>
              <w:jc w:val="center"/>
              <w:rPr>
                <w:rFonts w:ascii="Arial" w:eastAsia="Times New Roman" w:hAnsi="Arial" w:cs="Arial"/>
                <w:sz w:val="22"/>
                <w:szCs w:val="22"/>
              </w:rPr>
            </w:pPr>
          </w:p>
        </w:tc>
      </w:tr>
      <w:tr w:rsidR="004A2021" w:rsidRPr="004A2021" w14:paraId="17C2FDDA" w14:textId="77777777" w:rsidTr="00B623AE">
        <w:trPr>
          <w:trHeight w:val="450"/>
        </w:trPr>
        <w:tc>
          <w:tcPr>
            <w:tcW w:w="867" w:type="dxa"/>
            <w:vMerge/>
            <w:vAlign w:val="center"/>
          </w:tcPr>
          <w:p w14:paraId="5129003B"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2CFAC7FA" w14:textId="77777777" w:rsidR="00C55DD6" w:rsidRPr="004A2021" w:rsidRDefault="00C55DD6" w:rsidP="00B623AE">
            <w:pPr>
              <w:snapToGrid w:val="0"/>
              <w:jc w:val="center"/>
              <w:rPr>
                <w:rFonts w:ascii="Arial" w:eastAsia="Times New Roman" w:hAnsi="Arial" w:cs="Arial"/>
                <w:sz w:val="22"/>
                <w:szCs w:val="22"/>
              </w:rPr>
            </w:pPr>
          </w:p>
        </w:tc>
        <w:tc>
          <w:tcPr>
            <w:tcW w:w="2917" w:type="dxa"/>
            <w:gridSpan w:val="3"/>
            <w:tcBorders>
              <w:top w:val="dotted" w:sz="4" w:space="0" w:color="auto"/>
              <w:bottom w:val="dotted" w:sz="4" w:space="0" w:color="auto"/>
            </w:tcBorders>
            <w:vAlign w:val="center"/>
          </w:tcPr>
          <w:p w14:paraId="2BD694EB" w14:textId="5984E2DB"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dạng nổi</w:t>
            </w:r>
          </w:p>
        </w:tc>
        <w:tc>
          <w:tcPr>
            <w:tcW w:w="901" w:type="dxa"/>
            <w:tcBorders>
              <w:top w:val="dotted" w:sz="4" w:space="0" w:color="auto"/>
              <w:bottom w:val="dotted" w:sz="4" w:space="0" w:color="auto"/>
            </w:tcBorders>
            <w:shd w:val="clear" w:color="auto" w:fill="auto"/>
            <w:vAlign w:val="center"/>
          </w:tcPr>
          <w:p w14:paraId="621BBFB4" w14:textId="3630F498"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5D964F67" w14:textId="0F24382C"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A711BA6" w14:textId="27BFCBFE"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018" w:type="dxa"/>
            <w:tcBorders>
              <w:top w:val="dotted" w:sz="4" w:space="0" w:color="auto"/>
              <w:bottom w:val="dotted" w:sz="4" w:space="0" w:color="auto"/>
            </w:tcBorders>
            <w:shd w:val="clear" w:color="auto" w:fill="auto"/>
            <w:vAlign w:val="center"/>
          </w:tcPr>
          <w:p w14:paraId="103EAB77" w14:textId="49524DCD"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147" w:type="dxa"/>
            <w:tcBorders>
              <w:top w:val="dotted" w:sz="4" w:space="0" w:color="auto"/>
              <w:bottom w:val="dotted" w:sz="4" w:space="0" w:color="auto"/>
            </w:tcBorders>
            <w:shd w:val="clear" w:color="auto" w:fill="auto"/>
            <w:vAlign w:val="center"/>
          </w:tcPr>
          <w:p w14:paraId="4F44A6E2" w14:textId="77777777" w:rsidR="00C55DD6" w:rsidRPr="004A2021" w:rsidRDefault="00C55DD6" w:rsidP="00B623AE">
            <w:pPr>
              <w:snapToGrid w:val="0"/>
              <w:jc w:val="center"/>
              <w:rPr>
                <w:rFonts w:ascii="Arial" w:eastAsia="Times New Roman" w:hAnsi="Arial" w:cs="Arial"/>
                <w:sz w:val="22"/>
                <w:szCs w:val="22"/>
              </w:rPr>
            </w:pPr>
          </w:p>
        </w:tc>
      </w:tr>
      <w:tr w:rsidR="004A2021" w:rsidRPr="004A2021" w14:paraId="66D91F2F" w14:textId="77777777" w:rsidTr="00B623AE">
        <w:trPr>
          <w:trHeight w:val="450"/>
        </w:trPr>
        <w:tc>
          <w:tcPr>
            <w:tcW w:w="867" w:type="dxa"/>
            <w:vMerge/>
            <w:vAlign w:val="center"/>
            <w:hideMark/>
          </w:tcPr>
          <w:p w14:paraId="4F8F2698"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1C8810A" w14:textId="4DC2796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53</w:t>
            </w:r>
          </w:p>
        </w:tc>
        <w:tc>
          <w:tcPr>
            <w:tcW w:w="2917" w:type="dxa"/>
            <w:gridSpan w:val="3"/>
            <w:tcBorders>
              <w:top w:val="dotted" w:sz="4" w:space="0" w:color="auto"/>
              <w:bottom w:val="dotted" w:sz="4" w:space="0" w:color="auto"/>
            </w:tcBorders>
            <w:vAlign w:val="center"/>
          </w:tcPr>
          <w:p w14:paraId="440B4515" w14:textId="7B25D0BE"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Đệm không khí cứu người</w:t>
            </w:r>
          </w:p>
        </w:tc>
        <w:tc>
          <w:tcPr>
            <w:tcW w:w="901" w:type="dxa"/>
            <w:tcBorders>
              <w:top w:val="dotted" w:sz="4" w:space="0" w:color="auto"/>
              <w:bottom w:val="dotted" w:sz="4" w:space="0" w:color="auto"/>
            </w:tcBorders>
            <w:shd w:val="clear" w:color="auto" w:fill="auto"/>
            <w:vAlign w:val="center"/>
            <w:hideMark/>
          </w:tcPr>
          <w:p w14:paraId="7F661868" w14:textId="5B83126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0AC34F9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1CFEB82" w14:textId="23DDDD8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08A8370" w14:textId="235BE10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CE135C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8B2C1A5" w14:textId="77777777" w:rsidTr="00B623AE">
        <w:trPr>
          <w:trHeight w:val="450"/>
        </w:trPr>
        <w:tc>
          <w:tcPr>
            <w:tcW w:w="867" w:type="dxa"/>
            <w:vMerge/>
            <w:vAlign w:val="center"/>
            <w:hideMark/>
          </w:tcPr>
          <w:p w14:paraId="328E2CB6"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13560568" w14:textId="38B77D78"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54</w:t>
            </w:r>
          </w:p>
        </w:tc>
        <w:tc>
          <w:tcPr>
            <w:tcW w:w="2917" w:type="dxa"/>
            <w:gridSpan w:val="3"/>
            <w:tcBorders>
              <w:top w:val="dotted" w:sz="4" w:space="0" w:color="auto"/>
              <w:bottom w:val="dotted" w:sz="4" w:space="0" w:color="auto"/>
            </w:tcBorders>
            <w:vAlign w:val="center"/>
          </w:tcPr>
          <w:p w14:paraId="661A1E9A" w14:textId="5996FCEE"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Móc số 8 cứu hộ</w:t>
            </w:r>
          </w:p>
        </w:tc>
        <w:tc>
          <w:tcPr>
            <w:tcW w:w="901" w:type="dxa"/>
            <w:tcBorders>
              <w:top w:val="dotted" w:sz="4" w:space="0" w:color="auto"/>
              <w:bottom w:val="dotted" w:sz="4" w:space="0" w:color="auto"/>
            </w:tcBorders>
            <w:shd w:val="clear" w:color="auto" w:fill="auto"/>
            <w:vAlign w:val="center"/>
            <w:hideMark/>
          </w:tcPr>
          <w:p w14:paraId="1314E027" w14:textId="2A3077F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22E7E25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w:t>
            </w:r>
          </w:p>
        </w:tc>
        <w:tc>
          <w:tcPr>
            <w:tcW w:w="1010" w:type="dxa"/>
            <w:tcBorders>
              <w:top w:val="dotted" w:sz="4" w:space="0" w:color="auto"/>
              <w:bottom w:val="dotted" w:sz="4" w:space="0" w:color="auto"/>
            </w:tcBorders>
            <w:shd w:val="clear" w:color="auto" w:fill="auto"/>
            <w:vAlign w:val="center"/>
            <w:hideMark/>
          </w:tcPr>
          <w:p w14:paraId="34E37AA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5E517FC"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10D5E4A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A67CDFA" w14:textId="77777777" w:rsidTr="00B623AE">
        <w:trPr>
          <w:trHeight w:val="450"/>
        </w:trPr>
        <w:tc>
          <w:tcPr>
            <w:tcW w:w="867" w:type="dxa"/>
            <w:vMerge/>
            <w:vAlign w:val="center"/>
            <w:hideMark/>
          </w:tcPr>
          <w:p w14:paraId="7CBBE05B"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E9B085B" w14:textId="7255286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55</w:t>
            </w:r>
          </w:p>
        </w:tc>
        <w:tc>
          <w:tcPr>
            <w:tcW w:w="2917" w:type="dxa"/>
            <w:gridSpan w:val="3"/>
            <w:tcBorders>
              <w:top w:val="dotted" w:sz="4" w:space="0" w:color="auto"/>
              <w:bottom w:val="dotted" w:sz="4" w:space="0" w:color="auto"/>
            </w:tcBorders>
            <w:vAlign w:val="center"/>
          </w:tcPr>
          <w:p w14:paraId="2C9C6A4B" w14:textId="77777777" w:rsidR="0093789C" w:rsidRPr="004A2021" w:rsidRDefault="0093789C" w:rsidP="00B623AE">
            <w:pPr>
              <w:snapToGrid w:val="0"/>
              <w:jc w:val="both"/>
              <w:rPr>
                <w:rFonts w:ascii="Arial" w:eastAsia="Times New Roman" w:hAnsi="Arial" w:cs="Arial"/>
                <w:sz w:val="22"/>
                <w:szCs w:val="22"/>
              </w:rPr>
            </w:pPr>
            <w:r w:rsidRPr="004A2021">
              <w:rPr>
                <w:rFonts w:ascii="Arial" w:hAnsi="Arial" w:cs="Arial"/>
                <w:sz w:val="22"/>
                <w:szCs w:val="22"/>
              </w:rPr>
              <w:t>Hộp thuốc cứu thương khẩn cấp</w:t>
            </w:r>
          </w:p>
        </w:tc>
        <w:tc>
          <w:tcPr>
            <w:tcW w:w="901" w:type="dxa"/>
            <w:tcBorders>
              <w:top w:val="dotted" w:sz="4" w:space="0" w:color="auto"/>
              <w:bottom w:val="dotted" w:sz="4" w:space="0" w:color="auto"/>
            </w:tcBorders>
            <w:shd w:val="clear" w:color="auto" w:fill="auto"/>
            <w:vAlign w:val="center"/>
            <w:hideMark/>
          </w:tcPr>
          <w:p w14:paraId="07A693EB" w14:textId="4D3B287D"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Hộp</w:t>
            </w:r>
          </w:p>
        </w:tc>
        <w:tc>
          <w:tcPr>
            <w:tcW w:w="1560" w:type="dxa"/>
            <w:tcBorders>
              <w:top w:val="dotted" w:sz="4" w:space="0" w:color="auto"/>
              <w:bottom w:val="dotted" w:sz="4" w:space="0" w:color="auto"/>
            </w:tcBorders>
            <w:shd w:val="clear" w:color="auto" w:fill="auto"/>
            <w:vAlign w:val="center"/>
            <w:hideMark/>
          </w:tcPr>
          <w:p w14:paraId="1C855B9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31772B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597CB0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B551732"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B5CDBC0" w14:textId="77777777" w:rsidTr="00B623AE">
        <w:trPr>
          <w:trHeight w:val="450"/>
        </w:trPr>
        <w:tc>
          <w:tcPr>
            <w:tcW w:w="867" w:type="dxa"/>
            <w:vMerge/>
            <w:vAlign w:val="center"/>
            <w:hideMark/>
          </w:tcPr>
          <w:p w14:paraId="2B55D07B"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162BBE4D" w14:textId="47FBE00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56</w:t>
            </w:r>
          </w:p>
        </w:tc>
        <w:tc>
          <w:tcPr>
            <w:tcW w:w="2917" w:type="dxa"/>
            <w:gridSpan w:val="3"/>
            <w:tcBorders>
              <w:top w:val="dotted" w:sz="4" w:space="0" w:color="auto"/>
              <w:bottom w:val="dotted" w:sz="4" w:space="0" w:color="auto"/>
            </w:tcBorders>
            <w:vAlign w:val="center"/>
          </w:tcPr>
          <w:p w14:paraId="27304B9E" w14:textId="681F750D" w:rsidR="0093789C"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Mặt nạ lọc độc thoát hiểm</w:t>
            </w:r>
          </w:p>
        </w:tc>
        <w:tc>
          <w:tcPr>
            <w:tcW w:w="901" w:type="dxa"/>
            <w:tcBorders>
              <w:top w:val="dotted" w:sz="4" w:space="0" w:color="auto"/>
              <w:bottom w:val="dotted" w:sz="4" w:space="0" w:color="auto"/>
            </w:tcBorders>
            <w:shd w:val="clear" w:color="auto" w:fill="auto"/>
            <w:vAlign w:val="center"/>
            <w:hideMark/>
          </w:tcPr>
          <w:p w14:paraId="02D1B65B" w14:textId="1B86E74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24D7F4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32178AF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C3A6EC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8B9CF9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D22F145" w14:textId="77777777" w:rsidTr="00B623AE">
        <w:trPr>
          <w:trHeight w:val="450"/>
        </w:trPr>
        <w:tc>
          <w:tcPr>
            <w:tcW w:w="867" w:type="dxa"/>
            <w:vMerge/>
            <w:vAlign w:val="center"/>
            <w:hideMark/>
          </w:tcPr>
          <w:p w14:paraId="046701C9"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EBC35DC" w14:textId="24CDE92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57</w:t>
            </w:r>
          </w:p>
        </w:tc>
        <w:tc>
          <w:tcPr>
            <w:tcW w:w="2917" w:type="dxa"/>
            <w:gridSpan w:val="3"/>
            <w:tcBorders>
              <w:top w:val="dotted" w:sz="4" w:space="0" w:color="auto"/>
              <w:bottom w:val="dotted" w:sz="4" w:space="0" w:color="auto"/>
            </w:tcBorders>
            <w:vAlign w:val="center"/>
          </w:tcPr>
          <w:p w14:paraId="156B41D2" w14:textId="29FD580B"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cố định người bị nạn dạng ván</w:t>
            </w:r>
          </w:p>
        </w:tc>
        <w:tc>
          <w:tcPr>
            <w:tcW w:w="901" w:type="dxa"/>
            <w:tcBorders>
              <w:top w:val="dotted" w:sz="4" w:space="0" w:color="auto"/>
              <w:bottom w:val="dotted" w:sz="4" w:space="0" w:color="auto"/>
            </w:tcBorders>
            <w:shd w:val="clear" w:color="auto" w:fill="auto"/>
            <w:vAlign w:val="center"/>
            <w:hideMark/>
          </w:tcPr>
          <w:p w14:paraId="4EC8C35F" w14:textId="1D925E4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06FBE231" w14:textId="0EBD818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p>
        </w:tc>
        <w:tc>
          <w:tcPr>
            <w:tcW w:w="1010" w:type="dxa"/>
            <w:tcBorders>
              <w:top w:val="dotted" w:sz="4" w:space="0" w:color="auto"/>
              <w:bottom w:val="dotted" w:sz="4" w:space="0" w:color="auto"/>
            </w:tcBorders>
            <w:shd w:val="clear" w:color="auto" w:fill="auto"/>
            <w:vAlign w:val="center"/>
            <w:hideMark/>
          </w:tcPr>
          <w:p w14:paraId="08211AA4" w14:textId="57F8281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907B8D3" w14:textId="1EDD92C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384A8026" w14:textId="77276241" w:rsidR="00D22207" w:rsidRPr="004A2021" w:rsidRDefault="00D22207" w:rsidP="00B623AE">
            <w:pPr>
              <w:snapToGrid w:val="0"/>
              <w:jc w:val="center"/>
              <w:rPr>
                <w:rFonts w:ascii="Arial" w:eastAsia="Times New Roman" w:hAnsi="Arial" w:cs="Arial"/>
                <w:sz w:val="22"/>
                <w:szCs w:val="22"/>
              </w:rPr>
            </w:pPr>
          </w:p>
        </w:tc>
      </w:tr>
      <w:tr w:rsidR="004A2021" w:rsidRPr="004A2021" w14:paraId="61C2D4E5" w14:textId="77777777" w:rsidTr="00B623AE">
        <w:trPr>
          <w:trHeight w:val="450"/>
        </w:trPr>
        <w:tc>
          <w:tcPr>
            <w:tcW w:w="867" w:type="dxa"/>
            <w:vMerge/>
            <w:vAlign w:val="center"/>
            <w:hideMark/>
          </w:tcPr>
          <w:p w14:paraId="608EB822" w14:textId="77777777" w:rsidR="00772A94" w:rsidRPr="004A2021" w:rsidRDefault="00772A94"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E3AE8E9" w14:textId="0A771029"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58</w:t>
            </w:r>
          </w:p>
        </w:tc>
        <w:tc>
          <w:tcPr>
            <w:tcW w:w="2917" w:type="dxa"/>
            <w:gridSpan w:val="3"/>
            <w:tcBorders>
              <w:top w:val="dotted" w:sz="4" w:space="0" w:color="auto"/>
              <w:bottom w:val="dotted" w:sz="4" w:space="0" w:color="auto"/>
            </w:tcBorders>
            <w:vAlign w:val="center"/>
          </w:tcPr>
          <w:p w14:paraId="15061674" w14:textId="18BBAEF6"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Bóng bóp trợ thở</w:t>
            </w:r>
          </w:p>
        </w:tc>
        <w:tc>
          <w:tcPr>
            <w:tcW w:w="901" w:type="dxa"/>
            <w:tcBorders>
              <w:top w:val="dotted" w:sz="4" w:space="0" w:color="auto"/>
              <w:bottom w:val="dotted" w:sz="4" w:space="0" w:color="auto"/>
            </w:tcBorders>
            <w:shd w:val="clear" w:color="auto" w:fill="auto"/>
            <w:vAlign w:val="center"/>
            <w:hideMark/>
          </w:tcPr>
          <w:p w14:paraId="25981185" w14:textId="682ACA41"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55E4E9B1"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9E604FD" w14:textId="0D34BA1E"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85A4803" w14:textId="0F506A9F"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A89565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E7C501A" w14:textId="77777777" w:rsidTr="00B623AE">
        <w:trPr>
          <w:trHeight w:val="450"/>
        </w:trPr>
        <w:tc>
          <w:tcPr>
            <w:tcW w:w="867" w:type="dxa"/>
            <w:vMerge/>
            <w:vAlign w:val="center"/>
            <w:hideMark/>
          </w:tcPr>
          <w:p w14:paraId="0A6E4E5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4C0A185" w14:textId="14B399D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59</w:t>
            </w:r>
          </w:p>
        </w:tc>
        <w:tc>
          <w:tcPr>
            <w:tcW w:w="2917" w:type="dxa"/>
            <w:gridSpan w:val="3"/>
            <w:tcBorders>
              <w:top w:val="dotted" w:sz="4" w:space="0" w:color="auto"/>
              <w:bottom w:val="dotted" w:sz="4" w:space="0" w:color="auto"/>
            </w:tcBorders>
            <w:vAlign w:val="center"/>
          </w:tcPr>
          <w:p w14:paraId="2D014874" w14:textId="3BAC53A5" w:rsidR="00D22207" w:rsidRPr="004A2021" w:rsidRDefault="008B299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Túi nâng</w:t>
            </w:r>
            <w:r w:rsidR="00D22207" w:rsidRPr="004A2021">
              <w:rPr>
                <w:rFonts w:ascii="Arial" w:eastAsia="Times New Roman" w:hAnsi="Arial" w:cs="Arial"/>
                <w:sz w:val="22"/>
                <w:szCs w:val="22"/>
              </w:rPr>
              <w:t xml:space="preserve"> </w:t>
            </w:r>
            <w:r w:rsidRPr="004A2021">
              <w:rPr>
                <w:rFonts w:ascii="Arial" w:eastAsia="Times New Roman" w:hAnsi="Arial" w:cs="Arial"/>
                <w:sz w:val="22"/>
                <w:szCs w:val="22"/>
              </w:rPr>
              <w:t>sử dụng</w:t>
            </w:r>
            <w:r w:rsidR="00D22207" w:rsidRPr="004A2021">
              <w:rPr>
                <w:rFonts w:ascii="Arial" w:eastAsia="Times New Roman" w:hAnsi="Arial" w:cs="Arial"/>
                <w:sz w:val="22"/>
                <w:szCs w:val="22"/>
              </w:rPr>
              <w:t xml:space="preserve"> khí nén</w:t>
            </w:r>
          </w:p>
        </w:tc>
        <w:tc>
          <w:tcPr>
            <w:tcW w:w="901" w:type="dxa"/>
            <w:tcBorders>
              <w:top w:val="dotted" w:sz="4" w:space="0" w:color="auto"/>
              <w:bottom w:val="dotted" w:sz="4" w:space="0" w:color="auto"/>
            </w:tcBorders>
            <w:shd w:val="clear" w:color="auto" w:fill="auto"/>
            <w:vAlign w:val="center"/>
            <w:hideMark/>
          </w:tcPr>
          <w:p w14:paraId="25455B84" w14:textId="07D1371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70D4947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26509E4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DD5E09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1115DAE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8CB3837" w14:textId="77777777" w:rsidTr="00B623AE">
        <w:trPr>
          <w:trHeight w:val="450"/>
        </w:trPr>
        <w:tc>
          <w:tcPr>
            <w:tcW w:w="867" w:type="dxa"/>
            <w:vMerge/>
            <w:vAlign w:val="center"/>
            <w:hideMark/>
          </w:tcPr>
          <w:p w14:paraId="5219AA0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3D9D5578" w14:textId="49216F4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60</w:t>
            </w:r>
          </w:p>
        </w:tc>
        <w:tc>
          <w:tcPr>
            <w:tcW w:w="2917" w:type="dxa"/>
            <w:gridSpan w:val="3"/>
            <w:tcBorders>
              <w:top w:val="dotted" w:sz="4" w:space="0" w:color="auto"/>
              <w:bottom w:val="dotted" w:sz="4" w:space="0" w:color="auto"/>
            </w:tcBorders>
            <w:vAlign w:val="center"/>
          </w:tcPr>
          <w:p w14:paraId="57E49E88" w14:textId="493D20F3" w:rsidR="00D22207" w:rsidRPr="004A2021" w:rsidRDefault="008B299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Giá</w:t>
            </w:r>
            <w:r w:rsidR="00D22207" w:rsidRPr="004A2021">
              <w:rPr>
                <w:rFonts w:ascii="Arial" w:eastAsia="Times New Roman" w:hAnsi="Arial" w:cs="Arial"/>
                <w:sz w:val="22"/>
                <w:szCs w:val="22"/>
              </w:rPr>
              <w:t xml:space="preserve"> 3 chân </w:t>
            </w:r>
            <w:r w:rsidRPr="004A2021">
              <w:rPr>
                <w:rFonts w:ascii="Arial" w:eastAsia="Times New Roman" w:hAnsi="Arial" w:cs="Arial"/>
                <w:sz w:val="22"/>
                <w:szCs w:val="22"/>
              </w:rPr>
              <w:t>có tời</w:t>
            </w:r>
          </w:p>
        </w:tc>
        <w:tc>
          <w:tcPr>
            <w:tcW w:w="901" w:type="dxa"/>
            <w:tcBorders>
              <w:top w:val="dotted" w:sz="4" w:space="0" w:color="auto"/>
              <w:bottom w:val="dotted" w:sz="4" w:space="0" w:color="auto"/>
            </w:tcBorders>
            <w:shd w:val="clear" w:color="auto" w:fill="auto"/>
            <w:vAlign w:val="center"/>
            <w:hideMark/>
          </w:tcPr>
          <w:p w14:paraId="78A29B3F" w14:textId="423416E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112AC9E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190933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26D495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5A3D26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9710D19" w14:textId="77777777" w:rsidTr="00B623AE">
        <w:trPr>
          <w:trHeight w:val="450"/>
        </w:trPr>
        <w:tc>
          <w:tcPr>
            <w:tcW w:w="867" w:type="dxa"/>
            <w:vMerge/>
            <w:vAlign w:val="center"/>
            <w:hideMark/>
          </w:tcPr>
          <w:p w14:paraId="273899C8"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170549D" w14:textId="22B6A3A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61</w:t>
            </w:r>
          </w:p>
        </w:tc>
        <w:tc>
          <w:tcPr>
            <w:tcW w:w="2917" w:type="dxa"/>
            <w:gridSpan w:val="3"/>
            <w:tcBorders>
              <w:top w:val="dotted" w:sz="4" w:space="0" w:color="auto"/>
              <w:bottom w:val="dotted" w:sz="4" w:space="0" w:color="auto"/>
            </w:tcBorders>
            <w:vAlign w:val="center"/>
          </w:tcPr>
          <w:p w14:paraId="0D6AE567"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Bình phun sơn huỳnh quang</w:t>
            </w:r>
          </w:p>
        </w:tc>
        <w:tc>
          <w:tcPr>
            <w:tcW w:w="901" w:type="dxa"/>
            <w:tcBorders>
              <w:top w:val="dotted" w:sz="4" w:space="0" w:color="auto"/>
              <w:bottom w:val="dotted" w:sz="4" w:space="0" w:color="auto"/>
            </w:tcBorders>
            <w:shd w:val="clear" w:color="auto" w:fill="auto"/>
            <w:vAlign w:val="center"/>
            <w:hideMark/>
          </w:tcPr>
          <w:p w14:paraId="58EF5624" w14:textId="13E41D9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Bình</w:t>
            </w:r>
          </w:p>
        </w:tc>
        <w:tc>
          <w:tcPr>
            <w:tcW w:w="1560" w:type="dxa"/>
            <w:tcBorders>
              <w:top w:val="dotted" w:sz="4" w:space="0" w:color="auto"/>
              <w:bottom w:val="dotted" w:sz="4" w:space="0" w:color="auto"/>
            </w:tcBorders>
            <w:shd w:val="clear" w:color="auto" w:fill="auto"/>
            <w:vAlign w:val="center"/>
            <w:hideMark/>
          </w:tcPr>
          <w:p w14:paraId="70C885F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57C8E56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51152D3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4750C9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CF9408C" w14:textId="77777777" w:rsidTr="00B623AE">
        <w:trPr>
          <w:trHeight w:val="450"/>
        </w:trPr>
        <w:tc>
          <w:tcPr>
            <w:tcW w:w="867" w:type="dxa"/>
            <w:vMerge/>
            <w:shd w:val="clear" w:color="auto" w:fill="auto"/>
            <w:vAlign w:val="center"/>
            <w:hideMark/>
          </w:tcPr>
          <w:p w14:paraId="51101E72" w14:textId="6C32E969" w:rsidR="00D22207" w:rsidRPr="004A2021" w:rsidRDefault="00D22207" w:rsidP="00B623AE">
            <w:pPr>
              <w:snapToGrid w:val="0"/>
              <w:jc w:val="center"/>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26CD540" w14:textId="53B1F61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62</w:t>
            </w:r>
          </w:p>
        </w:tc>
        <w:tc>
          <w:tcPr>
            <w:tcW w:w="2917" w:type="dxa"/>
            <w:gridSpan w:val="3"/>
            <w:tcBorders>
              <w:top w:val="dotted" w:sz="4" w:space="0" w:color="auto"/>
              <w:bottom w:val="dotted" w:sz="4" w:space="0" w:color="auto"/>
            </w:tcBorders>
            <w:vAlign w:val="center"/>
          </w:tcPr>
          <w:p w14:paraId="543DF049" w14:textId="660EDB1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Thang </w:t>
            </w:r>
            <w:r w:rsidR="00CC6D14" w:rsidRPr="004A2021">
              <w:rPr>
                <w:rFonts w:ascii="Arial" w:eastAsia="Times New Roman" w:hAnsi="Arial" w:cs="Arial"/>
                <w:sz w:val="22"/>
                <w:szCs w:val="22"/>
              </w:rPr>
              <w:t>trượt</w:t>
            </w:r>
            <w:r w:rsidR="008E1AC8" w:rsidRPr="004A2021">
              <w:rPr>
                <w:rFonts w:ascii="Arial" w:eastAsia="Times New Roman" w:hAnsi="Arial" w:cs="Arial"/>
                <w:sz w:val="22"/>
                <w:szCs w:val="22"/>
              </w:rPr>
              <w:t xml:space="preserve"> </w:t>
            </w:r>
            <w:r w:rsidRPr="004A2021">
              <w:rPr>
                <w:rFonts w:ascii="Arial" w:eastAsia="Times New Roman" w:hAnsi="Arial" w:cs="Arial"/>
                <w:sz w:val="22"/>
                <w:szCs w:val="22"/>
              </w:rPr>
              <w:t>kim loại</w:t>
            </w:r>
          </w:p>
        </w:tc>
        <w:tc>
          <w:tcPr>
            <w:tcW w:w="901" w:type="dxa"/>
            <w:tcBorders>
              <w:top w:val="dotted" w:sz="4" w:space="0" w:color="auto"/>
              <w:bottom w:val="dotted" w:sz="4" w:space="0" w:color="auto"/>
            </w:tcBorders>
            <w:shd w:val="clear" w:color="auto" w:fill="auto"/>
            <w:vAlign w:val="center"/>
            <w:hideMark/>
          </w:tcPr>
          <w:p w14:paraId="6737FA0F" w14:textId="509DD0B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6980ED9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228638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327FBE9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9BF5A5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F65B3A0" w14:textId="77777777" w:rsidTr="00B623AE">
        <w:trPr>
          <w:trHeight w:val="450"/>
        </w:trPr>
        <w:tc>
          <w:tcPr>
            <w:tcW w:w="867" w:type="dxa"/>
            <w:vMerge/>
            <w:vAlign w:val="center"/>
            <w:hideMark/>
          </w:tcPr>
          <w:p w14:paraId="312E3A9D"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58B6756" w14:textId="6D3BC7A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63</w:t>
            </w:r>
          </w:p>
        </w:tc>
        <w:tc>
          <w:tcPr>
            <w:tcW w:w="2917" w:type="dxa"/>
            <w:gridSpan w:val="3"/>
            <w:tcBorders>
              <w:top w:val="dotted" w:sz="4" w:space="0" w:color="auto"/>
              <w:bottom w:val="dotted" w:sz="4" w:space="0" w:color="auto"/>
            </w:tcBorders>
            <w:vAlign w:val="center"/>
          </w:tcPr>
          <w:p w14:paraId="600820F6"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Dây cứu người</w:t>
            </w:r>
          </w:p>
        </w:tc>
        <w:tc>
          <w:tcPr>
            <w:tcW w:w="901" w:type="dxa"/>
            <w:tcBorders>
              <w:top w:val="dotted" w:sz="4" w:space="0" w:color="auto"/>
              <w:bottom w:val="dotted" w:sz="4" w:space="0" w:color="auto"/>
            </w:tcBorders>
            <w:shd w:val="clear" w:color="auto" w:fill="auto"/>
            <w:vAlign w:val="center"/>
            <w:hideMark/>
          </w:tcPr>
          <w:p w14:paraId="32E56B96" w14:textId="07F2B51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265D3AC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61A3A8B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5E8D8EC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7ABA85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CD5F05" w14:textId="77777777" w:rsidTr="00B623AE">
        <w:trPr>
          <w:trHeight w:val="450"/>
        </w:trPr>
        <w:tc>
          <w:tcPr>
            <w:tcW w:w="867" w:type="dxa"/>
            <w:vMerge/>
            <w:vAlign w:val="center"/>
          </w:tcPr>
          <w:p w14:paraId="5DAC769D"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3C4F4C49" w14:textId="2967E51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64</w:t>
            </w:r>
          </w:p>
        </w:tc>
        <w:tc>
          <w:tcPr>
            <w:tcW w:w="2917" w:type="dxa"/>
            <w:gridSpan w:val="3"/>
            <w:tcBorders>
              <w:top w:val="dotted" w:sz="4" w:space="0" w:color="auto"/>
              <w:bottom w:val="dotted" w:sz="4" w:space="0" w:color="auto"/>
            </w:tcBorders>
            <w:vAlign w:val="center"/>
          </w:tcPr>
          <w:p w14:paraId="492E71E6" w14:textId="7C750125" w:rsidR="00D22207" w:rsidRPr="004A2021" w:rsidRDefault="00D22207" w:rsidP="00B623AE">
            <w:pPr>
              <w:snapToGrid w:val="0"/>
              <w:jc w:val="both"/>
              <w:rPr>
                <w:rFonts w:ascii="Arial" w:eastAsia="Times New Roman" w:hAnsi="Arial" w:cs="Arial"/>
                <w:sz w:val="22"/>
                <w:szCs w:val="22"/>
              </w:rPr>
            </w:pPr>
            <w:r w:rsidRPr="004A2021">
              <w:rPr>
                <w:rFonts w:eastAsia="Times New Roman"/>
                <w:sz w:val="26"/>
                <w:szCs w:val="26"/>
              </w:rPr>
              <w:t>Chăn cứu hộ</w:t>
            </w:r>
          </w:p>
        </w:tc>
        <w:tc>
          <w:tcPr>
            <w:tcW w:w="901" w:type="dxa"/>
            <w:tcBorders>
              <w:top w:val="dotted" w:sz="4" w:space="0" w:color="auto"/>
              <w:bottom w:val="dotted" w:sz="4" w:space="0" w:color="auto"/>
            </w:tcBorders>
            <w:shd w:val="clear" w:color="auto" w:fill="auto"/>
            <w:vAlign w:val="center"/>
          </w:tcPr>
          <w:p w14:paraId="15D4552E" w14:textId="4EC6311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0DD48A46" w14:textId="67681360" w:rsidR="00D22207"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w:t>
            </w:r>
          </w:p>
        </w:tc>
        <w:tc>
          <w:tcPr>
            <w:tcW w:w="1010" w:type="dxa"/>
            <w:tcBorders>
              <w:top w:val="dotted" w:sz="4" w:space="0" w:color="auto"/>
              <w:bottom w:val="dotted" w:sz="4" w:space="0" w:color="auto"/>
            </w:tcBorders>
            <w:shd w:val="clear" w:color="auto" w:fill="auto"/>
            <w:vAlign w:val="center"/>
          </w:tcPr>
          <w:p w14:paraId="2DC95AA0" w14:textId="7C4AAED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20A672A2" w14:textId="5822925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C8887C5"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2227B8C2" w14:textId="77777777" w:rsidTr="00B623AE">
        <w:trPr>
          <w:trHeight w:val="450"/>
        </w:trPr>
        <w:tc>
          <w:tcPr>
            <w:tcW w:w="867" w:type="dxa"/>
            <w:vMerge/>
            <w:vAlign w:val="center"/>
            <w:hideMark/>
          </w:tcPr>
          <w:p w14:paraId="4BA8C695"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24D72A9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65</w:t>
            </w:r>
          </w:p>
        </w:tc>
        <w:tc>
          <w:tcPr>
            <w:tcW w:w="2917" w:type="dxa"/>
            <w:gridSpan w:val="3"/>
            <w:tcBorders>
              <w:top w:val="dotted" w:sz="4" w:space="0" w:color="auto"/>
              <w:bottom w:val="dotted" w:sz="4" w:space="0" w:color="auto"/>
            </w:tcBorders>
            <w:vAlign w:val="center"/>
          </w:tcPr>
          <w:p w14:paraId="6D89518B"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Thang dây cứu người</w:t>
            </w:r>
          </w:p>
        </w:tc>
        <w:tc>
          <w:tcPr>
            <w:tcW w:w="901" w:type="dxa"/>
            <w:tcBorders>
              <w:top w:val="dotted" w:sz="4" w:space="0" w:color="auto"/>
              <w:bottom w:val="dotted" w:sz="4" w:space="0" w:color="auto"/>
            </w:tcBorders>
            <w:shd w:val="clear" w:color="auto" w:fill="auto"/>
            <w:vAlign w:val="center"/>
            <w:hideMark/>
          </w:tcPr>
          <w:p w14:paraId="480A4346" w14:textId="53118D7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4CC39EF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7B6F92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17FF05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7434A19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202CCEB" w14:textId="77777777" w:rsidTr="00B623AE">
        <w:trPr>
          <w:trHeight w:val="450"/>
        </w:trPr>
        <w:tc>
          <w:tcPr>
            <w:tcW w:w="867" w:type="dxa"/>
            <w:vMerge/>
            <w:vAlign w:val="center"/>
            <w:hideMark/>
          </w:tcPr>
          <w:p w14:paraId="68E7A60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9D9DD5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66</w:t>
            </w:r>
          </w:p>
        </w:tc>
        <w:tc>
          <w:tcPr>
            <w:tcW w:w="2917" w:type="dxa"/>
            <w:gridSpan w:val="3"/>
            <w:tcBorders>
              <w:top w:val="dotted" w:sz="4" w:space="0" w:color="auto"/>
              <w:bottom w:val="dotted" w:sz="4" w:space="0" w:color="auto"/>
            </w:tcBorders>
            <w:vAlign w:val="center"/>
          </w:tcPr>
          <w:p w14:paraId="560D61A4"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phóng phao cứu người</w:t>
            </w:r>
          </w:p>
        </w:tc>
        <w:tc>
          <w:tcPr>
            <w:tcW w:w="901" w:type="dxa"/>
            <w:tcBorders>
              <w:top w:val="dotted" w:sz="4" w:space="0" w:color="auto"/>
              <w:bottom w:val="dotted" w:sz="4" w:space="0" w:color="auto"/>
            </w:tcBorders>
            <w:shd w:val="clear" w:color="auto" w:fill="auto"/>
            <w:vAlign w:val="center"/>
            <w:hideMark/>
          </w:tcPr>
          <w:p w14:paraId="5A67C743" w14:textId="0B79464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5A544AC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EC499C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74CC5C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74B623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D2A7EAE" w14:textId="77777777" w:rsidTr="00B623AE">
        <w:trPr>
          <w:trHeight w:val="450"/>
        </w:trPr>
        <w:tc>
          <w:tcPr>
            <w:tcW w:w="867" w:type="dxa"/>
            <w:vMerge/>
            <w:vAlign w:val="center"/>
            <w:hideMark/>
          </w:tcPr>
          <w:p w14:paraId="7A2EF463" w14:textId="77777777" w:rsidR="0086697D" w:rsidRPr="004A2021" w:rsidRDefault="0086697D" w:rsidP="00B623AE">
            <w:pPr>
              <w:snapToGrid w:val="0"/>
              <w:rPr>
                <w:rFonts w:ascii="Arial" w:eastAsia="MS Gothic" w:hAnsi="Arial" w:cs="Arial"/>
                <w:sz w:val="22"/>
                <w:szCs w:val="22"/>
              </w:rPr>
            </w:pPr>
          </w:p>
        </w:tc>
        <w:tc>
          <w:tcPr>
            <w:tcW w:w="645" w:type="dxa"/>
            <w:tcBorders>
              <w:top w:val="dotted" w:sz="4" w:space="0" w:color="auto"/>
              <w:bottom w:val="single" w:sz="4" w:space="0" w:color="auto"/>
            </w:tcBorders>
            <w:shd w:val="clear" w:color="auto" w:fill="auto"/>
            <w:vAlign w:val="center"/>
            <w:hideMark/>
          </w:tcPr>
          <w:p w14:paraId="7662749F" w14:textId="77777777"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68</w:t>
            </w:r>
          </w:p>
        </w:tc>
        <w:tc>
          <w:tcPr>
            <w:tcW w:w="2917" w:type="dxa"/>
            <w:gridSpan w:val="3"/>
            <w:tcBorders>
              <w:top w:val="dotted" w:sz="4" w:space="0" w:color="auto"/>
              <w:bottom w:val="single" w:sz="4" w:space="0" w:color="auto"/>
            </w:tcBorders>
            <w:vAlign w:val="center"/>
          </w:tcPr>
          <w:p w14:paraId="3A20DEF0" w14:textId="3D096B26" w:rsidR="0086697D" w:rsidRPr="004A2021" w:rsidRDefault="0086697D" w:rsidP="00B623AE">
            <w:pPr>
              <w:snapToGrid w:val="0"/>
              <w:jc w:val="both"/>
              <w:rPr>
                <w:rFonts w:ascii="Arial" w:eastAsia="Times New Roman" w:hAnsi="Arial" w:cs="Arial"/>
                <w:sz w:val="22"/>
                <w:szCs w:val="22"/>
                <w:lang w:val="vi-VN"/>
              </w:rPr>
            </w:pPr>
            <w:r w:rsidRPr="004A2021">
              <w:rPr>
                <w:rFonts w:ascii="Arial" w:eastAsia="Times New Roman" w:hAnsi="Arial" w:cs="Arial"/>
                <w:sz w:val="22"/>
                <w:szCs w:val="22"/>
              </w:rPr>
              <w:t>Túi đựng xác</w:t>
            </w:r>
            <w:r w:rsidRPr="004A2021">
              <w:rPr>
                <w:rFonts w:ascii="Arial" w:eastAsia="Times New Roman" w:hAnsi="Arial" w:cs="Arial"/>
                <w:sz w:val="22"/>
                <w:szCs w:val="22"/>
                <w:lang w:val="vi-VN"/>
              </w:rPr>
              <w:t xml:space="preserve"> nạn nhân</w:t>
            </w:r>
          </w:p>
        </w:tc>
        <w:tc>
          <w:tcPr>
            <w:tcW w:w="901" w:type="dxa"/>
            <w:tcBorders>
              <w:top w:val="dotted" w:sz="4" w:space="0" w:color="auto"/>
              <w:bottom w:val="single" w:sz="4" w:space="0" w:color="auto"/>
            </w:tcBorders>
            <w:shd w:val="clear" w:color="auto" w:fill="auto"/>
            <w:vAlign w:val="center"/>
            <w:hideMark/>
          </w:tcPr>
          <w:p w14:paraId="1A157BAD" w14:textId="05828DB3"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single" w:sz="4" w:space="0" w:color="auto"/>
            </w:tcBorders>
            <w:shd w:val="clear" w:color="auto" w:fill="auto"/>
            <w:vAlign w:val="center"/>
            <w:hideMark/>
          </w:tcPr>
          <w:p w14:paraId="45365132" w14:textId="77777777"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single" w:sz="4" w:space="0" w:color="auto"/>
            </w:tcBorders>
            <w:shd w:val="clear" w:color="auto" w:fill="auto"/>
            <w:vAlign w:val="center"/>
            <w:hideMark/>
          </w:tcPr>
          <w:p w14:paraId="4FD5D197" w14:textId="7BDC9746"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single" w:sz="4" w:space="0" w:color="auto"/>
            </w:tcBorders>
            <w:shd w:val="clear" w:color="auto" w:fill="auto"/>
            <w:vAlign w:val="center"/>
            <w:hideMark/>
          </w:tcPr>
          <w:p w14:paraId="58D6734F" w14:textId="35BABBA6"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single" w:sz="4" w:space="0" w:color="auto"/>
            </w:tcBorders>
            <w:shd w:val="clear" w:color="auto" w:fill="auto"/>
            <w:vAlign w:val="center"/>
            <w:hideMark/>
          </w:tcPr>
          <w:p w14:paraId="3612754B" w14:textId="77777777"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E1016E2" w14:textId="77777777" w:rsidTr="00B623AE">
        <w:trPr>
          <w:trHeight w:val="450"/>
        </w:trPr>
        <w:tc>
          <w:tcPr>
            <w:tcW w:w="867" w:type="dxa"/>
            <w:vMerge w:val="restart"/>
            <w:shd w:val="clear" w:color="auto" w:fill="auto"/>
            <w:vAlign w:val="center"/>
            <w:hideMark/>
          </w:tcPr>
          <w:p w14:paraId="624AE181" w14:textId="77777777" w:rsidR="00772A94" w:rsidRPr="004A2021" w:rsidRDefault="00772A94" w:rsidP="00B623AE">
            <w:pPr>
              <w:snapToGrid w:val="0"/>
              <w:jc w:val="center"/>
              <w:rPr>
                <w:rFonts w:ascii="Arial" w:eastAsiaTheme="minorEastAsia" w:hAnsi="Arial" w:cs="Arial"/>
                <w:sz w:val="22"/>
                <w:szCs w:val="22"/>
              </w:rPr>
            </w:pPr>
            <w:r w:rsidRPr="004A2021">
              <w:rPr>
                <w:rFonts w:ascii="Arial" w:hAnsi="Arial" w:cs="Arial"/>
                <w:sz w:val="22"/>
                <w:szCs w:val="22"/>
              </w:rPr>
              <w:t xml:space="preserve">Loại phá </w:t>
            </w:r>
            <w:r w:rsidRPr="004A2021">
              <w:rPr>
                <w:rFonts w:ascii="Arial" w:hAnsi="Arial" w:cs="Arial"/>
                <w:sz w:val="22"/>
                <w:szCs w:val="22"/>
              </w:rPr>
              <w:lastRenderedPageBreak/>
              <w:t>dỡ</w:t>
            </w:r>
          </w:p>
        </w:tc>
        <w:tc>
          <w:tcPr>
            <w:tcW w:w="645" w:type="dxa"/>
            <w:vMerge w:val="restart"/>
            <w:shd w:val="clear" w:color="auto" w:fill="auto"/>
            <w:vAlign w:val="center"/>
            <w:hideMark/>
          </w:tcPr>
          <w:p w14:paraId="6DB9FB49"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lastRenderedPageBreak/>
              <w:t>69</w:t>
            </w:r>
          </w:p>
        </w:tc>
        <w:tc>
          <w:tcPr>
            <w:tcW w:w="1099" w:type="dxa"/>
            <w:gridSpan w:val="2"/>
            <w:vMerge w:val="restart"/>
            <w:vAlign w:val="center"/>
          </w:tcPr>
          <w:p w14:paraId="12EA0F2A" w14:textId="74A20B5F"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thiết bị phá </w:t>
            </w:r>
            <w:r w:rsidRPr="004A2021">
              <w:rPr>
                <w:rFonts w:ascii="Arial" w:eastAsia="Times New Roman" w:hAnsi="Arial" w:cs="Arial"/>
                <w:sz w:val="22"/>
                <w:szCs w:val="22"/>
              </w:rPr>
              <w:lastRenderedPageBreak/>
              <w:t>dỡ thủy lực</w:t>
            </w:r>
          </w:p>
        </w:tc>
        <w:tc>
          <w:tcPr>
            <w:tcW w:w="1818" w:type="dxa"/>
            <w:tcBorders>
              <w:bottom w:val="dotted" w:sz="4" w:space="0" w:color="auto"/>
            </w:tcBorders>
            <w:vAlign w:val="center"/>
          </w:tcPr>
          <w:p w14:paraId="38548A9C"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lastRenderedPageBreak/>
              <w:t>Bơm thủy lực có động cơ</w:t>
            </w:r>
          </w:p>
        </w:tc>
        <w:tc>
          <w:tcPr>
            <w:tcW w:w="901" w:type="dxa"/>
            <w:tcBorders>
              <w:bottom w:val="dotted" w:sz="4" w:space="0" w:color="auto"/>
            </w:tcBorders>
            <w:shd w:val="clear" w:color="auto" w:fill="auto"/>
            <w:vAlign w:val="center"/>
            <w:hideMark/>
          </w:tcPr>
          <w:p w14:paraId="1E566009" w14:textId="33C57BA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bottom w:val="dotted" w:sz="4" w:space="0" w:color="auto"/>
            </w:tcBorders>
            <w:shd w:val="clear" w:color="auto" w:fill="auto"/>
            <w:vAlign w:val="center"/>
            <w:hideMark/>
          </w:tcPr>
          <w:p w14:paraId="72AEF92E"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3D9A5797"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bottom w:val="dotted" w:sz="4" w:space="0" w:color="auto"/>
            </w:tcBorders>
            <w:shd w:val="clear" w:color="auto" w:fill="auto"/>
            <w:vAlign w:val="center"/>
            <w:hideMark/>
          </w:tcPr>
          <w:p w14:paraId="651F1BB0"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bottom w:val="dotted" w:sz="4" w:space="0" w:color="auto"/>
            </w:tcBorders>
            <w:shd w:val="clear" w:color="auto" w:fill="auto"/>
            <w:vAlign w:val="center"/>
            <w:hideMark/>
          </w:tcPr>
          <w:p w14:paraId="757614FD" w14:textId="02629A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Hoặc</w:t>
            </w:r>
            <w:r w:rsidRPr="004A2021">
              <w:rPr>
                <w:rFonts w:ascii="Arial" w:eastAsia="Times New Roman" w:hAnsi="Arial" w:cs="Arial"/>
                <w:sz w:val="22"/>
                <w:szCs w:val="22"/>
                <w:lang w:val="vi-VN"/>
              </w:rPr>
              <w:t xml:space="preserve"> động cơ </w:t>
            </w:r>
            <w:r w:rsidRPr="004A2021">
              <w:rPr>
                <w:rFonts w:ascii="Arial" w:eastAsia="Times New Roman" w:hAnsi="Arial" w:cs="Arial"/>
                <w:sz w:val="22"/>
                <w:szCs w:val="22"/>
                <w:lang w:val="vi-VN"/>
              </w:rPr>
              <w:lastRenderedPageBreak/>
              <w:t>điện</w:t>
            </w:r>
            <w:r w:rsidRPr="004A2021">
              <w:rPr>
                <w:rFonts w:ascii="Arial" w:eastAsia="Times New Roman" w:hAnsi="Arial" w:cs="Arial"/>
                <w:sz w:val="22"/>
                <w:szCs w:val="22"/>
              </w:rPr>
              <w:t> </w:t>
            </w:r>
          </w:p>
        </w:tc>
      </w:tr>
      <w:tr w:rsidR="004A2021" w:rsidRPr="004A2021" w14:paraId="5793FC94" w14:textId="77777777" w:rsidTr="00B623AE">
        <w:trPr>
          <w:trHeight w:val="450"/>
        </w:trPr>
        <w:tc>
          <w:tcPr>
            <w:tcW w:w="867" w:type="dxa"/>
            <w:vMerge/>
            <w:vAlign w:val="center"/>
            <w:hideMark/>
          </w:tcPr>
          <w:p w14:paraId="5A4AC85F"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01F5D06A"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4E491533"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64BF2330"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Bơm thủy lực bằng tay</w:t>
            </w:r>
          </w:p>
        </w:tc>
        <w:tc>
          <w:tcPr>
            <w:tcW w:w="901" w:type="dxa"/>
            <w:tcBorders>
              <w:top w:val="dotted" w:sz="4" w:space="0" w:color="auto"/>
              <w:bottom w:val="dotted" w:sz="4" w:space="0" w:color="auto"/>
            </w:tcBorders>
            <w:shd w:val="clear" w:color="auto" w:fill="auto"/>
            <w:vAlign w:val="center"/>
            <w:hideMark/>
          </w:tcPr>
          <w:p w14:paraId="13B5DB3B" w14:textId="5BF15F46"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2A82466"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7893F36"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74AD281"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C7AA18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572BF48" w14:textId="77777777" w:rsidTr="00B623AE">
        <w:trPr>
          <w:trHeight w:val="450"/>
        </w:trPr>
        <w:tc>
          <w:tcPr>
            <w:tcW w:w="867" w:type="dxa"/>
            <w:vMerge/>
            <w:vAlign w:val="center"/>
            <w:hideMark/>
          </w:tcPr>
          <w:p w14:paraId="634DA49D"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34B0F5A0"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03CBC5C2"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3B6E53A8"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cắt thủy lực</w:t>
            </w:r>
          </w:p>
        </w:tc>
        <w:tc>
          <w:tcPr>
            <w:tcW w:w="901" w:type="dxa"/>
            <w:tcBorders>
              <w:top w:val="dotted" w:sz="4" w:space="0" w:color="auto"/>
              <w:bottom w:val="dotted" w:sz="4" w:space="0" w:color="auto"/>
            </w:tcBorders>
            <w:shd w:val="clear" w:color="auto" w:fill="auto"/>
            <w:vAlign w:val="center"/>
            <w:hideMark/>
          </w:tcPr>
          <w:p w14:paraId="128C2602" w14:textId="3169B4F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259AC344"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D41C572"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F4073A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6A22504"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20FAA84" w14:textId="77777777" w:rsidTr="00B623AE">
        <w:trPr>
          <w:trHeight w:val="450"/>
        </w:trPr>
        <w:tc>
          <w:tcPr>
            <w:tcW w:w="867" w:type="dxa"/>
            <w:vMerge/>
            <w:vAlign w:val="center"/>
            <w:hideMark/>
          </w:tcPr>
          <w:p w14:paraId="6E20E2CD"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7EA9D4C5"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545484F9"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497E2497" w14:textId="430AC62E"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banh, cắt, tách thủy lực</w:t>
            </w:r>
          </w:p>
        </w:tc>
        <w:tc>
          <w:tcPr>
            <w:tcW w:w="901" w:type="dxa"/>
            <w:tcBorders>
              <w:top w:val="dotted" w:sz="4" w:space="0" w:color="auto"/>
              <w:bottom w:val="dotted" w:sz="4" w:space="0" w:color="auto"/>
            </w:tcBorders>
            <w:shd w:val="clear" w:color="auto" w:fill="auto"/>
            <w:vAlign w:val="center"/>
            <w:hideMark/>
          </w:tcPr>
          <w:p w14:paraId="074E906C" w14:textId="1401E229"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6C07315C"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AFD841D"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AC249BE"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A93C595"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6F0ADFE" w14:textId="77777777" w:rsidTr="00B623AE">
        <w:trPr>
          <w:trHeight w:val="450"/>
        </w:trPr>
        <w:tc>
          <w:tcPr>
            <w:tcW w:w="867" w:type="dxa"/>
            <w:vMerge/>
            <w:vAlign w:val="center"/>
            <w:hideMark/>
          </w:tcPr>
          <w:p w14:paraId="30D45B68"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5DC36AC3"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2CE3ADB5"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358BBDB0" w14:textId="23869BF9"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kích thủy lực</w:t>
            </w:r>
          </w:p>
        </w:tc>
        <w:tc>
          <w:tcPr>
            <w:tcW w:w="901" w:type="dxa"/>
            <w:tcBorders>
              <w:top w:val="dotted" w:sz="4" w:space="0" w:color="auto"/>
              <w:bottom w:val="dotted" w:sz="4" w:space="0" w:color="auto"/>
            </w:tcBorders>
            <w:shd w:val="clear" w:color="auto" w:fill="auto"/>
            <w:vAlign w:val="center"/>
            <w:hideMark/>
          </w:tcPr>
          <w:p w14:paraId="4CF8E6F9" w14:textId="3077B4D4"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03C1B6BA"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98BAFFF"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3EEBACD8"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252A0D3"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4FAA902" w14:textId="77777777" w:rsidTr="00B623AE">
        <w:trPr>
          <w:trHeight w:val="450"/>
        </w:trPr>
        <w:tc>
          <w:tcPr>
            <w:tcW w:w="867" w:type="dxa"/>
            <w:vMerge/>
            <w:vAlign w:val="center"/>
          </w:tcPr>
          <w:p w14:paraId="4CE7E292" w14:textId="77777777" w:rsidR="00772A94" w:rsidRPr="004A2021" w:rsidRDefault="00772A94" w:rsidP="00B623AE">
            <w:pPr>
              <w:snapToGrid w:val="0"/>
              <w:rPr>
                <w:rFonts w:ascii="Arial" w:eastAsia="Microsoft JhengHei" w:hAnsi="Arial" w:cs="Arial"/>
                <w:sz w:val="22"/>
                <w:szCs w:val="22"/>
              </w:rPr>
            </w:pPr>
          </w:p>
        </w:tc>
        <w:tc>
          <w:tcPr>
            <w:tcW w:w="645" w:type="dxa"/>
            <w:vMerge/>
            <w:tcBorders>
              <w:bottom w:val="dotted" w:sz="4" w:space="0" w:color="auto"/>
            </w:tcBorders>
            <w:vAlign w:val="center"/>
          </w:tcPr>
          <w:p w14:paraId="76EBD77F" w14:textId="77777777" w:rsidR="00772A94" w:rsidRPr="004A2021" w:rsidRDefault="00772A94" w:rsidP="00B623AE">
            <w:pPr>
              <w:snapToGrid w:val="0"/>
              <w:rPr>
                <w:rFonts w:ascii="Arial" w:eastAsia="Times New Roman" w:hAnsi="Arial" w:cs="Arial"/>
                <w:sz w:val="22"/>
                <w:szCs w:val="22"/>
              </w:rPr>
            </w:pPr>
          </w:p>
        </w:tc>
        <w:tc>
          <w:tcPr>
            <w:tcW w:w="1099" w:type="dxa"/>
            <w:gridSpan w:val="2"/>
            <w:vMerge/>
            <w:tcBorders>
              <w:bottom w:val="dotted" w:sz="4" w:space="0" w:color="auto"/>
            </w:tcBorders>
            <w:vAlign w:val="center"/>
          </w:tcPr>
          <w:p w14:paraId="50B728E2"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1DA848C9" w14:textId="198C3946" w:rsidR="00772A94" w:rsidRPr="004A2021" w:rsidRDefault="00772A94" w:rsidP="00B623AE">
            <w:pPr>
              <w:snapToGrid w:val="0"/>
              <w:jc w:val="both"/>
              <w:rPr>
                <w:rFonts w:ascii="Arial" w:eastAsia="Times New Roman" w:hAnsi="Arial" w:cs="Arial"/>
                <w:sz w:val="22"/>
                <w:szCs w:val="22"/>
                <w:lang w:val="vi-VN"/>
              </w:rPr>
            </w:pPr>
            <w:r w:rsidRPr="004A2021">
              <w:rPr>
                <w:rFonts w:ascii="Arial" w:eastAsia="Times New Roman" w:hAnsi="Arial" w:cs="Arial"/>
                <w:sz w:val="22"/>
                <w:szCs w:val="22"/>
              </w:rPr>
              <w:t>Tấm</w:t>
            </w:r>
            <w:r w:rsidRPr="004A2021">
              <w:rPr>
                <w:rFonts w:ascii="Arial" w:eastAsia="Times New Roman" w:hAnsi="Arial" w:cs="Arial"/>
                <w:sz w:val="22"/>
                <w:szCs w:val="22"/>
                <w:lang w:val="vi-VN"/>
              </w:rPr>
              <w:t xml:space="preserve"> kê chèn cố định</w:t>
            </w:r>
          </w:p>
        </w:tc>
        <w:tc>
          <w:tcPr>
            <w:tcW w:w="901" w:type="dxa"/>
            <w:tcBorders>
              <w:top w:val="dotted" w:sz="4" w:space="0" w:color="auto"/>
              <w:bottom w:val="dotted" w:sz="4" w:space="0" w:color="auto"/>
            </w:tcBorders>
            <w:shd w:val="clear" w:color="auto" w:fill="auto"/>
            <w:vAlign w:val="center"/>
          </w:tcPr>
          <w:p w14:paraId="5BFD02F6" w14:textId="0DEAD8B3"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14677D33" w14:textId="6D7677D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p>
        </w:tc>
        <w:tc>
          <w:tcPr>
            <w:tcW w:w="1010" w:type="dxa"/>
            <w:tcBorders>
              <w:top w:val="dotted" w:sz="4" w:space="0" w:color="auto"/>
              <w:bottom w:val="dotted" w:sz="4" w:space="0" w:color="auto"/>
            </w:tcBorders>
            <w:shd w:val="clear" w:color="auto" w:fill="auto"/>
            <w:vAlign w:val="center"/>
          </w:tcPr>
          <w:p w14:paraId="613ABB3B" w14:textId="3B3F4316"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252DBEFF" w14:textId="04FD6A1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6704FA13" w14:textId="77777777" w:rsidR="00772A94" w:rsidRPr="004A2021" w:rsidRDefault="00772A94" w:rsidP="00B623AE">
            <w:pPr>
              <w:snapToGrid w:val="0"/>
              <w:jc w:val="center"/>
              <w:rPr>
                <w:rFonts w:ascii="Arial" w:eastAsia="Times New Roman" w:hAnsi="Arial" w:cs="Arial"/>
                <w:sz w:val="22"/>
                <w:szCs w:val="22"/>
              </w:rPr>
            </w:pPr>
          </w:p>
        </w:tc>
      </w:tr>
      <w:tr w:rsidR="004A2021" w:rsidRPr="004A2021" w14:paraId="2A31A23D" w14:textId="77777777" w:rsidTr="00B623AE">
        <w:trPr>
          <w:trHeight w:val="450"/>
        </w:trPr>
        <w:tc>
          <w:tcPr>
            <w:tcW w:w="867" w:type="dxa"/>
            <w:vMerge/>
            <w:vAlign w:val="center"/>
            <w:hideMark/>
          </w:tcPr>
          <w:p w14:paraId="3A4FE67B"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2649C42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70</w:t>
            </w:r>
          </w:p>
        </w:tc>
        <w:tc>
          <w:tcPr>
            <w:tcW w:w="2917" w:type="dxa"/>
            <w:gridSpan w:val="3"/>
            <w:tcBorders>
              <w:top w:val="dotted" w:sz="4" w:space="0" w:color="auto"/>
              <w:bottom w:val="dotted" w:sz="4" w:space="0" w:color="auto"/>
            </w:tcBorders>
            <w:vAlign w:val="center"/>
          </w:tcPr>
          <w:p w14:paraId="76F76409"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công cụ phá dỡ thủ công</w:t>
            </w:r>
          </w:p>
        </w:tc>
        <w:tc>
          <w:tcPr>
            <w:tcW w:w="901" w:type="dxa"/>
            <w:tcBorders>
              <w:top w:val="dotted" w:sz="4" w:space="0" w:color="auto"/>
              <w:bottom w:val="dotted" w:sz="4" w:space="0" w:color="auto"/>
            </w:tcBorders>
            <w:shd w:val="clear" w:color="auto" w:fill="auto"/>
            <w:vAlign w:val="center"/>
            <w:hideMark/>
          </w:tcPr>
          <w:p w14:paraId="0BC592E0" w14:textId="59F10A6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35A05A8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3BE3EB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477EEF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817F57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5F0E7E1" w14:textId="77777777" w:rsidTr="00B623AE">
        <w:trPr>
          <w:trHeight w:val="450"/>
        </w:trPr>
        <w:tc>
          <w:tcPr>
            <w:tcW w:w="867" w:type="dxa"/>
            <w:vMerge/>
            <w:vAlign w:val="center"/>
            <w:hideMark/>
          </w:tcPr>
          <w:p w14:paraId="4D29D23B"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872F3A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71</w:t>
            </w:r>
          </w:p>
        </w:tc>
        <w:tc>
          <w:tcPr>
            <w:tcW w:w="2917" w:type="dxa"/>
            <w:gridSpan w:val="3"/>
            <w:tcBorders>
              <w:top w:val="dotted" w:sz="4" w:space="0" w:color="auto"/>
              <w:bottom w:val="dotted" w:sz="4" w:space="0" w:color="auto"/>
            </w:tcBorders>
            <w:vAlign w:val="center"/>
          </w:tcPr>
          <w:p w14:paraId="4CF94B4B" w14:textId="23FA1D88" w:rsidR="00D22207" w:rsidRPr="004A2021" w:rsidRDefault="00D22207" w:rsidP="00B623AE">
            <w:pPr>
              <w:snapToGrid w:val="0"/>
              <w:jc w:val="both"/>
              <w:rPr>
                <w:rFonts w:ascii="Arial" w:eastAsia="Times New Roman" w:hAnsi="Arial" w:cs="Arial"/>
                <w:sz w:val="22"/>
                <w:szCs w:val="22"/>
                <w:lang w:val="vi-VN"/>
              </w:rPr>
            </w:pPr>
            <w:r w:rsidRPr="004A2021">
              <w:rPr>
                <w:rFonts w:ascii="Arial" w:eastAsia="MS Gothic" w:hAnsi="Arial" w:cs="Arial" w:hint="eastAsia"/>
                <w:sz w:val="22"/>
                <w:szCs w:val="22"/>
              </w:rPr>
              <w:t>M</w:t>
            </w:r>
            <w:r w:rsidRPr="004A2021">
              <w:rPr>
                <w:rFonts w:ascii="Arial" w:eastAsia="MS Gothic" w:hAnsi="Arial" w:cs="Arial"/>
                <w:sz w:val="22"/>
                <w:szCs w:val="22"/>
              </w:rPr>
              <w:t xml:space="preserve">áy cắt </w:t>
            </w:r>
            <w:r w:rsidR="00DC012C" w:rsidRPr="004A2021">
              <w:rPr>
                <w:rFonts w:ascii="Arial" w:eastAsia="MS Gothic" w:hAnsi="Arial" w:cs="Arial"/>
                <w:sz w:val="22"/>
                <w:szCs w:val="22"/>
              </w:rPr>
              <w:t>sắt</w:t>
            </w:r>
          </w:p>
        </w:tc>
        <w:tc>
          <w:tcPr>
            <w:tcW w:w="901" w:type="dxa"/>
            <w:tcBorders>
              <w:top w:val="dotted" w:sz="4" w:space="0" w:color="auto"/>
              <w:bottom w:val="dotted" w:sz="4" w:space="0" w:color="auto"/>
            </w:tcBorders>
            <w:shd w:val="clear" w:color="auto" w:fill="auto"/>
            <w:vAlign w:val="center"/>
            <w:hideMark/>
          </w:tcPr>
          <w:p w14:paraId="12CA53FD" w14:textId="36CCF78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7704DF4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0F6CD3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672B546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452C23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FBE47FA" w14:textId="77777777" w:rsidTr="00B623AE">
        <w:trPr>
          <w:trHeight w:val="450"/>
        </w:trPr>
        <w:tc>
          <w:tcPr>
            <w:tcW w:w="867" w:type="dxa"/>
            <w:vMerge/>
            <w:vAlign w:val="center"/>
            <w:hideMark/>
          </w:tcPr>
          <w:p w14:paraId="35FC9C46"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703F4E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72</w:t>
            </w:r>
          </w:p>
        </w:tc>
        <w:tc>
          <w:tcPr>
            <w:tcW w:w="2917" w:type="dxa"/>
            <w:gridSpan w:val="3"/>
            <w:tcBorders>
              <w:top w:val="dotted" w:sz="4" w:space="0" w:color="auto"/>
              <w:bottom w:val="dotted" w:sz="4" w:space="0" w:color="auto"/>
            </w:tcBorders>
            <w:vAlign w:val="center"/>
          </w:tcPr>
          <w:p w14:paraId="2DD65892" w14:textId="4657DF52"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cưa gỗ</w:t>
            </w:r>
          </w:p>
        </w:tc>
        <w:tc>
          <w:tcPr>
            <w:tcW w:w="901" w:type="dxa"/>
            <w:tcBorders>
              <w:top w:val="dotted" w:sz="4" w:space="0" w:color="auto"/>
              <w:bottom w:val="dotted" w:sz="4" w:space="0" w:color="auto"/>
            </w:tcBorders>
            <w:shd w:val="clear" w:color="auto" w:fill="auto"/>
            <w:vAlign w:val="center"/>
            <w:hideMark/>
          </w:tcPr>
          <w:p w14:paraId="1310A40C" w14:textId="7261EA1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00720D0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26A362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FAD79D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D2857D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D9FDFA5" w14:textId="77777777" w:rsidTr="00B623AE">
        <w:trPr>
          <w:trHeight w:val="450"/>
        </w:trPr>
        <w:tc>
          <w:tcPr>
            <w:tcW w:w="867" w:type="dxa"/>
            <w:vMerge/>
            <w:vAlign w:val="center"/>
            <w:hideMark/>
          </w:tcPr>
          <w:p w14:paraId="1805FCAC"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8BAFE7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74</w:t>
            </w:r>
          </w:p>
        </w:tc>
        <w:tc>
          <w:tcPr>
            <w:tcW w:w="2917" w:type="dxa"/>
            <w:gridSpan w:val="3"/>
            <w:tcBorders>
              <w:top w:val="dotted" w:sz="4" w:space="0" w:color="auto"/>
              <w:bottom w:val="dotted" w:sz="4" w:space="0" w:color="auto"/>
            </w:tcBorders>
            <w:vAlign w:val="center"/>
          </w:tcPr>
          <w:p w14:paraId="78C10CF8" w14:textId="1B0B0274"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Dao đa chức năng</w:t>
            </w:r>
          </w:p>
        </w:tc>
        <w:tc>
          <w:tcPr>
            <w:tcW w:w="901" w:type="dxa"/>
            <w:tcBorders>
              <w:top w:val="dotted" w:sz="4" w:space="0" w:color="auto"/>
              <w:bottom w:val="dotted" w:sz="4" w:space="0" w:color="auto"/>
            </w:tcBorders>
            <w:shd w:val="clear" w:color="auto" w:fill="auto"/>
            <w:vAlign w:val="center"/>
            <w:hideMark/>
          </w:tcPr>
          <w:p w14:paraId="211B7BF5" w14:textId="6518ABA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366F353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w:t>
            </w:r>
          </w:p>
        </w:tc>
        <w:tc>
          <w:tcPr>
            <w:tcW w:w="1010" w:type="dxa"/>
            <w:tcBorders>
              <w:top w:val="dotted" w:sz="4" w:space="0" w:color="auto"/>
              <w:bottom w:val="dotted" w:sz="4" w:space="0" w:color="auto"/>
            </w:tcBorders>
            <w:shd w:val="clear" w:color="auto" w:fill="auto"/>
            <w:vAlign w:val="center"/>
            <w:hideMark/>
          </w:tcPr>
          <w:p w14:paraId="6358E58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646968F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AEDBE0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B9D5663" w14:textId="77777777" w:rsidTr="00B623AE">
        <w:trPr>
          <w:trHeight w:val="450"/>
        </w:trPr>
        <w:tc>
          <w:tcPr>
            <w:tcW w:w="867" w:type="dxa"/>
            <w:vMerge/>
            <w:vAlign w:val="center"/>
            <w:hideMark/>
          </w:tcPr>
          <w:p w14:paraId="60B329FC"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45EA3A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76</w:t>
            </w:r>
          </w:p>
        </w:tc>
        <w:tc>
          <w:tcPr>
            <w:tcW w:w="2917" w:type="dxa"/>
            <w:gridSpan w:val="3"/>
            <w:tcBorders>
              <w:top w:val="dotted" w:sz="4" w:space="0" w:color="auto"/>
              <w:bottom w:val="dotted" w:sz="4" w:space="0" w:color="auto"/>
            </w:tcBorders>
            <w:vAlign w:val="center"/>
          </w:tcPr>
          <w:p w14:paraId="4DB92837"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Kích thuỷ lực</w:t>
            </w:r>
          </w:p>
        </w:tc>
        <w:tc>
          <w:tcPr>
            <w:tcW w:w="901" w:type="dxa"/>
            <w:tcBorders>
              <w:top w:val="dotted" w:sz="4" w:space="0" w:color="auto"/>
              <w:bottom w:val="dotted" w:sz="4" w:space="0" w:color="auto"/>
            </w:tcBorders>
            <w:shd w:val="clear" w:color="auto" w:fill="auto"/>
            <w:vAlign w:val="center"/>
            <w:hideMark/>
          </w:tcPr>
          <w:p w14:paraId="5348AB0F" w14:textId="3BB7FDE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25D7399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CC81E5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3441691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C6A787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66BA805" w14:textId="77777777" w:rsidTr="00B623AE">
        <w:trPr>
          <w:trHeight w:val="450"/>
        </w:trPr>
        <w:tc>
          <w:tcPr>
            <w:tcW w:w="867" w:type="dxa"/>
            <w:vMerge/>
            <w:vAlign w:val="center"/>
            <w:hideMark/>
          </w:tcPr>
          <w:p w14:paraId="4E07DAEC"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E666A1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77</w:t>
            </w:r>
          </w:p>
        </w:tc>
        <w:tc>
          <w:tcPr>
            <w:tcW w:w="2917" w:type="dxa"/>
            <w:gridSpan w:val="3"/>
            <w:tcBorders>
              <w:top w:val="dotted" w:sz="4" w:space="0" w:color="auto"/>
              <w:bottom w:val="dotted" w:sz="4" w:space="0" w:color="auto"/>
            </w:tcBorders>
            <w:vAlign w:val="center"/>
          </w:tcPr>
          <w:p w14:paraId="5A011D2B" w14:textId="06A90D0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w:t>
            </w:r>
            <w:r w:rsidR="004A4D7A" w:rsidRPr="004A2021">
              <w:rPr>
                <w:rFonts w:ascii="Arial" w:eastAsia="Times New Roman" w:hAnsi="Arial" w:cs="Arial"/>
                <w:sz w:val="22"/>
                <w:szCs w:val="22"/>
              </w:rPr>
              <w:t xml:space="preserve">dụng cụ </w:t>
            </w:r>
            <w:r w:rsidRPr="004A2021">
              <w:rPr>
                <w:rFonts w:ascii="Arial" w:eastAsia="Times New Roman" w:hAnsi="Arial" w:cs="Arial"/>
                <w:sz w:val="22"/>
                <w:szCs w:val="22"/>
              </w:rPr>
              <w:t xml:space="preserve">phá cửa </w:t>
            </w:r>
            <w:r w:rsidR="004A4D7A" w:rsidRPr="004A2021">
              <w:rPr>
                <w:rFonts w:ascii="Arial" w:eastAsia="Times New Roman" w:hAnsi="Arial" w:cs="Arial"/>
                <w:sz w:val="22"/>
                <w:szCs w:val="22"/>
              </w:rPr>
              <w:t xml:space="preserve">thủy lực </w:t>
            </w:r>
            <w:r w:rsidRPr="004A2021">
              <w:rPr>
                <w:rFonts w:ascii="Arial" w:eastAsia="Times New Roman" w:hAnsi="Arial" w:cs="Arial"/>
                <w:sz w:val="22"/>
                <w:szCs w:val="22"/>
              </w:rPr>
              <w:t>cầm tay</w:t>
            </w:r>
          </w:p>
        </w:tc>
        <w:tc>
          <w:tcPr>
            <w:tcW w:w="901" w:type="dxa"/>
            <w:tcBorders>
              <w:top w:val="dotted" w:sz="4" w:space="0" w:color="auto"/>
              <w:bottom w:val="dotted" w:sz="4" w:space="0" w:color="auto"/>
            </w:tcBorders>
            <w:shd w:val="clear" w:color="auto" w:fill="auto"/>
            <w:vAlign w:val="center"/>
            <w:hideMark/>
          </w:tcPr>
          <w:p w14:paraId="77C8DD86" w14:textId="00656EF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 </w:t>
            </w:r>
          </w:p>
        </w:tc>
        <w:tc>
          <w:tcPr>
            <w:tcW w:w="1560" w:type="dxa"/>
            <w:tcBorders>
              <w:top w:val="dotted" w:sz="4" w:space="0" w:color="auto"/>
              <w:bottom w:val="dotted" w:sz="4" w:space="0" w:color="auto"/>
            </w:tcBorders>
            <w:shd w:val="clear" w:color="auto" w:fill="auto"/>
            <w:vAlign w:val="center"/>
            <w:hideMark/>
          </w:tcPr>
          <w:p w14:paraId="6FE754E3"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8B0885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76C5A63"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2D4527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55F1C3A" w14:textId="77777777" w:rsidTr="00B623AE">
        <w:trPr>
          <w:trHeight w:val="450"/>
        </w:trPr>
        <w:tc>
          <w:tcPr>
            <w:tcW w:w="867" w:type="dxa"/>
            <w:vMerge/>
            <w:vAlign w:val="center"/>
          </w:tcPr>
          <w:p w14:paraId="2FBFC5AB" w14:textId="77777777" w:rsidR="00D22207" w:rsidRPr="004A2021" w:rsidRDefault="00D22207" w:rsidP="00B623AE">
            <w:pPr>
              <w:snapToGrid w:val="0"/>
              <w:rPr>
                <w:rFonts w:ascii="Arial" w:eastAsia="Microsoft JhengHei" w:hAnsi="Arial" w:cs="Arial"/>
                <w:sz w:val="22"/>
                <w:szCs w:val="22"/>
              </w:rPr>
            </w:pPr>
          </w:p>
        </w:tc>
        <w:tc>
          <w:tcPr>
            <w:tcW w:w="645" w:type="dxa"/>
            <w:vMerge w:val="restart"/>
            <w:tcBorders>
              <w:top w:val="dotted" w:sz="4" w:space="0" w:color="auto"/>
            </w:tcBorders>
            <w:shd w:val="clear" w:color="auto" w:fill="auto"/>
            <w:vAlign w:val="center"/>
          </w:tcPr>
          <w:p w14:paraId="6B0F063D" w14:textId="36D17CE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79</w:t>
            </w:r>
          </w:p>
        </w:tc>
        <w:tc>
          <w:tcPr>
            <w:tcW w:w="907" w:type="dxa"/>
            <w:vMerge w:val="restart"/>
            <w:tcBorders>
              <w:top w:val="dotted" w:sz="4" w:space="0" w:color="auto"/>
            </w:tcBorders>
            <w:vAlign w:val="center"/>
          </w:tcPr>
          <w:p w14:paraId="3A6F3930" w14:textId="1DA300AF"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dụng cụ phá dỡ </w:t>
            </w:r>
            <w:r w:rsidR="00514626" w:rsidRPr="004A2021">
              <w:rPr>
                <w:rFonts w:ascii="Arial" w:eastAsia="Times New Roman" w:hAnsi="Arial" w:cs="Arial"/>
                <w:sz w:val="22"/>
                <w:szCs w:val="22"/>
              </w:rPr>
              <w:t>thô sơ</w:t>
            </w:r>
          </w:p>
        </w:tc>
        <w:tc>
          <w:tcPr>
            <w:tcW w:w="2010" w:type="dxa"/>
            <w:gridSpan w:val="2"/>
            <w:tcBorders>
              <w:top w:val="dotted" w:sz="4" w:space="0" w:color="auto"/>
              <w:bottom w:val="dotted" w:sz="4" w:space="0" w:color="auto"/>
            </w:tcBorders>
            <w:vAlign w:val="center"/>
          </w:tcPr>
          <w:p w14:paraId="2314F512" w14:textId="11C306DA"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Xà beng</w:t>
            </w:r>
          </w:p>
        </w:tc>
        <w:tc>
          <w:tcPr>
            <w:tcW w:w="901" w:type="dxa"/>
            <w:tcBorders>
              <w:top w:val="dotted" w:sz="4" w:space="0" w:color="auto"/>
              <w:bottom w:val="dotted" w:sz="4" w:space="0" w:color="auto"/>
            </w:tcBorders>
            <w:shd w:val="clear" w:color="auto" w:fill="auto"/>
            <w:vAlign w:val="center"/>
          </w:tcPr>
          <w:p w14:paraId="57F1B6FC" w14:textId="7DBF5F2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F05C580" w14:textId="36F827E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4B76A52D" w14:textId="691F738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21AB9BEC" w14:textId="76A0CF9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F8967C7"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34960375" w14:textId="77777777" w:rsidTr="00B623AE">
        <w:trPr>
          <w:trHeight w:val="450"/>
        </w:trPr>
        <w:tc>
          <w:tcPr>
            <w:tcW w:w="867" w:type="dxa"/>
            <w:vMerge/>
            <w:vAlign w:val="center"/>
          </w:tcPr>
          <w:p w14:paraId="15E7AE17"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740E6CE9" w14:textId="6DA38FD3"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68752E90"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01AD9BC2" w14:textId="44FAFA13"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Búa </w:t>
            </w:r>
            <w:r w:rsidR="00DC012C" w:rsidRPr="004A2021">
              <w:rPr>
                <w:rFonts w:ascii="Arial" w:eastAsia="Times New Roman" w:hAnsi="Arial" w:cs="Arial"/>
                <w:sz w:val="22"/>
                <w:szCs w:val="22"/>
              </w:rPr>
              <w:t>tạ</w:t>
            </w:r>
            <w:r w:rsidR="00DC012C" w:rsidRPr="004A2021">
              <w:rPr>
                <w:rFonts w:ascii="Arial" w:eastAsia="Times New Roman" w:hAnsi="Arial" w:cs="Arial"/>
                <w:sz w:val="22"/>
                <w:szCs w:val="22"/>
                <w:lang w:val="vi-VN"/>
              </w:rPr>
              <w:t xml:space="preserve"> </w:t>
            </w:r>
            <w:r w:rsidRPr="004A2021">
              <w:rPr>
                <w:rFonts w:ascii="Arial" w:eastAsia="Times New Roman" w:hAnsi="Arial" w:cs="Arial"/>
                <w:sz w:val="22"/>
                <w:szCs w:val="22"/>
              </w:rPr>
              <w:t>phá dỡ</w:t>
            </w:r>
          </w:p>
        </w:tc>
        <w:tc>
          <w:tcPr>
            <w:tcW w:w="901" w:type="dxa"/>
            <w:tcBorders>
              <w:top w:val="dotted" w:sz="4" w:space="0" w:color="auto"/>
              <w:bottom w:val="dotted" w:sz="4" w:space="0" w:color="auto"/>
            </w:tcBorders>
            <w:shd w:val="clear" w:color="auto" w:fill="auto"/>
            <w:vAlign w:val="center"/>
          </w:tcPr>
          <w:p w14:paraId="72883755" w14:textId="4B71038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EBF9CBB" w14:textId="237E8EB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47EC9EA8" w14:textId="49358A3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5B8F5C16" w14:textId="2603953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5CC95A8"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76E149B5" w14:textId="77777777" w:rsidTr="00B623AE">
        <w:trPr>
          <w:trHeight w:val="450"/>
        </w:trPr>
        <w:tc>
          <w:tcPr>
            <w:tcW w:w="867" w:type="dxa"/>
            <w:vMerge/>
            <w:vAlign w:val="center"/>
          </w:tcPr>
          <w:p w14:paraId="613D5764"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094E89BF" w14:textId="65440D48"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250725E0"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4EDB1482" w14:textId="1F4B86D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Rìu cán dài</w:t>
            </w:r>
          </w:p>
        </w:tc>
        <w:tc>
          <w:tcPr>
            <w:tcW w:w="901" w:type="dxa"/>
            <w:tcBorders>
              <w:top w:val="dotted" w:sz="4" w:space="0" w:color="auto"/>
              <w:bottom w:val="dotted" w:sz="4" w:space="0" w:color="auto"/>
            </w:tcBorders>
            <w:shd w:val="clear" w:color="auto" w:fill="auto"/>
            <w:vAlign w:val="center"/>
          </w:tcPr>
          <w:p w14:paraId="1E44D2C7" w14:textId="49A0E0F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5156CBF2" w14:textId="2399B19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09DAF0D6" w14:textId="5A3E2FA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2F560721" w14:textId="1EB76FB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125C381C"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0FE27AEC" w14:textId="77777777" w:rsidTr="00B623AE">
        <w:trPr>
          <w:trHeight w:val="450"/>
        </w:trPr>
        <w:tc>
          <w:tcPr>
            <w:tcW w:w="867" w:type="dxa"/>
            <w:vMerge/>
            <w:vAlign w:val="center"/>
          </w:tcPr>
          <w:p w14:paraId="4A5CACE6"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6061C753" w14:textId="5653FDE1"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222897D7"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763E82F7" w14:textId="37810263"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Rìu cán ngắn</w:t>
            </w:r>
          </w:p>
        </w:tc>
        <w:tc>
          <w:tcPr>
            <w:tcW w:w="901" w:type="dxa"/>
            <w:tcBorders>
              <w:top w:val="dotted" w:sz="4" w:space="0" w:color="auto"/>
              <w:bottom w:val="dotted" w:sz="4" w:space="0" w:color="auto"/>
            </w:tcBorders>
            <w:shd w:val="clear" w:color="auto" w:fill="auto"/>
            <w:vAlign w:val="center"/>
          </w:tcPr>
          <w:p w14:paraId="0A55E109" w14:textId="3BE2D01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1BA6C627" w14:textId="148A5F2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80C7C44" w14:textId="1B710BC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42081C16" w14:textId="5ADCDF9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C2A5A99"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5E29D693" w14:textId="77777777" w:rsidTr="00B623AE">
        <w:trPr>
          <w:trHeight w:val="450"/>
        </w:trPr>
        <w:tc>
          <w:tcPr>
            <w:tcW w:w="867" w:type="dxa"/>
            <w:vMerge/>
            <w:vAlign w:val="center"/>
          </w:tcPr>
          <w:p w14:paraId="5B8AE7ED"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7AF04C61" w14:textId="6882A553"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6FAF2AE8"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47A84D00" w14:textId="607C0B10"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Thuổng đào có tay cầm</w:t>
            </w:r>
          </w:p>
        </w:tc>
        <w:tc>
          <w:tcPr>
            <w:tcW w:w="901" w:type="dxa"/>
            <w:tcBorders>
              <w:top w:val="dotted" w:sz="4" w:space="0" w:color="auto"/>
              <w:bottom w:val="dotted" w:sz="4" w:space="0" w:color="auto"/>
            </w:tcBorders>
            <w:shd w:val="clear" w:color="auto" w:fill="auto"/>
            <w:vAlign w:val="center"/>
          </w:tcPr>
          <w:p w14:paraId="2E0E0849" w14:textId="075638A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B6091B0" w14:textId="54E5222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72C1FD7A" w14:textId="755B3EE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17262AEF" w14:textId="4889FC5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E49BECF"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766FC922" w14:textId="77777777" w:rsidTr="00B623AE">
        <w:trPr>
          <w:trHeight w:val="450"/>
        </w:trPr>
        <w:tc>
          <w:tcPr>
            <w:tcW w:w="867" w:type="dxa"/>
            <w:vMerge/>
            <w:vAlign w:val="center"/>
          </w:tcPr>
          <w:p w14:paraId="54518B15"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5751958B" w14:textId="2D69537B"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6FE2EB6E"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5779A3F2" w14:textId="60DC16CD"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Cuốc chim </w:t>
            </w:r>
          </w:p>
        </w:tc>
        <w:tc>
          <w:tcPr>
            <w:tcW w:w="901" w:type="dxa"/>
            <w:tcBorders>
              <w:top w:val="dotted" w:sz="4" w:space="0" w:color="auto"/>
              <w:bottom w:val="dotted" w:sz="4" w:space="0" w:color="auto"/>
            </w:tcBorders>
            <w:shd w:val="clear" w:color="auto" w:fill="auto"/>
            <w:vAlign w:val="center"/>
          </w:tcPr>
          <w:p w14:paraId="6F6ED76A" w14:textId="11C85C4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0A4AF279" w14:textId="53A1E52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7844D442" w14:textId="04E1ED7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038FF30C" w14:textId="6A5F498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46BCBA1"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14AB5458" w14:textId="77777777" w:rsidTr="00B623AE">
        <w:trPr>
          <w:trHeight w:val="450"/>
        </w:trPr>
        <w:tc>
          <w:tcPr>
            <w:tcW w:w="867" w:type="dxa"/>
            <w:vMerge/>
            <w:vAlign w:val="center"/>
          </w:tcPr>
          <w:p w14:paraId="1F553534"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22E6BF72"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094B2AB2"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23B19D92" w14:textId="314A0E34"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Xẻng có cán</w:t>
            </w:r>
          </w:p>
        </w:tc>
        <w:tc>
          <w:tcPr>
            <w:tcW w:w="901" w:type="dxa"/>
            <w:tcBorders>
              <w:top w:val="dotted" w:sz="4" w:space="0" w:color="auto"/>
              <w:bottom w:val="dotted" w:sz="4" w:space="0" w:color="auto"/>
            </w:tcBorders>
            <w:shd w:val="clear" w:color="auto" w:fill="auto"/>
            <w:vAlign w:val="center"/>
          </w:tcPr>
          <w:p w14:paraId="6FF6B8A3" w14:textId="4E87C73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71633CF" w14:textId="531D58C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9CE69EF" w14:textId="27E31F8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5EC2D894" w14:textId="4F3CA2E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73FB8F09"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04CAB501" w14:textId="77777777" w:rsidTr="00B623AE">
        <w:trPr>
          <w:trHeight w:val="450"/>
        </w:trPr>
        <w:tc>
          <w:tcPr>
            <w:tcW w:w="867" w:type="dxa"/>
            <w:vMerge/>
            <w:vAlign w:val="center"/>
          </w:tcPr>
          <w:p w14:paraId="25942350"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3F1B67FD"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19712A08"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25663592" w14:textId="11C14672"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Kìm không phát sinh tia lửa</w:t>
            </w:r>
          </w:p>
        </w:tc>
        <w:tc>
          <w:tcPr>
            <w:tcW w:w="901" w:type="dxa"/>
            <w:tcBorders>
              <w:top w:val="dotted" w:sz="4" w:space="0" w:color="auto"/>
              <w:bottom w:val="dotted" w:sz="4" w:space="0" w:color="auto"/>
            </w:tcBorders>
            <w:shd w:val="clear" w:color="auto" w:fill="auto"/>
            <w:vAlign w:val="center"/>
          </w:tcPr>
          <w:p w14:paraId="5D21F283" w14:textId="0E7809D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7A616893" w14:textId="1A1E6FF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05F5B934" w14:textId="1CBB254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3ECEC5A6" w14:textId="52923C5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1D814F44"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0204F819" w14:textId="77777777" w:rsidTr="00B623AE">
        <w:trPr>
          <w:trHeight w:val="450"/>
        </w:trPr>
        <w:tc>
          <w:tcPr>
            <w:tcW w:w="867" w:type="dxa"/>
            <w:vMerge/>
            <w:vAlign w:val="center"/>
          </w:tcPr>
          <w:p w14:paraId="05398B05"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0B96E110"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3644D6AA"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09EC05E9" w14:textId="40040DA0"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Cưa có tay cầm khung thép</w:t>
            </w:r>
          </w:p>
        </w:tc>
        <w:tc>
          <w:tcPr>
            <w:tcW w:w="901" w:type="dxa"/>
            <w:tcBorders>
              <w:top w:val="dotted" w:sz="4" w:space="0" w:color="auto"/>
              <w:bottom w:val="dotted" w:sz="4" w:space="0" w:color="auto"/>
            </w:tcBorders>
            <w:shd w:val="clear" w:color="auto" w:fill="auto"/>
            <w:vAlign w:val="center"/>
          </w:tcPr>
          <w:p w14:paraId="3EAB806E" w14:textId="2E1E67B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546ACC0F" w14:textId="14D9ADE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20233BF6" w14:textId="7DF1805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02BFFE0C" w14:textId="34D5420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1A81D63F"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7EB164B8" w14:textId="77777777" w:rsidTr="00B623AE">
        <w:trPr>
          <w:trHeight w:val="450"/>
        </w:trPr>
        <w:tc>
          <w:tcPr>
            <w:tcW w:w="867" w:type="dxa"/>
            <w:vMerge/>
            <w:vAlign w:val="center"/>
          </w:tcPr>
          <w:p w14:paraId="626D3909"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1331EF9B"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7DC1BEE8"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0CC5D3EE" w14:textId="0B3E54C1"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Kìm</w:t>
            </w:r>
            <w:r w:rsidR="00514626" w:rsidRPr="004A2021">
              <w:rPr>
                <w:rFonts w:ascii="Arial" w:eastAsia="Times New Roman" w:hAnsi="Arial" w:cs="Arial"/>
                <w:sz w:val="22"/>
                <w:szCs w:val="22"/>
              </w:rPr>
              <w:t xml:space="preserve"> cộng lực</w:t>
            </w:r>
          </w:p>
        </w:tc>
        <w:tc>
          <w:tcPr>
            <w:tcW w:w="901" w:type="dxa"/>
            <w:tcBorders>
              <w:top w:val="dotted" w:sz="4" w:space="0" w:color="auto"/>
              <w:bottom w:val="dotted" w:sz="4" w:space="0" w:color="auto"/>
            </w:tcBorders>
            <w:shd w:val="clear" w:color="auto" w:fill="auto"/>
            <w:vAlign w:val="center"/>
          </w:tcPr>
          <w:p w14:paraId="1C5FF880" w14:textId="5F7E369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28CD1254" w14:textId="0FF964A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E44F376" w14:textId="6D9696C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163CD2A2" w14:textId="4523612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36693F62"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3D11B595" w14:textId="77777777" w:rsidTr="00B623AE">
        <w:trPr>
          <w:trHeight w:val="450"/>
        </w:trPr>
        <w:tc>
          <w:tcPr>
            <w:tcW w:w="867" w:type="dxa"/>
            <w:vMerge/>
            <w:vAlign w:val="center"/>
          </w:tcPr>
          <w:p w14:paraId="78053643"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AFFA458" w14:textId="21C3F51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80</w:t>
            </w:r>
          </w:p>
        </w:tc>
        <w:tc>
          <w:tcPr>
            <w:tcW w:w="2917" w:type="dxa"/>
            <w:gridSpan w:val="3"/>
            <w:tcBorders>
              <w:top w:val="dotted" w:sz="4" w:space="0" w:color="auto"/>
              <w:bottom w:val="dotted" w:sz="4" w:space="0" w:color="auto"/>
            </w:tcBorders>
            <w:vAlign w:val="center"/>
          </w:tcPr>
          <w:p w14:paraId="3C50B57C" w14:textId="24D75066"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câu liêm, móc, xẻng</w:t>
            </w:r>
          </w:p>
        </w:tc>
        <w:tc>
          <w:tcPr>
            <w:tcW w:w="901" w:type="dxa"/>
            <w:tcBorders>
              <w:top w:val="dotted" w:sz="4" w:space="0" w:color="auto"/>
              <w:bottom w:val="dotted" w:sz="4" w:space="0" w:color="auto"/>
            </w:tcBorders>
            <w:shd w:val="clear" w:color="auto" w:fill="auto"/>
            <w:vAlign w:val="center"/>
          </w:tcPr>
          <w:p w14:paraId="7F4F3713" w14:textId="67F94C0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1D00DCB9" w14:textId="137887D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452072C2" w14:textId="11FFABC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08DF563F" w14:textId="186EC4D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7AFC5339"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179E03BA" w14:textId="77777777" w:rsidTr="00B623AE">
        <w:trPr>
          <w:trHeight w:val="450"/>
        </w:trPr>
        <w:tc>
          <w:tcPr>
            <w:tcW w:w="867" w:type="dxa"/>
            <w:vMerge/>
            <w:vAlign w:val="center"/>
          </w:tcPr>
          <w:p w14:paraId="79C46DB1"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FB10739" w14:textId="759F28F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81</w:t>
            </w:r>
          </w:p>
        </w:tc>
        <w:tc>
          <w:tcPr>
            <w:tcW w:w="2917" w:type="dxa"/>
            <w:gridSpan w:val="3"/>
            <w:tcBorders>
              <w:top w:val="dotted" w:sz="4" w:space="0" w:color="auto"/>
              <w:bottom w:val="dotted" w:sz="4" w:space="0" w:color="auto"/>
            </w:tcBorders>
            <w:vAlign w:val="center"/>
          </w:tcPr>
          <w:p w14:paraId="456F1383" w14:textId="4070019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đồ nghề sửa chữa tiêu chuẩn</w:t>
            </w:r>
          </w:p>
        </w:tc>
        <w:tc>
          <w:tcPr>
            <w:tcW w:w="901" w:type="dxa"/>
            <w:tcBorders>
              <w:top w:val="dotted" w:sz="4" w:space="0" w:color="auto"/>
              <w:bottom w:val="dotted" w:sz="4" w:space="0" w:color="auto"/>
            </w:tcBorders>
            <w:shd w:val="clear" w:color="auto" w:fill="auto"/>
            <w:vAlign w:val="center"/>
          </w:tcPr>
          <w:p w14:paraId="514C6187" w14:textId="0609A3E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7A46692E" w14:textId="7510A29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7A3E148D" w14:textId="1A3A447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3AA75564" w14:textId="48603E8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083B405"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650FADF7" w14:textId="77777777" w:rsidTr="00B623AE">
        <w:trPr>
          <w:trHeight w:val="450"/>
        </w:trPr>
        <w:tc>
          <w:tcPr>
            <w:tcW w:w="867" w:type="dxa"/>
            <w:vMerge/>
            <w:vAlign w:val="center"/>
            <w:hideMark/>
          </w:tcPr>
          <w:p w14:paraId="69141195"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41F3836E" w14:textId="75F32D8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82</w:t>
            </w:r>
          </w:p>
        </w:tc>
        <w:tc>
          <w:tcPr>
            <w:tcW w:w="2917" w:type="dxa"/>
            <w:gridSpan w:val="3"/>
            <w:tcBorders>
              <w:top w:val="dotted" w:sz="4" w:space="0" w:color="auto"/>
              <w:bottom w:val="dotted" w:sz="4" w:space="0" w:color="auto"/>
            </w:tcBorders>
            <w:vAlign w:val="center"/>
          </w:tcPr>
          <w:p w14:paraId="3605E7EE"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Kìm cắt cách điện</w:t>
            </w:r>
          </w:p>
        </w:tc>
        <w:tc>
          <w:tcPr>
            <w:tcW w:w="901" w:type="dxa"/>
            <w:tcBorders>
              <w:top w:val="dotted" w:sz="4" w:space="0" w:color="auto"/>
              <w:bottom w:val="dotted" w:sz="4" w:space="0" w:color="auto"/>
            </w:tcBorders>
            <w:shd w:val="clear" w:color="auto" w:fill="auto"/>
            <w:vAlign w:val="center"/>
            <w:hideMark/>
          </w:tcPr>
          <w:p w14:paraId="1B9F6E8E" w14:textId="21657A2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E60EFF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77E1A66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6BA6E1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91DBE0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E024740" w14:textId="77777777" w:rsidTr="00B623AE">
        <w:trPr>
          <w:trHeight w:val="450"/>
        </w:trPr>
        <w:tc>
          <w:tcPr>
            <w:tcW w:w="867" w:type="dxa"/>
            <w:vMerge/>
            <w:vAlign w:val="center"/>
            <w:hideMark/>
          </w:tcPr>
          <w:p w14:paraId="2591C901"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64D8F0E5" w14:textId="0D26448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83</w:t>
            </w:r>
          </w:p>
        </w:tc>
        <w:tc>
          <w:tcPr>
            <w:tcW w:w="2917" w:type="dxa"/>
            <w:gridSpan w:val="3"/>
            <w:tcBorders>
              <w:top w:val="dotted" w:sz="4" w:space="0" w:color="auto"/>
              <w:bottom w:val="dotted" w:sz="4" w:space="0" w:color="auto"/>
            </w:tcBorders>
            <w:vAlign w:val="center"/>
          </w:tcPr>
          <w:p w14:paraId="719E709B" w14:textId="4B469D71"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Máy cắt </w:t>
            </w:r>
            <w:r w:rsidR="008D5BBC" w:rsidRPr="004A2021">
              <w:rPr>
                <w:rFonts w:ascii="Arial" w:eastAsia="Times New Roman" w:hAnsi="Arial" w:cs="Arial"/>
                <w:sz w:val="22"/>
                <w:szCs w:val="22"/>
              </w:rPr>
              <w:t xml:space="preserve">thép </w:t>
            </w:r>
            <w:r w:rsidRPr="004A2021">
              <w:rPr>
                <w:rFonts w:ascii="Arial" w:eastAsia="Times New Roman" w:hAnsi="Arial" w:cs="Arial"/>
                <w:sz w:val="22"/>
                <w:szCs w:val="22"/>
              </w:rPr>
              <w:t>nhanh cầm tay</w:t>
            </w:r>
          </w:p>
        </w:tc>
        <w:tc>
          <w:tcPr>
            <w:tcW w:w="901" w:type="dxa"/>
            <w:tcBorders>
              <w:top w:val="dotted" w:sz="4" w:space="0" w:color="auto"/>
              <w:bottom w:val="dotted" w:sz="4" w:space="0" w:color="auto"/>
            </w:tcBorders>
            <w:shd w:val="clear" w:color="auto" w:fill="auto"/>
            <w:vAlign w:val="center"/>
            <w:hideMark/>
          </w:tcPr>
          <w:p w14:paraId="6652EE55" w14:textId="4CA40F1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168E0ED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2DB3CE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FBBF64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8E400D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FE56AA1" w14:textId="77777777" w:rsidTr="00B623AE">
        <w:trPr>
          <w:trHeight w:val="450"/>
        </w:trPr>
        <w:tc>
          <w:tcPr>
            <w:tcW w:w="867" w:type="dxa"/>
            <w:vMerge/>
            <w:vAlign w:val="center"/>
            <w:hideMark/>
          </w:tcPr>
          <w:p w14:paraId="58742CBA"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BE4CA89" w14:textId="101F903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84</w:t>
            </w:r>
          </w:p>
        </w:tc>
        <w:tc>
          <w:tcPr>
            <w:tcW w:w="2917" w:type="dxa"/>
            <w:gridSpan w:val="3"/>
            <w:tcBorders>
              <w:top w:val="dotted" w:sz="4" w:space="0" w:color="auto"/>
              <w:bottom w:val="dotted" w:sz="4" w:space="0" w:color="auto"/>
            </w:tcBorders>
            <w:vAlign w:val="center"/>
          </w:tcPr>
          <w:p w14:paraId="133AEA59" w14:textId="27370536"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w:t>
            </w:r>
            <w:r w:rsidR="002F0EBF" w:rsidRPr="004A2021">
              <w:rPr>
                <w:rFonts w:ascii="Arial" w:eastAsia="Times New Roman" w:hAnsi="Arial" w:cs="Arial"/>
                <w:sz w:val="22"/>
                <w:szCs w:val="22"/>
              </w:rPr>
              <w:t>dụng</w:t>
            </w:r>
            <w:r w:rsidRPr="004A2021">
              <w:rPr>
                <w:rFonts w:ascii="Arial" w:eastAsia="Times New Roman" w:hAnsi="Arial" w:cs="Arial"/>
                <w:sz w:val="22"/>
                <w:szCs w:val="22"/>
              </w:rPr>
              <w:t xml:space="preserve"> cụ chống </w:t>
            </w:r>
            <w:r w:rsidR="002F0EBF" w:rsidRPr="004A2021">
              <w:rPr>
                <w:rFonts w:ascii="Arial" w:eastAsia="Times New Roman" w:hAnsi="Arial" w:cs="Arial"/>
                <w:sz w:val="22"/>
                <w:szCs w:val="22"/>
              </w:rPr>
              <w:t>sập</w:t>
            </w:r>
            <w:r w:rsidR="00A667BE" w:rsidRPr="004A2021">
              <w:rPr>
                <w:rFonts w:ascii="Arial" w:eastAsia="Times New Roman" w:hAnsi="Arial" w:cs="Arial"/>
                <w:sz w:val="22"/>
                <w:szCs w:val="22"/>
              </w:rPr>
              <w:t xml:space="preserve"> hạng nặng</w:t>
            </w:r>
          </w:p>
        </w:tc>
        <w:tc>
          <w:tcPr>
            <w:tcW w:w="901" w:type="dxa"/>
            <w:tcBorders>
              <w:top w:val="dotted" w:sz="4" w:space="0" w:color="auto"/>
              <w:bottom w:val="dotted" w:sz="4" w:space="0" w:color="auto"/>
            </w:tcBorders>
            <w:shd w:val="clear" w:color="auto" w:fill="auto"/>
            <w:vAlign w:val="center"/>
            <w:hideMark/>
          </w:tcPr>
          <w:p w14:paraId="563D267B" w14:textId="2865C67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 </w:t>
            </w:r>
          </w:p>
        </w:tc>
        <w:tc>
          <w:tcPr>
            <w:tcW w:w="1560" w:type="dxa"/>
            <w:tcBorders>
              <w:top w:val="dotted" w:sz="4" w:space="0" w:color="auto"/>
              <w:bottom w:val="dotted" w:sz="4" w:space="0" w:color="auto"/>
            </w:tcBorders>
            <w:shd w:val="clear" w:color="auto" w:fill="auto"/>
            <w:vAlign w:val="center"/>
          </w:tcPr>
          <w:p w14:paraId="02FA27D6" w14:textId="47852BA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1D6E67A" w14:textId="5AE83F1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3C54B6D5" w14:textId="1AC85F1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18F6D21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3E60679" w14:textId="77777777" w:rsidTr="00B623AE">
        <w:trPr>
          <w:trHeight w:val="450"/>
        </w:trPr>
        <w:tc>
          <w:tcPr>
            <w:tcW w:w="867" w:type="dxa"/>
            <w:vMerge/>
            <w:vAlign w:val="center"/>
            <w:hideMark/>
          </w:tcPr>
          <w:p w14:paraId="2F3892E2"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2867AD43" w14:textId="25ED398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85</w:t>
            </w:r>
          </w:p>
        </w:tc>
        <w:tc>
          <w:tcPr>
            <w:tcW w:w="2917" w:type="dxa"/>
            <w:gridSpan w:val="3"/>
            <w:tcBorders>
              <w:top w:val="dotted" w:sz="4" w:space="0" w:color="auto"/>
              <w:bottom w:val="dotted" w:sz="4" w:space="0" w:color="auto"/>
            </w:tcBorders>
            <w:vAlign w:val="center"/>
          </w:tcPr>
          <w:p w14:paraId="2C6EAFEB" w14:textId="13F5E9FA"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cắt bê tông</w:t>
            </w:r>
          </w:p>
        </w:tc>
        <w:tc>
          <w:tcPr>
            <w:tcW w:w="901" w:type="dxa"/>
            <w:tcBorders>
              <w:top w:val="dotted" w:sz="4" w:space="0" w:color="auto"/>
              <w:bottom w:val="dotted" w:sz="4" w:space="0" w:color="auto"/>
            </w:tcBorders>
            <w:shd w:val="clear" w:color="auto" w:fill="auto"/>
            <w:vAlign w:val="center"/>
            <w:hideMark/>
          </w:tcPr>
          <w:p w14:paraId="2D5F9646" w14:textId="79F18A8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4714D558" w14:textId="3910B4D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0549699D" w14:textId="50F5971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6C655AF0" w14:textId="78B2E59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75E9E2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866567A" w14:textId="77777777" w:rsidTr="00B623AE">
        <w:trPr>
          <w:trHeight w:val="450"/>
        </w:trPr>
        <w:tc>
          <w:tcPr>
            <w:tcW w:w="867" w:type="dxa"/>
            <w:vMerge/>
            <w:vAlign w:val="center"/>
            <w:hideMark/>
          </w:tcPr>
          <w:p w14:paraId="3A9334A9"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3C581608" w14:textId="18C56AF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86</w:t>
            </w:r>
          </w:p>
        </w:tc>
        <w:tc>
          <w:tcPr>
            <w:tcW w:w="2917" w:type="dxa"/>
            <w:gridSpan w:val="3"/>
            <w:tcBorders>
              <w:top w:val="dotted" w:sz="4" w:space="0" w:color="auto"/>
              <w:bottom w:val="dotted" w:sz="4" w:space="0" w:color="auto"/>
            </w:tcBorders>
            <w:vAlign w:val="center"/>
          </w:tcPr>
          <w:p w14:paraId="1A51F432" w14:textId="021E923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khoan</w:t>
            </w:r>
          </w:p>
        </w:tc>
        <w:tc>
          <w:tcPr>
            <w:tcW w:w="901" w:type="dxa"/>
            <w:tcBorders>
              <w:top w:val="dotted" w:sz="4" w:space="0" w:color="auto"/>
              <w:bottom w:val="dotted" w:sz="4" w:space="0" w:color="auto"/>
            </w:tcBorders>
            <w:shd w:val="clear" w:color="auto" w:fill="auto"/>
            <w:vAlign w:val="center"/>
            <w:hideMark/>
          </w:tcPr>
          <w:p w14:paraId="5511D9FC" w14:textId="425BEF5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28E47EC0" w14:textId="42F802A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0DF5C4C" w14:textId="3F8BA20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73E4B390" w14:textId="6AD3D80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7C980F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C73822C" w14:textId="77777777" w:rsidTr="00B623AE">
        <w:trPr>
          <w:trHeight w:val="450"/>
        </w:trPr>
        <w:tc>
          <w:tcPr>
            <w:tcW w:w="867" w:type="dxa"/>
            <w:vMerge/>
            <w:vAlign w:val="center"/>
            <w:hideMark/>
          </w:tcPr>
          <w:p w14:paraId="09108E18" w14:textId="77777777" w:rsidR="00DC012C" w:rsidRPr="004A2021" w:rsidRDefault="00DC012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5B27E74A" w14:textId="2507C3B2"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87</w:t>
            </w:r>
          </w:p>
        </w:tc>
        <w:tc>
          <w:tcPr>
            <w:tcW w:w="2917" w:type="dxa"/>
            <w:gridSpan w:val="3"/>
            <w:tcBorders>
              <w:top w:val="dotted" w:sz="4" w:space="0" w:color="auto"/>
              <w:bottom w:val="dotted" w:sz="4" w:space="0" w:color="auto"/>
            </w:tcBorders>
            <w:vAlign w:val="center"/>
          </w:tcPr>
          <w:p w14:paraId="24E0E10B" w14:textId="524A9117" w:rsidR="00DC012C" w:rsidRPr="004A2021" w:rsidRDefault="00DC012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kéo cáp</w:t>
            </w:r>
          </w:p>
        </w:tc>
        <w:tc>
          <w:tcPr>
            <w:tcW w:w="901" w:type="dxa"/>
            <w:tcBorders>
              <w:top w:val="dotted" w:sz="4" w:space="0" w:color="auto"/>
              <w:bottom w:val="dotted" w:sz="4" w:space="0" w:color="auto"/>
            </w:tcBorders>
            <w:shd w:val="clear" w:color="auto" w:fill="auto"/>
            <w:vAlign w:val="center"/>
          </w:tcPr>
          <w:p w14:paraId="622630B2" w14:textId="5BF92947"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6E27045D" w14:textId="1D27A96C"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9DF4C9C" w14:textId="4C7AC291"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018" w:type="dxa"/>
            <w:tcBorders>
              <w:top w:val="dotted" w:sz="4" w:space="0" w:color="auto"/>
              <w:bottom w:val="dotted" w:sz="4" w:space="0" w:color="auto"/>
            </w:tcBorders>
            <w:shd w:val="clear" w:color="auto" w:fill="auto"/>
            <w:vAlign w:val="center"/>
          </w:tcPr>
          <w:p w14:paraId="368ADB02" w14:textId="07276E64"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147" w:type="dxa"/>
            <w:tcBorders>
              <w:top w:val="dotted" w:sz="4" w:space="0" w:color="auto"/>
              <w:bottom w:val="dotted" w:sz="4" w:space="0" w:color="auto"/>
            </w:tcBorders>
            <w:shd w:val="clear" w:color="auto" w:fill="auto"/>
            <w:vAlign w:val="center"/>
            <w:hideMark/>
          </w:tcPr>
          <w:p w14:paraId="0800A982" w14:textId="77777777"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4BEFC95" w14:textId="77777777" w:rsidTr="00B623AE">
        <w:trPr>
          <w:trHeight w:val="450"/>
        </w:trPr>
        <w:tc>
          <w:tcPr>
            <w:tcW w:w="867" w:type="dxa"/>
            <w:vMerge/>
            <w:vAlign w:val="center"/>
            <w:hideMark/>
          </w:tcPr>
          <w:p w14:paraId="16559054"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6B8E9EC9" w14:textId="58EE816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88</w:t>
            </w:r>
          </w:p>
        </w:tc>
        <w:tc>
          <w:tcPr>
            <w:tcW w:w="2917" w:type="dxa"/>
            <w:gridSpan w:val="3"/>
            <w:tcBorders>
              <w:top w:val="dotted" w:sz="4" w:space="0" w:color="auto"/>
              <w:bottom w:val="dotted" w:sz="4" w:space="0" w:color="auto"/>
            </w:tcBorders>
            <w:vAlign w:val="center"/>
          </w:tcPr>
          <w:p w14:paraId="596E6EAB" w14:textId="14C8BDC4"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chống tải</w:t>
            </w:r>
            <w:r w:rsidR="006F4976" w:rsidRPr="004A2021">
              <w:rPr>
                <w:rFonts w:ascii="Arial" w:eastAsia="Times New Roman" w:hAnsi="Arial" w:cs="Arial"/>
                <w:sz w:val="22"/>
                <w:szCs w:val="22"/>
              </w:rPr>
              <w:t xml:space="preserve"> </w:t>
            </w:r>
          </w:p>
        </w:tc>
        <w:tc>
          <w:tcPr>
            <w:tcW w:w="901" w:type="dxa"/>
            <w:tcBorders>
              <w:top w:val="dotted" w:sz="4" w:space="0" w:color="auto"/>
              <w:bottom w:val="dotted" w:sz="4" w:space="0" w:color="auto"/>
            </w:tcBorders>
            <w:shd w:val="clear" w:color="auto" w:fill="auto"/>
            <w:vAlign w:val="center"/>
          </w:tcPr>
          <w:p w14:paraId="7C987474" w14:textId="4AA4CE1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7D7193"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7FB87A47" w14:textId="2C99515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337E49C" w14:textId="42715AA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6F4976"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724A2762" w14:textId="2912CD69" w:rsidR="00D22207" w:rsidRPr="004A2021" w:rsidRDefault="006F497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r w:rsidR="00D22207"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1D5DE5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9BBDF56" w14:textId="77777777" w:rsidTr="00B623AE">
        <w:trPr>
          <w:trHeight w:val="450"/>
        </w:trPr>
        <w:tc>
          <w:tcPr>
            <w:tcW w:w="867" w:type="dxa"/>
            <w:vMerge w:val="restart"/>
            <w:shd w:val="clear" w:color="auto" w:fill="auto"/>
            <w:vAlign w:val="center"/>
            <w:hideMark/>
          </w:tcPr>
          <w:p w14:paraId="77443D0C" w14:textId="6D71DB10" w:rsidR="00D22207" w:rsidRPr="004A2021" w:rsidRDefault="00D22207" w:rsidP="00B623AE">
            <w:pPr>
              <w:snapToGrid w:val="0"/>
              <w:jc w:val="center"/>
              <w:rPr>
                <w:rFonts w:ascii="Arial" w:eastAsia="MS Gothic" w:hAnsi="Arial" w:cs="Arial"/>
                <w:sz w:val="22"/>
                <w:szCs w:val="22"/>
              </w:rPr>
            </w:pPr>
            <w:r w:rsidRPr="004A2021">
              <w:rPr>
                <w:rFonts w:ascii="Arial" w:eastAsia="MS Gothic" w:hAnsi="Arial" w:cs="Arial" w:hint="eastAsia"/>
                <w:sz w:val="22"/>
                <w:szCs w:val="22"/>
              </w:rPr>
              <w:t>L</w:t>
            </w:r>
            <w:r w:rsidRPr="004A2021">
              <w:rPr>
                <w:rFonts w:ascii="Arial" w:eastAsia="MS Gothic" w:hAnsi="Arial" w:cs="Arial"/>
                <w:sz w:val="22"/>
                <w:szCs w:val="22"/>
              </w:rPr>
              <w:t>oại chèn, bịt</w:t>
            </w:r>
          </w:p>
        </w:tc>
        <w:tc>
          <w:tcPr>
            <w:tcW w:w="645" w:type="dxa"/>
            <w:tcBorders>
              <w:bottom w:val="dotted" w:sz="4" w:space="0" w:color="auto"/>
            </w:tcBorders>
            <w:shd w:val="clear" w:color="auto" w:fill="auto"/>
            <w:vAlign w:val="center"/>
          </w:tcPr>
          <w:p w14:paraId="0FE6DA5E" w14:textId="50E73E1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89</w:t>
            </w:r>
          </w:p>
        </w:tc>
        <w:tc>
          <w:tcPr>
            <w:tcW w:w="2917" w:type="dxa"/>
            <w:gridSpan w:val="3"/>
            <w:tcBorders>
              <w:bottom w:val="dotted" w:sz="4" w:space="0" w:color="auto"/>
            </w:tcBorders>
            <w:vAlign w:val="center"/>
          </w:tcPr>
          <w:p w14:paraId="2653F5EE" w14:textId="60A58A1F"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chêm đệm bằng gỗ</w:t>
            </w:r>
          </w:p>
        </w:tc>
        <w:tc>
          <w:tcPr>
            <w:tcW w:w="901" w:type="dxa"/>
            <w:tcBorders>
              <w:bottom w:val="dotted" w:sz="4" w:space="0" w:color="auto"/>
            </w:tcBorders>
            <w:shd w:val="clear" w:color="auto" w:fill="auto"/>
            <w:vAlign w:val="center"/>
            <w:hideMark/>
          </w:tcPr>
          <w:p w14:paraId="7E0E849F" w14:textId="536AC09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bottom w:val="dotted" w:sz="4" w:space="0" w:color="auto"/>
            </w:tcBorders>
            <w:shd w:val="clear" w:color="auto" w:fill="auto"/>
            <w:vAlign w:val="center"/>
            <w:hideMark/>
          </w:tcPr>
          <w:p w14:paraId="0E02CDD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1C9E5664" w14:textId="5B667A4B" w:rsidR="00D22207"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bottom w:val="dotted" w:sz="4" w:space="0" w:color="auto"/>
            </w:tcBorders>
            <w:shd w:val="clear" w:color="auto" w:fill="auto"/>
            <w:vAlign w:val="center"/>
            <w:hideMark/>
          </w:tcPr>
          <w:p w14:paraId="01650C2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bottom w:val="dotted" w:sz="4" w:space="0" w:color="auto"/>
            </w:tcBorders>
            <w:shd w:val="clear" w:color="auto" w:fill="auto"/>
            <w:vAlign w:val="center"/>
            <w:hideMark/>
          </w:tcPr>
          <w:p w14:paraId="1C8FF52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AD9220C" w14:textId="77777777" w:rsidTr="00B623AE">
        <w:trPr>
          <w:trHeight w:val="450"/>
        </w:trPr>
        <w:tc>
          <w:tcPr>
            <w:tcW w:w="867" w:type="dxa"/>
            <w:vMerge/>
            <w:vAlign w:val="center"/>
            <w:hideMark/>
          </w:tcPr>
          <w:p w14:paraId="1773BE40"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E564A82" w14:textId="52459A8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90</w:t>
            </w:r>
          </w:p>
        </w:tc>
        <w:tc>
          <w:tcPr>
            <w:tcW w:w="2917" w:type="dxa"/>
            <w:gridSpan w:val="3"/>
            <w:tcBorders>
              <w:top w:val="dotted" w:sz="4" w:space="0" w:color="auto"/>
              <w:bottom w:val="dotted" w:sz="4" w:space="0" w:color="auto"/>
            </w:tcBorders>
            <w:vAlign w:val="center"/>
          </w:tcPr>
          <w:p w14:paraId="5F752BF9" w14:textId="54340E4A" w:rsidR="00D22207" w:rsidRPr="004A2021" w:rsidRDefault="00D22207" w:rsidP="00B623AE">
            <w:pPr>
              <w:snapToGrid w:val="0"/>
              <w:jc w:val="both"/>
              <w:rPr>
                <w:rFonts w:ascii="Arial" w:eastAsia="Times New Roman" w:hAnsi="Arial" w:cs="Arial"/>
                <w:sz w:val="22"/>
                <w:szCs w:val="22"/>
              </w:rPr>
            </w:pPr>
            <w:r w:rsidRPr="004A2021">
              <w:rPr>
                <w:rFonts w:ascii="Arial" w:eastAsia="MS Gothic" w:hAnsi="Arial" w:cs="Arial"/>
                <w:sz w:val="22"/>
                <w:szCs w:val="22"/>
              </w:rPr>
              <w:t>Bộ chèn bằng túi khí</w:t>
            </w:r>
          </w:p>
        </w:tc>
        <w:tc>
          <w:tcPr>
            <w:tcW w:w="901" w:type="dxa"/>
            <w:tcBorders>
              <w:top w:val="dotted" w:sz="4" w:space="0" w:color="auto"/>
              <w:bottom w:val="dotted" w:sz="4" w:space="0" w:color="auto"/>
            </w:tcBorders>
            <w:shd w:val="clear" w:color="auto" w:fill="auto"/>
            <w:vAlign w:val="center"/>
            <w:hideMark/>
          </w:tcPr>
          <w:p w14:paraId="2D24EBFD" w14:textId="0F07425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7C7E1E6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D6138E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65D197F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4BFBD9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9FE0659" w14:textId="77777777" w:rsidTr="00B623AE">
        <w:trPr>
          <w:trHeight w:val="450"/>
        </w:trPr>
        <w:tc>
          <w:tcPr>
            <w:tcW w:w="867" w:type="dxa"/>
            <w:vMerge/>
            <w:vAlign w:val="center"/>
            <w:hideMark/>
          </w:tcPr>
          <w:p w14:paraId="36FBF82F"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B6CE409" w14:textId="5345D9E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91</w:t>
            </w:r>
          </w:p>
        </w:tc>
        <w:tc>
          <w:tcPr>
            <w:tcW w:w="2917" w:type="dxa"/>
            <w:gridSpan w:val="3"/>
            <w:tcBorders>
              <w:top w:val="dotted" w:sz="4" w:space="0" w:color="auto"/>
              <w:bottom w:val="dotted" w:sz="4" w:space="0" w:color="auto"/>
            </w:tcBorders>
            <w:vAlign w:val="center"/>
          </w:tcPr>
          <w:p w14:paraId="1B75199E" w14:textId="2C4996FB"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w:t>
            </w:r>
            <w:r w:rsidR="006F4976" w:rsidRPr="004A2021">
              <w:rPr>
                <w:rFonts w:ascii="Arial" w:eastAsia="Times New Roman" w:hAnsi="Arial" w:cs="Arial"/>
                <w:sz w:val="22"/>
                <w:szCs w:val="22"/>
              </w:rPr>
              <w:t>dụng cụ</w:t>
            </w:r>
            <w:r w:rsidRPr="004A2021">
              <w:rPr>
                <w:rFonts w:ascii="Arial" w:eastAsia="Times New Roman" w:hAnsi="Arial" w:cs="Arial"/>
                <w:sz w:val="22"/>
                <w:szCs w:val="22"/>
              </w:rPr>
              <w:t xml:space="preserve"> </w:t>
            </w:r>
            <w:r w:rsidR="006F4976" w:rsidRPr="004A2021">
              <w:rPr>
                <w:rFonts w:ascii="Arial" w:eastAsia="Times New Roman" w:hAnsi="Arial" w:cs="Arial"/>
                <w:sz w:val="22"/>
                <w:szCs w:val="22"/>
              </w:rPr>
              <w:t>bịt</w:t>
            </w:r>
            <w:r w:rsidRPr="004A2021">
              <w:rPr>
                <w:rFonts w:ascii="Arial" w:eastAsia="Times New Roman" w:hAnsi="Arial" w:cs="Arial"/>
                <w:sz w:val="22"/>
                <w:szCs w:val="22"/>
              </w:rPr>
              <w:t xml:space="preserve"> đường ống rò rỉ bằng kim loại</w:t>
            </w:r>
          </w:p>
        </w:tc>
        <w:tc>
          <w:tcPr>
            <w:tcW w:w="901" w:type="dxa"/>
            <w:tcBorders>
              <w:top w:val="dotted" w:sz="4" w:space="0" w:color="auto"/>
              <w:bottom w:val="dotted" w:sz="4" w:space="0" w:color="auto"/>
            </w:tcBorders>
            <w:shd w:val="clear" w:color="auto" w:fill="auto"/>
            <w:vAlign w:val="center"/>
            <w:hideMark/>
          </w:tcPr>
          <w:p w14:paraId="76648F0C" w14:textId="0BAF653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0AD0B89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446752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E098CD9" w14:textId="2BEE2F4E" w:rsidR="00D22207" w:rsidRPr="004A2021" w:rsidRDefault="006F497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F6D2A5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D2CFE4D" w14:textId="77777777" w:rsidTr="00B623AE">
        <w:trPr>
          <w:trHeight w:val="450"/>
        </w:trPr>
        <w:tc>
          <w:tcPr>
            <w:tcW w:w="867" w:type="dxa"/>
            <w:vMerge/>
            <w:vAlign w:val="center"/>
            <w:hideMark/>
          </w:tcPr>
          <w:p w14:paraId="7B25B8E3"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single" w:sz="4" w:space="0" w:color="auto"/>
            </w:tcBorders>
            <w:shd w:val="clear" w:color="auto" w:fill="auto"/>
            <w:vAlign w:val="center"/>
          </w:tcPr>
          <w:p w14:paraId="7132D014" w14:textId="3D8C15D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95</w:t>
            </w:r>
          </w:p>
        </w:tc>
        <w:tc>
          <w:tcPr>
            <w:tcW w:w="2917" w:type="dxa"/>
            <w:gridSpan w:val="3"/>
            <w:tcBorders>
              <w:top w:val="dotted" w:sz="4" w:space="0" w:color="auto"/>
              <w:bottom w:val="single" w:sz="4" w:space="0" w:color="auto"/>
            </w:tcBorders>
            <w:vAlign w:val="center"/>
          </w:tcPr>
          <w:p w14:paraId="45657398" w14:textId="5B8C130E" w:rsidR="00D22207" w:rsidRPr="004A2021" w:rsidRDefault="00D22207" w:rsidP="00B623AE">
            <w:pPr>
              <w:snapToGrid w:val="0"/>
              <w:jc w:val="both"/>
              <w:rPr>
                <w:rFonts w:ascii="Arial" w:eastAsia="Times New Roman" w:hAnsi="Arial" w:cs="Arial"/>
                <w:sz w:val="22"/>
                <w:szCs w:val="22"/>
              </w:rPr>
            </w:pPr>
            <w:r w:rsidRPr="004A2021">
              <w:rPr>
                <w:rFonts w:ascii="Arial" w:eastAsia="MS Gothic" w:hAnsi="Arial" w:cs="Arial" w:hint="eastAsia"/>
                <w:sz w:val="22"/>
                <w:szCs w:val="22"/>
              </w:rPr>
              <w:t>B</w:t>
            </w:r>
            <w:r w:rsidRPr="004A2021">
              <w:rPr>
                <w:rFonts w:ascii="Arial" w:eastAsia="MS Gothic" w:hAnsi="Arial" w:cs="Arial"/>
                <w:sz w:val="22"/>
                <w:szCs w:val="22"/>
              </w:rPr>
              <w:t xml:space="preserve">ộ dụng cụ </w:t>
            </w:r>
            <w:r w:rsidR="000D1FA6" w:rsidRPr="004A2021">
              <w:rPr>
                <w:rFonts w:ascii="Arial" w:eastAsia="MS Gothic" w:hAnsi="Arial" w:cs="Arial"/>
                <w:sz w:val="22"/>
                <w:szCs w:val="22"/>
              </w:rPr>
              <w:t xml:space="preserve">phá dỡ </w:t>
            </w:r>
            <w:r w:rsidRPr="004A2021">
              <w:rPr>
                <w:rFonts w:ascii="Arial" w:eastAsia="MS Gothic" w:hAnsi="Arial" w:cs="Arial"/>
                <w:sz w:val="22"/>
                <w:szCs w:val="22"/>
              </w:rPr>
              <w:t xml:space="preserve">cầm tay không </w:t>
            </w:r>
            <w:r w:rsidR="003D3D8A" w:rsidRPr="004A2021">
              <w:rPr>
                <w:rFonts w:ascii="Arial" w:eastAsia="MS Gothic" w:hAnsi="Arial" w:cs="Arial"/>
                <w:sz w:val="22"/>
                <w:szCs w:val="22"/>
              </w:rPr>
              <w:t>phát sinh</w:t>
            </w:r>
            <w:r w:rsidRPr="004A2021">
              <w:rPr>
                <w:rFonts w:ascii="Arial" w:eastAsia="MS Gothic" w:hAnsi="Arial" w:cs="Arial"/>
                <w:sz w:val="22"/>
                <w:szCs w:val="22"/>
              </w:rPr>
              <w:t xml:space="preserve"> tia lửa</w:t>
            </w:r>
          </w:p>
        </w:tc>
        <w:tc>
          <w:tcPr>
            <w:tcW w:w="901" w:type="dxa"/>
            <w:tcBorders>
              <w:top w:val="dotted" w:sz="4" w:space="0" w:color="auto"/>
              <w:bottom w:val="single" w:sz="4" w:space="0" w:color="auto"/>
            </w:tcBorders>
            <w:shd w:val="clear" w:color="auto" w:fill="auto"/>
            <w:vAlign w:val="center"/>
            <w:hideMark/>
          </w:tcPr>
          <w:p w14:paraId="60107073" w14:textId="0409C24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single" w:sz="4" w:space="0" w:color="auto"/>
            </w:tcBorders>
            <w:shd w:val="clear" w:color="auto" w:fill="auto"/>
            <w:vAlign w:val="center"/>
            <w:hideMark/>
          </w:tcPr>
          <w:p w14:paraId="71B6CAA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single" w:sz="4" w:space="0" w:color="auto"/>
            </w:tcBorders>
            <w:shd w:val="clear" w:color="auto" w:fill="auto"/>
            <w:vAlign w:val="center"/>
            <w:hideMark/>
          </w:tcPr>
          <w:p w14:paraId="0C88A76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single" w:sz="4" w:space="0" w:color="auto"/>
            </w:tcBorders>
            <w:shd w:val="clear" w:color="auto" w:fill="auto"/>
            <w:vAlign w:val="center"/>
            <w:hideMark/>
          </w:tcPr>
          <w:p w14:paraId="718B12AD" w14:textId="2820030D" w:rsidR="00D22207" w:rsidRPr="004A2021" w:rsidRDefault="00D22207" w:rsidP="00B623AE">
            <w:pPr>
              <w:snapToGrid w:val="0"/>
              <w:jc w:val="center"/>
              <w:rPr>
                <w:rFonts w:ascii="Arial" w:eastAsia="Times New Roman" w:hAnsi="Arial" w:cs="Arial"/>
                <w:sz w:val="22"/>
                <w:szCs w:val="22"/>
                <w:lang w:val="vi-VN"/>
              </w:rPr>
            </w:pPr>
            <w:r w:rsidRPr="004A2021">
              <w:rPr>
                <w:rFonts w:ascii="Arial" w:eastAsia="Times New Roman" w:hAnsi="Arial" w:cs="Arial"/>
                <w:sz w:val="22"/>
                <w:szCs w:val="22"/>
              </w:rPr>
              <w:t> </w:t>
            </w:r>
            <w:r w:rsidR="00DC012C" w:rsidRPr="004A2021">
              <w:rPr>
                <w:rFonts w:ascii="Arial" w:eastAsia="Times New Roman" w:hAnsi="Arial" w:cs="Arial"/>
                <w:sz w:val="22"/>
                <w:szCs w:val="22"/>
                <w:lang w:val="vi-VN"/>
              </w:rPr>
              <w:t>*</w:t>
            </w:r>
          </w:p>
        </w:tc>
        <w:tc>
          <w:tcPr>
            <w:tcW w:w="1147" w:type="dxa"/>
            <w:tcBorders>
              <w:top w:val="dotted" w:sz="4" w:space="0" w:color="auto"/>
              <w:bottom w:val="single" w:sz="4" w:space="0" w:color="auto"/>
            </w:tcBorders>
            <w:shd w:val="clear" w:color="auto" w:fill="auto"/>
            <w:vAlign w:val="center"/>
            <w:hideMark/>
          </w:tcPr>
          <w:p w14:paraId="7F586523" w14:textId="789309AC" w:rsidR="00D22207" w:rsidRPr="004A2021" w:rsidRDefault="003D3D8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ml:space="preserve">Móc, </w:t>
            </w:r>
            <w:r w:rsidR="00DC012C" w:rsidRPr="004A2021">
              <w:rPr>
                <w:rFonts w:ascii="Arial" w:eastAsia="Times New Roman" w:hAnsi="Arial" w:cs="Arial"/>
                <w:sz w:val="22"/>
                <w:szCs w:val="22"/>
              </w:rPr>
              <w:t>vấ</w:t>
            </w:r>
            <w:r w:rsidRPr="004A2021">
              <w:rPr>
                <w:rFonts w:ascii="Arial" w:eastAsia="Times New Roman" w:hAnsi="Arial" w:cs="Arial"/>
                <w:sz w:val="22"/>
                <w:szCs w:val="22"/>
              </w:rPr>
              <w:t>u, xà beng</w:t>
            </w:r>
            <w:r w:rsidR="00D22207" w:rsidRPr="004A2021">
              <w:rPr>
                <w:rFonts w:ascii="Arial" w:eastAsia="Times New Roman" w:hAnsi="Arial" w:cs="Arial"/>
                <w:sz w:val="22"/>
                <w:szCs w:val="22"/>
              </w:rPr>
              <w:t> </w:t>
            </w:r>
          </w:p>
        </w:tc>
      </w:tr>
      <w:tr w:rsidR="004A2021" w:rsidRPr="004A2021" w14:paraId="56F05611" w14:textId="77777777" w:rsidTr="00B623AE">
        <w:trPr>
          <w:trHeight w:val="450"/>
        </w:trPr>
        <w:tc>
          <w:tcPr>
            <w:tcW w:w="867" w:type="dxa"/>
            <w:vMerge/>
            <w:vAlign w:val="center"/>
          </w:tcPr>
          <w:p w14:paraId="04B141E6"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1F39D898" w14:textId="3F822E8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98</w:t>
            </w:r>
          </w:p>
        </w:tc>
        <w:tc>
          <w:tcPr>
            <w:tcW w:w="2917" w:type="dxa"/>
            <w:gridSpan w:val="3"/>
            <w:tcBorders>
              <w:top w:val="dotted" w:sz="4" w:space="0" w:color="auto"/>
              <w:bottom w:val="dotted" w:sz="4" w:space="0" w:color="auto"/>
            </w:tcBorders>
            <w:vAlign w:val="center"/>
          </w:tcPr>
          <w:p w14:paraId="0936F000" w14:textId="77CA903A"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Đèn pha công suất lớn + </w:t>
            </w:r>
            <w:r w:rsidR="00DC012C" w:rsidRPr="004A2021">
              <w:rPr>
                <w:rFonts w:ascii="Arial" w:eastAsia="Times New Roman" w:hAnsi="Arial" w:cs="Arial"/>
                <w:sz w:val="22"/>
                <w:szCs w:val="22"/>
              </w:rPr>
              <w:t>cuộn</w:t>
            </w:r>
            <w:r w:rsidR="00DC012C" w:rsidRPr="004A2021">
              <w:rPr>
                <w:rFonts w:ascii="Arial" w:eastAsia="Times New Roman" w:hAnsi="Arial" w:cs="Arial"/>
                <w:sz w:val="22"/>
                <w:szCs w:val="22"/>
                <w:lang w:val="vi-VN"/>
              </w:rPr>
              <w:t xml:space="preserve"> </w:t>
            </w:r>
            <w:r w:rsidRPr="004A2021">
              <w:rPr>
                <w:rFonts w:ascii="Arial" w:eastAsia="Times New Roman" w:hAnsi="Arial" w:cs="Arial"/>
                <w:sz w:val="22"/>
                <w:szCs w:val="22"/>
              </w:rPr>
              <w:t>dây cáp điện</w:t>
            </w:r>
          </w:p>
        </w:tc>
        <w:tc>
          <w:tcPr>
            <w:tcW w:w="901" w:type="dxa"/>
            <w:tcBorders>
              <w:top w:val="dotted" w:sz="4" w:space="0" w:color="auto"/>
              <w:bottom w:val="dotted" w:sz="4" w:space="0" w:color="auto"/>
            </w:tcBorders>
            <w:shd w:val="clear" w:color="auto" w:fill="auto"/>
            <w:vAlign w:val="center"/>
          </w:tcPr>
          <w:p w14:paraId="1BA1ECFF" w14:textId="7AB2AC1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2E0DA092" w14:textId="4B0A377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BD5C1C7" w14:textId="61FF9E4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3277C6BC" w14:textId="2668C7A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380FF32A"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2171CE63" w14:textId="77777777" w:rsidTr="00B623AE">
        <w:trPr>
          <w:trHeight w:val="450"/>
        </w:trPr>
        <w:tc>
          <w:tcPr>
            <w:tcW w:w="867" w:type="dxa"/>
            <w:vMerge/>
            <w:vAlign w:val="center"/>
          </w:tcPr>
          <w:p w14:paraId="6A3BB22E"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0F2F8075" w14:textId="003F601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99</w:t>
            </w:r>
          </w:p>
        </w:tc>
        <w:tc>
          <w:tcPr>
            <w:tcW w:w="2917" w:type="dxa"/>
            <w:gridSpan w:val="3"/>
            <w:tcBorders>
              <w:top w:val="dotted" w:sz="4" w:space="0" w:color="auto"/>
              <w:bottom w:val="dotted" w:sz="4" w:space="0" w:color="auto"/>
            </w:tcBorders>
            <w:vAlign w:val="center"/>
          </w:tcPr>
          <w:p w14:paraId="2C5FB1A4" w14:textId="47C7584B"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Giá đèn ba chân</w:t>
            </w:r>
          </w:p>
        </w:tc>
        <w:tc>
          <w:tcPr>
            <w:tcW w:w="901" w:type="dxa"/>
            <w:tcBorders>
              <w:top w:val="dotted" w:sz="4" w:space="0" w:color="auto"/>
              <w:bottom w:val="dotted" w:sz="4" w:space="0" w:color="auto"/>
            </w:tcBorders>
            <w:shd w:val="clear" w:color="auto" w:fill="auto"/>
            <w:vAlign w:val="center"/>
          </w:tcPr>
          <w:p w14:paraId="6E2EAFB3" w14:textId="3381646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10175F0A" w14:textId="1155A4E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BA5C398" w14:textId="1DA3FF7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514D8A90" w14:textId="378C785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6C9A954"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68267573" w14:textId="77777777" w:rsidTr="00B623AE">
        <w:trPr>
          <w:trHeight w:val="450"/>
        </w:trPr>
        <w:tc>
          <w:tcPr>
            <w:tcW w:w="867" w:type="dxa"/>
            <w:vMerge/>
            <w:vAlign w:val="center"/>
            <w:hideMark/>
          </w:tcPr>
          <w:p w14:paraId="4B9E0A9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0909C3DD" w14:textId="1A56EA1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100</w:t>
            </w:r>
          </w:p>
        </w:tc>
        <w:tc>
          <w:tcPr>
            <w:tcW w:w="2917" w:type="dxa"/>
            <w:gridSpan w:val="3"/>
            <w:tcBorders>
              <w:top w:val="dotted" w:sz="4" w:space="0" w:color="auto"/>
              <w:bottom w:val="dotted" w:sz="4" w:space="0" w:color="auto"/>
            </w:tcBorders>
            <w:vAlign w:val="center"/>
          </w:tcPr>
          <w:p w14:paraId="56ABA9CF"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phát điện di động</w:t>
            </w:r>
          </w:p>
        </w:tc>
        <w:tc>
          <w:tcPr>
            <w:tcW w:w="901" w:type="dxa"/>
            <w:tcBorders>
              <w:top w:val="dotted" w:sz="4" w:space="0" w:color="auto"/>
              <w:bottom w:val="dotted" w:sz="4" w:space="0" w:color="auto"/>
            </w:tcBorders>
            <w:shd w:val="clear" w:color="auto" w:fill="auto"/>
            <w:vAlign w:val="center"/>
            <w:hideMark/>
          </w:tcPr>
          <w:p w14:paraId="129E50B4" w14:textId="05F64A3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5E8ACF7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E45424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20B521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hideMark/>
          </w:tcPr>
          <w:p w14:paraId="57580E3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44CFAB5" w14:textId="77777777" w:rsidTr="00B623AE">
        <w:trPr>
          <w:trHeight w:val="450"/>
        </w:trPr>
        <w:tc>
          <w:tcPr>
            <w:tcW w:w="867" w:type="dxa"/>
            <w:vMerge/>
            <w:vAlign w:val="center"/>
            <w:hideMark/>
          </w:tcPr>
          <w:p w14:paraId="2674A754"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6444003B" w14:textId="135E442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101</w:t>
            </w:r>
          </w:p>
        </w:tc>
        <w:tc>
          <w:tcPr>
            <w:tcW w:w="2917" w:type="dxa"/>
            <w:gridSpan w:val="3"/>
            <w:tcBorders>
              <w:top w:val="dotted" w:sz="4" w:space="0" w:color="auto"/>
              <w:bottom w:val="dotted" w:sz="4" w:space="0" w:color="auto"/>
            </w:tcBorders>
            <w:vAlign w:val="center"/>
          </w:tcPr>
          <w:p w14:paraId="1FC9B28C" w14:textId="7450C18C"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Dây cấp điện di động</w:t>
            </w:r>
          </w:p>
        </w:tc>
        <w:tc>
          <w:tcPr>
            <w:tcW w:w="901" w:type="dxa"/>
            <w:tcBorders>
              <w:top w:val="dotted" w:sz="4" w:space="0" w:color="auto"/>
              <w:bottom w:val="dotted" w:sz="4" w:space="0" w:color="auto"/>
            </w:tcBorders>
            <w:shd w:val="clear" w:color="auto" w:fill="auto"/>
            <w:vAlign w:val="center"/>
            <w:hideMark/>
          </w:tcPr>
          <w:p w14:paraId="17D379E8" w14:textId="5489142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26F872F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245FB56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6BF801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7BA2EC3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241C88C" w14:textId="77777777" w:rsidTr="00B623AE">
        <w:trPr>
          <w:trHeight w:val="450"/>
        </w:trPr>
        <w:tc>
          <w:tcPr>
            <w:tcW w:w="867" w:type="dxa"/>
            <w:vMerge/>
            <w:vAlign w:val="center"/>
            <w:hideMark/>
          </w:tcPr>
          <w:p w14:paraId="083ACDFF"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2FD53C0" w14:textId="22685F7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102</w:t>
            </w:r>
          </w:p>
        </w:tc>
        <w:tc>
          <w:tcPr>
            <w:tcW w:w="2917" w:type="dxa"/>
            <w:gridSpan w:val="3"/>
            <w:tcBorders>
              <w:top w:val="dotted" w:sz="4" w:space="0" w:color="auto"/>
              <w:bottom w:val="dotted" w:sz="4" w:space="0" w:color="auto"/>
            </w:tcBorders>
            <w:vAlign w:val="center"/>
          </w:tcPr>
          <w:p w14:paraId="5B82DBB8"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hút khói di động</w:t>
            </w:r>
          </w:p>
        </w:tc>
        <w:tc>
          <w:tcPr>
            <w:tcW w:w="901" w:type="dxa"/>
            <w:tcBorders>
              <w:top w:val="dotted" w:sz="4" w:space="0" w:color="auto"/>
              <w:bottom w:val="dotted" w:sz="4" w:space="0" w:color="auto"/>
            </w:tcBorders>
            <w:shd w:val="clear" w:color="auto" w:fill="auto"/>
            <w:vAlign w:val="center"/>
            <w:hideMark/>
          </w:tcPr>
          <w:p w14:paraId="4633FC0F" w14:textId="29D76B5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5359999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2F666DB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078C6F0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hideMark/>
          </w:tcPr>
          <w:p w14:paraId="318C666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EDF4ECB" w14:textId="77777777" w:rsidTr="00B623AE">
        <w:trPr>
          <w:trHeight w:val="450"/>
        </w:trPr>
        <w:tc>
          <w:tcPr>
            <w:tcW w:w="867" w:type="dxa"/>
            <w:vMerge/>
            <w:vAlign w:val="center"/>
            <w:hideMark/>
          </w:tcPr>
          <w:p w14:paraId="60B78D1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tcBorders>
            <w:shd w:val="clear" w:color="auto" w:fill="auto"/>
            <w:vAlign w:val="center"/>
          </w:tcPr>
          <w:p w14:paraId="7CAD3486" w14:textId="1922399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103</w:t>
            </w:r>
          </w:p>
        </w:tc>
        <w:tc>
          <w:tcPr>
            <w:tcW w:w="2917" w:type="dxa"/>
            <w:gridSpan w:val="3"/>
            <w:tcBorders>
              <w:top w:val="dotted" w:sz="4" w:space="0" w:color="auto"/>
            </w:tcBorders>
            <w:vAlign w:val="center"/>
          </w:tcPr>
          <w:p w14:paraId="1BC4F237" w14:textId="1D94EB2C"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Máy </w:t>
            </w:r>
            <w:r w:rsidR="00F10F7E" w:rsidRPr="004A2021">
              <w:rPr>
                <w:rFonts w:ascii="Arial" w:eastAsia="Times New Roman" w:hAnsi="Arial" w:cs="Arial"/>
                <w:sz w:val="22"/>
                <w:szCs w:val="22"/>
              </w:rPr>
              <w:t>cấp</w:t>
            </w:r>
            <w:r w:rsidRPr="004A2021">
              <w:rPr>
                <w:rFonts w:ascii="Arial" w:eastAsia="Times New Roman" w:hAnsi="Arial" w:cs="Arial"/>
                <w:sz w:val="22"/>
                <w:szCs w:val="22"/>
              </w:rPr>
              <w:t xml:space="preserve"> không khí vào </w:t>
            </w:r>
            <w:r w:rsidR="00F10F7E" w:rsidRPr="004A2021">
              <w:rPr>
                <w:rFonts w:ascii="Arial" w:eastAsia="Times New Roman" w:hAnsi="Arial" w:cs="Arial"/>
                <w:sz w:val="22"/>
                <w:szCs w:val="22"/>
              </w:rPr>
              <w:t>không gian hạn chế loại</w:t>
            </w:r>
            <w:r w:rsidRPr="004A2021">
              <w:rPr>
                <w:rFonts w:ascii="Arial" w:eastAsia="Times New Roman" w:hAnsi="Arial" w:cs="Arial"/>
                <w:sz w:val="22"/>
                <w:szCs w:val="22"/>
              </w:rPr>
              <w:t xml:space="preserve"> nhỏ</w:t>
            </w:r>
          </w:p>
        </w:tc>
        <w:tc>
          <w:tcPr>
            <w:tcW w:w="901" w:type="dxa"/>
            <w:tcBorders>
              <w:top w:val="dotted" w:sz="4" w:space="0" w:color="auto"/>
            </w:tcBorders>
            <w:shd w:val="clear" w:color="auto" w:fill="auto"/>
            <w:vAlign w:val="center"/>
            <w:hideMark/>
          </w:tcPr>
          <w:p w14:paraId="6D8CF36E" w14:textId="483DF1E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tcBorders>
            <w:shd w:val="clear" w:color="auto" w:fill="auto"/>
            <w:vAlign w:val="center"/>
            <w:hideMark/>
          </w:tcPr>
          <w:p w14:paraId="5363BFC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tcBorders>
            <w:shd w:val="clear" w:color="auto" w:fill="auto"/>
            <w:vAlign w:val="center"/>
            <w:hideMark/>
          </w:tcPr>
          <w:p w14:paraId="34C199E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tcBorders>
            <w:shd w:val="clear" w:color="auto" w:fill="auto"/>
            <w:vAlign w:val="center"/>
            <w:hideMark/>
          </w:tcPr>
          <w:p w14:paraId="0239ED8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tcBorders>
            <w:shd w:val="clear" w:color="auto" w:fill="auto"/>
            <w:vAlign w:val="center"/>
            <w:hideMark/>
          </w:tcPr>
          <w:p w14:paraId="0359961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493D932" w14:textId="77777777" w:rsidTr="00B623AE">
        <w:trPr>
          <w:trHeight w:val="450"/>
        </w:trPr>
        <w:tc>
          <w:tcPr>
            <w:tcW w:w="867" w:type="dxa"/>
            <w:shd w:val="clear" w:color="auto" w:fill="auto"/>
            <w:vAlign w:val="center"/>
            <w:hideMark/>
          </w:tcPr>
          <w:p w14:paraId="77DE7DD3" w14:textId="77777777" w:rsidR="00D22207" w:rsidRPr="004A2021" w:rsidRDefault="00D22207" w:rsidP="00B623AE">
            <w:pPr>
              <w:snapToGrid w:val="0"/>
              <w:jc w:val="center"/>
              <w:rPr>
                <w:rFonts w:ascii="Arial" w:eastAsiaTheme="minorEastAsia" w:hAnsi="Arial" w:cs="Arial"/>
                <w:sz w:val="22"/>
                <w:szCs w:val="22"/>
              </w:rPr>
            </w:pPr>
            <w:r w:rsidRPr="004A2021">
              <w:rPr>
                <w:rFonts w:ascii="Arial" w:hAnsi="Arial" w:cs="Arial"/>
                <w:sz w:val="22"/>
                <w:szCs w:val="22"/>
              </w:rPr>
              <w:t>Loại khác</w:t>
            </w:r>
          </w:p>
        </w:tc>
        <w:tc>
          <w:tcPr>
            <w:tcW w:w="645" w:type="dxa"/>
            <w:shd w:val="clear" w:color="auto" w:fill="auto"/>
            <w:vAlign w:val="center"/>
          </w:tcPr>
          <w:p w14:paraId="2D8E1289" w14:textId="7ED6EC8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104</w:t>
            </w:r>
          </w:p>
        </w:tc>
        <w:tc>
          <w:tcPr>
            <w:tcW w:w="2917" w:type="dxa"/>
            <w:gridSpan w:val="3"/>
            <w:vAlign w:val="center"/>
          </w:tcPr>
          <w:p w14:paraId="3E69CBD7" w14:textId="14346ECE" w:rsidR="00D22207" w:rsidRPr="004A2021" w:rsidRDefault="00BC5AE4" w:rsidP="00B623AE">
            <w:pPr>
              <w:snapToGrid w:val="0"/>
              <w:rPr>
                <w:rFonts w:ascii="Arial" w:eastAsia="Times New Roman" w:hAnsi="Arial" w:cs="Arial"/>
                <w:sz w:val="22"/>
                <w:szCs w:val="22"/>
              </w:rPr>
            </w:pPr>
            <w:r w:rsidRPr="004A2021">
              <w:rPr>
                <w:rFonts w:ascii="Arial" w:eastAsia="Times New Roman" w:hAnsi="Arial" w:cs="Arial"/>
                <w:sz w:val="22"/>
                <w:szCs w:val="22"/>
              </w:rPr>
              <w:t xml:space="preserve">Máy bơm chữa cháy </w:t>
            </w:r>
            <w:r w:rsidR="00D22207" w:rsidRPr="004A2021">
              <w:rPr>
                <w:rFonts w:ascii="Arial" w:eastAsia="Times New Roman" w:hAnsi="Arial" w:cs="Arial"/>
                <w:sz w:val="22"/>
                <w:szCs w:val="22"/>
              </w:rPr>
              <w:t>khiêng tay</w:t>
            </w:r>
          </w:p>
        </w:tc>
        <w:tc>
          <w:tcPr>
            <w:tcW w:w="901" w:type="dxa"/>
            <w:shd w:val="clear" w:color="auto" w:fill="auto"/>
            <w:vAlign w:val="center"/>
            <w:hideMark/>
          </w:tcPr>
          <w:p w14:paraId="7BBDC82D" w14:textId="68CF95A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shd w:val="clear" w:color="auto" w:fill="auto"/>
            <w:vAlign w:val="center"/>
            <w:hideMark/>
          </w:tcPr>
          <w:p w14:paraId="3AB554B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shd w:val="clear" w:color="auto" w:fill="auto"/>
            <w:vAlign w:val="center"/>
            <w:hideMark/>
          </w:tcPr>
          <w:p w14:paraId="597FDFB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shd w:val="clear" w:color="auto" w:fill="auto"/>
            <w:vAlign w:val="center"/>
            <w:hideMark/>
          </w:tcPr>
          <w:p w14:paraId="19B7987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shd w:val="clear" w:color="auto" w:fill="auto"/>
            <w:vAlign w:val="center"/>
            <w:hideMark/>
          </w:tcPr>
          <w:p w14:paraId="33613DF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9393A29" w14:textId="77777777" w:rsidTr="00B623AE">
        <w:trPr>
          <w:trHeight w:val="450"/>
        </w:trPr>
        <w:tc>
          <w:tcPr>
            <w:tcW w:w="10065" w:type="dxa"/>
            <w:gridSpan w:val="10"/>
            <w:shd w:val="clear" w:color="auto" w:fill="auto"/>
            <w:vAlign w:val="center"/>
          </w:tcPr>
          <w:p w14:paraId="2700152E" w14:textId="77777777" w:rsidR="00D22207" w:rsidRPr="004A2021" w:rsidRDefault="00D22207" w:rsidP="00B623AE">
            <w:pPr>
              <w:snapToGrid w:val="0"/>
              <w:jc w:val="both"/>
              <w:rPr>
                <w:rFonts w:ascii="Arial" w:eastAsia="Times New Roman" w:hAnsi="Arial" w:cs="Arial"/>
                <w:sz w:val="22"/>
                <w:szCs w:val="22"/>
                <w:lang w:val="vi-VN"/>
              </w:rPr>
            </w:pPr>
            <w:r w:rsidRPr="004A2021">
              <w:rPr>
                <w:rFonts w:ascii="Arial" w:eastAsia="Times New Roman" w:hAnsi="Arial" w:cs="Arial"/>
                <w:sz w:val="22"/>
                <w:szCs w:val="22"/>
                <w:lang w:val="vi-VN"/>
              </w:rPr>
              <w:t>GHI CHÚ: trong bảng “x” biểu thị bắt buộc, “*” biểu thị tuỳ chọn.</w:t>
            </w:r>
          </w:p>
        </w:tc>
      </w:tr>
    </w:tbl>
    <w:p w14:paraId="6C9AA755" w14:textId="101EB38A" w:rsidR="0064202E" w:rsidRPr="004A2021" w:rsidRDefault="0064202E" w:rsidP="00D17360">
      <w:pPr>
        <w:shd w:val="clear" w:color="auto" w:fill="FFFFFF"/>
        <w:snapToGrid w:val="0"/>
        <w:spacing w:before="360" w:after="120" w:line="360" w:lineRule="exact"/>
        <w:jc w:val="both"/>
        <w:outlineLvl w:val="0"/>
        <w:rPr>
          <w:rFonts w:ascii="Arial" w:eastAsiaTheme="majorEastAsia" w:hAnsi="Arial" w:cs="Arial"/>
          <w:b/>
          <w:sz w:val="22"/>
          <w:szCs w:val="22"/>
          <w:lang w:val="nl-NL"/>
        </w:rPr>
      </w:pPr>
      <w:bookmarkStart w:id="18" w:name="_Toc116805274"/>
      <w:r w:rsidRPr="004A2021">
        <w:rPr>
          <w:rFonts w:ascii="Arial" w:eastAsiaTheme="majorEastAsia" w:hAnsi="Arial" w:cs="Arial"/>
          <w:b/>
          <w:sz w:val="22"/>
          <w:szCs w:val="22"/>
          <w:lang w:val="nl-NL"/>
        </w:rPr>
        <w:t xml:space="preserve">4.7 </w:t>
      </w:r>
      <w:r w:rsidRPr="004A2021">
        <w:rPr>
          <w:rFonts w:ascii="Arial" w:eastAsiaTheme="majorEastAsia" w:hAnsi="Arial" w:cs="Arial"/>
          <w:b/>
          <w:sz w:val="22"/>
          <w:szCs w:val="22"/>
          <w:lang w:val="nl-NL"/>
        </w:rPr>
        <w:tab/>
      </w:r>
      <w:bookmarkEnd w:id="17"/>
      <w:r w:rsidR="00BE5ECB" w:rsidRPr="004A2021">
        <w:rPr>
          <w:rFonts w:ascii="Arial" w:eastAsiaTheme="majorEastAsia" w:hAnsi="Arial" w:cs="Arial"/>
          <w:b/>
          <w:sz w:val="22"/>
          <w:szCs w:val="22"/>
          <w:lang w:val="nl-NL"/>
        </w:rPr>
        <w:t>Thiết bị cảnh báo ưu tiên</w:t>
      </w:r>
      <w:bookmarkEnd w:id="18"/>
      <w:r w:rsidR="00D70811" w:rsidRPr="004A2021">
        <w:rPr>
          <w:rFonts w:ascii="Arial" w:eastAsiaTheme="majorEastAsia" w:hAnsi="Arial" w:cs="Arial"/>
          <w:b/>
          <w:sz w:val="22"/>
          <w:szCs w:val="22"/>
          <w:lang w:val="nl-NL"/>
        </w:rPr>
        <w:t xml:space="preserve"> </w:t>
      </w:r>
    </w:p>
    <w:p w14:paraId="04126BD5" w14:textId="102D65C6" w:rsidR="00742EA1" w:rsidRPr="004A2021" w:rsidRDefault="00C85F77" w:rsidP="004335DC">
      <w:pPr>
        <w:snapToGrid w:val="0"/>
        <w:spacing w:before="120" w:after="120" w:line="360" w:lineRule="exact"/>
        <w:ind w:left="720" w:hanging="720"/>
        <w:rPr>
          <w:rFonts w:ascii="Arial" w:eastAsia="Microsoft YaHei" w:hAnsi="Arial" w:cs="Arial"/>
          <w:sz w:val="22"/>
          <w:szCs w:val="22"/>
          <w:lang w:val="nl-NL"/>
        </w:rPr>
      </w:pPr>
      <w:r w:rsidRPr="004A2021">
        <w:rPr>
          <w:rFonts w:ascii="Arial" w:eastAsia="Microsoft YaHei" w:hAnsi="Arial" w:cs="Arial"/>
          <w:sz w:val="22"/>
          <w:szCs w:val="22"/>
          <w:lang w:val="nl-NL"/>
        </w:rPr>
        <w:t>T</w:t>
      </w:r>
      <w:r w:rsidR="00BE5ECB" w:rsidRPr="004A2021">
        <w:rPr>
          <w:rFonts w:ascii="Arial" w:eastAsia="Microsoft YaHei" w:hAnsi="Arial" w:cs="Arial"/>
          <w:sz w:val="22"/>
          <w:szCs w:val="22"/>
          <w:lang w:val="nl-NL"/>
        </w:rPr>
        <w:t>hiết bị cảnh báo</w:t>
      </w:r>
      <w:r w:rsidR="00742EA1" w:rsidRPr="004A2021">
        <w:rPr>
          <w:rFonts w:ascii="Arial" w:eastAsia="Microsoft YaHei" w:hAnsi="Arial" w:cs="Arial"/>
          <w:sz w:val="22"/>
          <w:szCs w:val="22"/>
          <w:lang w:val="nl-NL"/>
        </w:rPr>
        <w:t xml:space="preserve"> ưu tiên phải đáp ứng các yêu cầu quy định tại </w:t>
      </w:r>
      <w:r w:rsidR="004E0F46" w:rsidRPr="004A2021">
        <w:rPr>
          <w:rFonts w:ascii="Arial" w:eastAsia="Microsoft YaHei" w:hAnsi="Arial" w:cs="Arial"/>
          <w:sz w:val="22"/>
          <w:szCs w:val="22"/>
          <w:lang w:val="nl-NL"/>
        </w:rPr>
        <w:t>Đ</w:t>
      </w:r>
      <w:r w:rsidR="00527170" w:rsidRPr="004A2021">
        <w:rPr>
          <w:rFonts w:ascii="Arial" w:eastAsia="Microsoft YaHei" w:hAnsi="Arial" w:cs="Arial"/>
          <w:sz w:val="22"/>
          <w:szCs w:val="22"/>
          <w:lang w:val="nl-NL"/>
        </w:rPr>
        <w:t>iều</w:t>
      </w:r>
      <w:r w:rsidR="00742EA1" w:rsidRPr="004A2021">
        <w:rPr>
          <w:rFonts w:ascii="Arial" w:eastAsia="Microsoft YaHei" w:hAnsi="Arial" w:cs="Arial"/>
          <w:sz w:val="22"/>
          <w:szCs w:val="22"/>
          <w:lang w:val="nl-NL"/>
        </w:rPr>
        <w:t xml:space="preserve"> 5.5.5.28 TCVN </w:t>
      </w:r>
      <w:r w:rsidR="00742EA1" w:rsidRPr="004A2021">
        <w:rPr>
          <w:rFonts w:ascii="Arial" w:hAnsi="Arial" w:cs="Arial"/>
          <w:sz w:val="22"/>
          <w:szCs w:val="22"/>
          <w:lang w:val="nl-NL"/>
        </w:rPr>
        <w:t>13316-1</w:t>
      </w:r>
      <w:r w:rsidR="00742EA1" w:rsidRPr="004A2021">
        <w:rPr>
          <w:rFonts w:ascii="Arial" w:eastAsia="Microsoft YaHei" w:hAnsi="Arial" w:cs="Arial"/>
          <w:sz w:val="22"/>
          <w:szCs w:val="22"/>
          <w:lang w:val="nl-NL"/>
        </w:rPr>
        <w:t>.</w:t>
      </w:r>
    </w:p>
    <w:p w14:paraId="51BF78E9" w14:textId="25766382" w:rsidR="00335E22" w:rsidRPr="004A2021" w:rsidRDefault="00335E22" w:rsidP="00D17360">
      <w:pPr>
        <w:shd w:val="clear" w:color="auto" w:fill="FFFFFF"/>
        <w:snapToGrid w:val="0"/>
        <w:spacing w:before="240" w:after="240" w:line="360" w:lineRule="exact"/>
        <w:jc w:val="both"/>
        <w:outlineLvl w:val="0"/>
        <w:rPr>
          <w:rFonts w:ascii="Arial" w:eastAsiaTheme="majorEastAsia" w:hAnsi="Arial" w:cs="Arial"/>
          <w:i/>
          <w:sz w:val="22"/>
          <w:szCs w:val="22"/>
          <w:lang w:val="nl-NL"/>
        </w:rPr>
      </w:pPr>
      <w:bookmarkStart w:id="19" w:name="_Toc116805275"/>
      <w:r w:rsidRPr="004A2021">
        <w:rPr>
          <w:rFonts w:ascii="Arial" w:eastAsiaTheme="majorEastAsia" w:hAnsi="Arial" w:cs="Arial"/>
          <w:b/>
          <w:sz w:val="22"/>
          <w:szCs w:val="22"/>
          <w:lang w:val="nl-NL"/>
        </w:rPr>
        <w:t xml:space="preserve">5 </w:t>
      </w:r>
      <w:r w:rsidR="00427E41" w:rsidRPr="004A2021">
        <w:rPr>
          <w:rFonts w:ascii="Arial" w:eastAsiaTheme="majorEastAsia" w:hAnsi="Arial" w:cs="Arial"/>
          <w:b/>
          <w:sz w:val="22"/>
          <w:szCs w:val="22"/>
          <w:lang w:val="nl-NL"/>
        </w:rPr>
        <w:tab/>
      </w:r>
      <w:r w:rsidRPr="004A2021">
        <w:rPr>
          <w:rFonts w:ascii="Arial" w:eastAsiaTheme="majorEastAsia" w:hAnsi="Arial" w:cs="Arial"/>
          <w:b/>
          <w:sz w:val="22"/>
          <w:szCs w:val="22"/>
          <w:lang w:val="nl-NL"/>
        </w:rPr>
        <w:t>Phương pháp thử</w:t>
      </w:r>
      <w:bookmarkEnd w:id="19"/>
      <w:r w:rsidR="007D4DB8" w:rsidRPr="004A2021">
        <w:rPr>
          <w:rFonts w:ascii="Arial" w:eastAsiaTheme="majorEastAsia" w:hAnsi="Arial" w:cs="Arial"/>
          <w:b/>
          <w:sz w:val="22"/>
          <w:szCs w:val="22"/>
          <w:lang w:val="nl-NL"/>
        </w:rPr>
        <w:t xml:space="preserve"> </w:t>
      </w:r>
    </w:p>
    <w:p w14:paraId="398E54C4" w14:textId="77777777" w:rsidR="00335E22" w:rsidRPr="004A2021" w:rsidRDefault="00335E22" w:rsidP="00D17360">
      <w:pPr>
        <w:shd w:val="clear" w:color="auto" w:fill="FFFFFF"/>
        <w:snapToGrid w:val="0"/>
        <w:spacing w:before="240" w:after="240" w:line="360" w:lineRule="exact"/>
        <w:jc w:val="both"/>
        <w:outlineLvl w:val="0"/>
        <w:rPr>
          <w:rFonts w:ascii="Arial" w:eastAsiaTheme="majorEastAsia" w:hAnsi="Arial" w:cs="Arial"/>
          <w:b/>
          <w:sz w:val="22"/>
          <w:szCs w:val="22"/>
          <w:lang w:val="nl-NL"/>
        </w:rPr>
      </w:pPr>
      <w:bookmarkStart w:id="20" w:name="_Toc116805276"/>
      <w:r w:rsidRPr="004A2021">
        <w:rPr>
          <w:rFonts w:ascii="Arial" w:eastAsiaTheme="majorEastAsia" w:hAnsi="Arial" w:cs="Arial"/>
          <w:b/>
          <w:sz w:val="22"/>
          <w:szCs w:val="22"/>
          <w:lang w:val="nl-NL"/>
        </w:rPr>
        <w:t xml:space="preserve">5.1 </w:t>
      </w:r>
      <w:r w:rsidR="00427E41" w:rsidRPr="004A2021">
        <w:rPr>
          <w:rFonts w:ascii="Arial" w:eastAsiaTheme="majorEastAsia" w:hAnsi="Arial" w:cs="Arial"/>
          <w:b/>
          <w:sz w:val="22"/>
          <w:szCs w:val="22"/>
          <w:lang w:val="nl-NL"/>
        </w:rPr>
        <w:tab/>
      </w:r>
      <w:r w:rsidRPr="004A2021">
        <w:rPr>
          <w:rFonts w:ascii="Arial" w:eastAsiaTheme="majorEastAsia" w:hAnsi="Arial" w:cs="Arial"/>
          <w:b/>
          <w:sz w:val="22"/>
          <w:szCs w:val="22"/>
          <w:lang w:val="nl-NL"/>
        </w:rPr>
        <w:t>Thử nghiệm yêu cầu cơ bản</w:t>
      </w:r>
      <w:bookmarkEnd w:id="20"/>
    </w:p>
    <w:p w14:paraId="506D71BA" w14:textId="77777777" w:rsidR="00446517" w:rsidRPr="004A2021" w:rsidRDefault="00446517" w:rsidP="00446517">
      <w:pPr>
        <w:snapToGrid w:val="0"/>
        <w:spacing w:before="120" w:after="120" w:line="360" w:lineRule="exact"/>
        <w:jc w:val="both"/>
        <w:rPr>
          <w:rFonts w:ascii="Arial" w:hAnsi="Arial" w:cs="Arial"/>
          <w:sz w:val="22"/>
          <w:szCs w:val="22"/>
          <w:lang w:eastAsia="zh-CN"/>
        </w:rPr>
      </w:pPr>
      <w:bookmarkStart w:id="21" w:name="_Toc116805277"/>
      <w:r w:rsidRPr="004A2021">
        <w:rPr>
          <w:rFonts w:ascii="Arial" w:hAnsi="Arial" w:cs="Arial"/>
          <w:sz w:val="22"/>
          <w:szCs w:val="22"/>
          <w:lang w:eastAsia="zh-CN"/>
        </w:rPr>
        <w:t xml:space="preserve">Nội dung thử nghiệm tiến hành theo </w:t>
      </w:r>
      <w:r w:rsidRPr="004A2021">
        <w:rPr>
          <w:rFonts w:ascii="Arial" w:hAnsi="Arial" w:cs="Arial"/>
          <w:spacing w:val="-2"/>
          <w:sz w:val="22"/>
          <w:szCs w:val="22"/>
        </w:rPr>
        <w:t>Điều</w:t>
      </w:r>
      <w:r w:rsidRPr="004A2021">
        <w:rPr>
          <w:rFonts w:ascii="Arial" w:hAnsi="Arial" w:cs="Arial"/>
          <w:sz w:val="22"/>
          <w:szCs w:val="22"/>
          <w:lang w:eastAsia="zh-CN"/>
        </w:rPr>
        <w:t xml:space="preserve"> 6 TCVN 13316-1. Kết quả thử nghiệm phải phù hợp yêu cầu tại </w:t>
      </w:r>
      <w:r w:rsidRPr="004A2021">
        <w:rPr>
          <w:rFonts w:ascii="Arial" w:hAnsi="Arial" w:cs="Arial"/>
          <w:spacing w:val="-2"/>
          <w:sz w:val="22"/>
          <w:szCs w:val="22"/>
        </w:rPr>
        <w:t>Điều</w:t>
      </w:r>
      <w:r w:rsidRPr="004A2021">
        <w:rPr>
          <w:rFonts w:ascii="Arial" w:hAnsi="Arial" w:cs="Arial"/>
          <w:sz w:val="22"/>
          <w:szCs w:val="22"/>
          <w:lang w:eastAsia="zh-CN"/>
        </w:rPr>
        <w:t xml:space="preserve"> 4.1 của tiêu chuẩn này.</w:t>
      </w:r>
    </w:p>
    <w:p w14:paraId="2F121B7F" w14:textId="4F7917EE" w:rsidR="00335E22" w:rsidRPr="004A2021" w:rsidRDefault="00335E22" w:rsidP="00D17360">
      <w:pPr>
        <w:shd w:val="clear" w:color="auto" w:fill="FFFFFF"/>
        <w:snapToGrid w:val="0"/>
        <w:spacing w:before="240" w:after="240" w:line="360" w:lineRule="exact"/>
        <w:jc w:val="both"/>
        <w:outlineLvl w:val="0"/>
        <w:rPr>
          <w:rFonts w:ascii="Arial" w:eastAsiaTheme="majorEastAsia" w:hAnsi="Arial" w:cs="Arial"/>
          <w:b/>
          <w:sz w:val="22"/>
          <w:szCs w:val="22"/>
          <w:lang w:val="nl-NL"/>
        </w:rPr>
      </w:pPr>
      <w:r w:rsidRPr="004A2021">
        <w:rPr>
          <w:rFonts w:ascii="Arial" w:eastAsiaTheme="majorEastAsia" w:hAnsi="Arial" w:cs="Arial"/>
          <w:b/>
          <w:sz w:val="22"/>
          <w:szCs w:val="22"/>
          <w:lang w:val="nl-NL"/>
        </w:rPr>
        <w:t xml:space="preserve">5.2 </w:t>
      </w:r>
      <w:r w:rsidR="00427E41" w:rsidRPr="004A2021">
        <w:rPr>
          <w:rFonts w:ascii="Arial" w:eastAsiaTheme="majorEastAsia" w:hAnsi="Arial" w:cs="Arial"/>
          <w:b/>
          <w:sz w:val="22"/>
          <w:szCs w:val="22"/>
          <w:lang w:val="nl-NL"/>
        </w:rPr>
        <w:tab/>
      </w:r>
      <w:r w:rsidRPr="004A2021">
        <w:rPr>
          <w:rFonts w:ascii="Arial" w:eastAsiaTheme="majorEastAsia" w:hAnsi="Arial" w:cs="Arial"/>
          <w:b/>
          <w:sz w:val="22"/>
          <w:szCs w:val="22"/>
          <w:lang w:val="nl-NL"/>
        </w:rPr>
        <w:t xml:space="preserve">Thử nghiệm yêu cầu </w:t>
      </w:r>
      <w:r w:rsidR="00D73DD9" w:rsidRPr="004A2021">
        <w:rPr>
          <w:rFonts w:ascii="Arial" w:eastAsiaTheme="majorEastAsia" w:hAnsi="Arial" w:cs="Arial"/>
          <w:b/>
          <w:sz w:val="22"/>
          <w:szCs w:val="22"/>
          <w:lang w:val="nl-NL"/>
        </w:rPr>
        <w:t xml:space="preserve">xe </w:t>
      </w:r>
      <w:r w:rsidRPr="004A2021">
        <w:rPr>
          <w:rFonts w:ascii="Arial" w:eastAsiaTheme="majorEastAsia" w:hAnsi="Arial" w:cs="Arial"/>
          <w:b/>
          <w:sz w:val="22"/>
          <w:szCs w:val="22"/>
          <w:lang w:val="nl-NL"/>
        </w:rPr>
        <w:t>hoàn chỉnh</w:t>
      </w:r>
      <w:r w:rsidR="00427E41" w:rsidRPr="004A2021">
        <w:rPr>
          <w:rFonts w:ascii="Arial" w:eastAsiaTheme="majorEastAsia" w:hAnsi="Arial" w:cs="Arial"/>
          <w:b/>
          <w:sz w:val="22"/>
          <w:szCs w:val="22"/>
          <w:lang w:val="nl-NL"/>
        </w:rPr>
        <w:t xml:space="preserve"> </w:t>
      </w:r>
      <w:bookmarkEnd w:id="21"/>
    </w:p>
    <w:p w14:paraId="64B5A523" w14:textId="1507D5D1" w:rsidR="002021F9" w:rsidRPr="004A2021" w:rsidRDefault="00335E22" w:rsidP="00D17360">
      <w:pPr>
        <w:shd w:val="clear" w:color="auto" w:fill="FFFFFF"/>
        <w:snapToGrid w:val="0"/>
        <w:spacing w:before="120" w:after="120" w:line="366" w:lineRule="exact"/>
        <w:jc w:val="both"/>
        <w:rPr>
          <w:rFonts w:ascii="Arial" w:eastAsiaTheme="majorEastAsia" w:hAnsi="Arial" w:cs="Arial"/>
          <w:sz w:val="22"/>
          <w:szCs w:val="22"/>
          <w:lang w:val="nl-NL"/>
        </w:rPr>
      </w:pPr>
      <w:r w:rsidRPr="004A2021">
        <w:rPr>
          <w:rFonts w:ascii="Arial" w:eastAsia="Microsoft YaHei" w:hAnsi="Arial" w:cs="Arial"/>
          <w:sz w:val="22"/>
          <w:szCs w:val="22"/>
          <w:lang w:val="nl-NL" w:eastAsia="zh-CN"/>
        </w:rPr>
        <w:t xml:space="preserve">5.2.1 </w:t>
      </w:r>
      <w:r w:rsidR="00FF5F98" w:rsidRPr="004A2021">
        <w:rPr>
          <w:rFonts w:ascii="Arial" w:eastAsia="Microsoft YaHei" w:hAnsi="Arial" w:cs="Arial"/>
          <w:sz w:val="22"/>
          <w:szCs w:val="22"/>
          <w:lang w:val="nl-NL" w:eastAsia="zh-CN"/>
        </w:rPr>
        <w:tab/>
        <w:t>Kiểm tra trực quan các thành phần kết cấu của xe cứu nạn, cứu hộ, kết quả kiểm tra phải phải phù hợp yêu cầu tại Điều 4.2.1 của tiêu chuẩn này.</w:t>
      </w:r>
    </w:p>
    <w:p w14:paraId="79DDE3B6" w14:textId="42CE1D11" w:rsidR="00FF5F98" w:rsidRPr="004A2021" w:rsidRDefault="00FF5F98" w:rsidP="00D17360">
      <w:pPr>
        <w:shd w:val="clear" w:color="auto" w:fill="FFFFFF"/>
        <w:snapToGrid w:val="0"/>
        <w:spacing w:before="120" w:after="120" w:line="366"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lastRenderedPageBreak/>
        <w:t xml:space="preserve">5.2.2 </w:t>
      </w:r>
      <w:r w:rsidRPr="004A2021">
        <w:rPr>
          <w:rFonts w:ascii="Arial" w:eastAsia="Microsoft YaHei" w:hAnsi="Arial" w:cs="Arial"/>
          <w:sz w:val="22"/>
          <w:szCs w:val="22"/>
          <w:lang w:val="nl-NL" w:eastAsia="zh-CN"/>
        </w:rPr>
        <w:tab/>
      </w:r>
      <w:r w:rsidR="00C44580" w:rsidRPr="004A2021">
        <w:rPr>
          <w:rFonts w:ascii="Arial" w:eastAsia="Microsoft YaHei" w:hAnsi="Arial" w:cs="Arial"/>
          <w:sz w:val="22"/>
          <w:szCs w:val="22"/>
          <w:lang w:val="nl-NL"/>
        </w:rPr>
        <w:t>Sau khi x</w:t>
      </w:r>
      <w:r w:rsidRPr="004A2021">
        <w:rPr>
          <w:rFonts w:ascii="Arial" w:eastAsia="Microsoft YaHei" w:hAnsi="Arial" w:cs="Arial"/>
          <w:sz w:val="22"/>
          <w:szCs w:val="22"/>
          <w:lang w:val="nl-NL"/>
        </w:rPr>
        <w:t xml:space="preserve">e cứu nạn, cứu hộ chạy được 100 km trong điều kiện đầy tải, dừng xe trên mặt đất bằng phẳng và cứng; sau đó </w:t>
      </w:r>
      <w:r w:rsidR="00C44580" w:rsidRPr="004A2021">
        <w:rPr>
          <w:rFonts w:ascii="Arial" w:eastAsia="Microsoft YaHei" w:hAnsi="Arial" w:cs="Arial"/>
          <w:sz w:val="22"/>
          <w:szCs w:val="22"/>
          <w:lang w:val="nl-NL"/>
        </w:rPr>
        <w:t xml:space="preserve">kéo </w:t>
      </w:r>
      <w:r w:rsidRPr="004A2021">
        <w:rPr>
          <w:rFonts w:ascii="Arial" w:eastAsia="Microsoft YaHei" w:hAnsi="Arial" w:cs="Arial"/>
          <w:sz w:val="22"/>
          <w:szCs w:val="22"/>
          <w:lang w:val="nl-NL"/>
        </w:rPr>
        <w:t xml:space="preserve">các chân chống của hệ thống cẩu trên xe cứu nạn, cứu hộ </w:t>
      </w:r>
      <w:r w:rsidR="00C44580" w:rsidRPr="004A2021">
        <w:rPr>
          <w:rFonts w:ascii="Arial" w:eastAsia="Microsoft YaHei" w:hAnsi="Arial" w:cs="Arial"/>
          <w:sz w:val="22"/>
          <w:szCs w:val="22"/>
          <w:lang w:val="nl-NL"/>
        </w:rPr>
        <w:t xml:space="preserve">ra </w:t>
      </w:r>
      <w:r w:rsidRPr="004A2021">
        <w:rPr>
          <w:rFonts w:ascii="Arial" w:eastAsia="Microsoft YaHei" w:hAnsi="Arial" w:cs="Arial"/>
          <w:sz w:val="22"/>
          <w:szCs w:val="22"/>
          <w:lang w:val="nl-NL"/>
        </w:rPr>
        <w:t>và nâng lên trên mặt đất với khoảng cách tối đa</w:t>
      </w:r>
      <w:r w:rsidR="00B307D1" w:rsidRPr="004A2021">
        <w:rPr>
          <w:rFonts w:ascii="Arial" w:eastAsia="Microsoft YaHei" w:hAnsi="Arial" w:cs="Arial"/>
          <w:sz w:val="22"/>
          <w:szCs w:val="22"/>
          <w:lang w:val="nl-NL"/>
        </w:rPr>
        <w:t xml:space="preserve"> (và nâng các chân chống lên tối đa)</w:t>
      </w:r>
      <w:r w:rsidRPr="004A2021">
        <w:rPr>
          <w:rFonts w:ascii="Arial" w:eastAsia="Microsoft YaHei" w:hAnsi="Arial" w:cs="Arial"/>
          <w:sz w:val="22"/>
          <w:szCs w:val="22"/>
          <w:lang w:val="nl-NL"/>
        </w:rPr>
        <w:t xml:space="preserve">; điều khiển cần cẩu xoay về phía bên cạnh của thân xe, cho </w:t>
      </w:r>
      <w:r w:rsidR="00B307D1" w:rsidRPr="004A2021">
        <w:rPr>
          <w:rFonts w:ascii="Arial" w:eastAsia="Microsoft YaHei" w:hAnsi="Arial" w:cs="Arial"/>
          <w:sz w:val="22"/>
          <w:szCs w:val="22"/>
          <w:lang w:val="nl-NL"/>
        </w:rPr>
        <w:t>cần</w:t>
      </w:r>
      <w:r w:rsidRPr="004A2021">
        <w:rPr>
          <w:rFonts w:ascii="Arial" w:eastAsia="Microsoft YaHei" w:hAnsi="Arial" w:cs="Arial"/>
          <w:sz w:val="22"/>
          <w:szCs w:val="22"/>
          <w:lang w:val="nl-NL"/>
        </w:rPr>
        <w:t xml:space="preserve"> cẩu nâng vật có khối lượng tương ứng với tải trọng nâng định mức, ở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w:t>
      </w:r>
      <w:r w:rsidR="00F10C37" w:rsidRPr="004A2021">
        <w:rPr>
          <w:rFonts w:ascii="Arial" w:eastAsia="Microsoft YaHei" w:hAnsi="Arial" w:cs="Arial"/>
          <w:sz w:val="22"/>
          <w:szCs w:val="22"/>
          <w:lang w:val="nl-NL"/>
        </w:rPr>
        <w:t>hoạt động lớn nhất</w:t>
      </w:r>
      <w:r w:rsidRPr="004A2021">
        <w:rPr>
          <w:rFonts w:ascii="Arial" w:eastAsia="Microsoft YaHei" w:hAnsi="Arial" w:cs="Arial"/>
          <w:sz w:val="22"/>
          <w:szCs w:val="22"/>
          <w:lang w:val="nl-NL"/>
        </w:rPr>
        <w:t xml:space="preserve">; </w:t>
      </w:r>
      <w:r w:rsidR="004E4923" w:rsidRPr="004A2021">
        <w:rPr>
          <w:rFonts w:ascii="Arial" w:eastAsia="Microsoft YaHei" w:hAnsi="Arial" w:cs="Arial"/>
          <w:sz w:val="22"/>
          <w:szCs w:val="22"/>
          <w:lang w:val="nl-NL"/>
        </w:rPr>
        <w:t>sau khi</w:t>
      </w:r>
      <w:r w:rsidRPr="004A2021">
        <w:rPr>
          <w:rFonts w:ascii="Arial" w:eastAsia="Microsoft YaHei" w:hAnsi="Arial" w:cs="Arial"/>
          <w:sz w:val="22"/>
          <w:szCs w:val="22"/>
          <w:lang w:val="nl-NL"/>
        </w:rPr>
        <w:t xml:space="preserve"> nâng </w:t>
      </w:r>
      <w:r w:rsidR="004E4923" w:rsidRPr="004A2021">
        <w:rPr>
          <w:rFonts w:ascii="Arial" w:eastAsia="Microsoft YaHei" w:hAnsi="Arial" w:cs="Arial"/>
          <w:sz w:val="22"/>
          <w:szCs w:val="22"/>
          <w:lang w:val="nl-NL"/>
        </w:rPr>
        <w:t xml:space="preserve">vật </w:t>
      </w:r>
      <w:r w:rsidRPr="004A2021">
        <w:rPr>
          <w:rFonts w:ascii="Arial" w:eastAsia="Microsoft YaHei" w:hAnsi="Arial" w:cs="Arial"/>
          <w:sz w:val="22"/>
          <w:szCs w:val="22"/>
          <w:lang w:val="nl-NL"/>
        </w:rPr>
        <w:t xml:space="preserve">lên khỏi mặt đất, thay đổi thành góc nâng làm việc lớn nhất; hạ cánh tay đòn đến mặt phẳng ngang, xoay cần cẩu sang phía đối diện của thân xe và xoay về vị trí ban đầu, hạ vật xuống mặt đất, hoàn thành một chu kỳ làm việc. Thực hiện liên tục 50 chu kỳ làm việc. Kết quả </w:t>
      </w:r>
      <w:r w:rsidR="00C44580" w:rsidRPr="004A2021">
        <w:rPr>
          <w:rFonts w:ascii="Arial" w:eastAsia="Microsoft YaHei" w:hAnsi="Arial" w:cs="Arial"/>
          <w:sz w:val="22"/>
          <w:szCs w:val="22"/>
          <w:lang w:val="nl-NL"/>
        </w:rPr>
        <w:t xml:space="preserve">thử nghiệm </w:t>
      </w:r>
      <w:r w:rsidRPr="004A2021">
        <w:rPr>
          <w:rFonts w:ascii="Arial" w:eastAsia="Microsoft YaHei" w:hAnsi="Arial" w:cs="Arial"/>
          <w:sz w:val="22"/>
          <w:szCs w:val="22"/>
          <w:lang w:val="nl-NL"/>
        </w:rPr>
        <w:t xml:space="preserve">phải phù hợp yêu cầu tại </w:t>
      </w:r>
      <w:r w:rsidR="00C44580"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4.2.2 của tiêu chuẩn này.</w:t>
      </w:r>
    </w:p>
    <w:p w14:paraId="4D51E28A" w14:textId="0D3A22F4" w:rsidR="00FF5F98" w:rsidRPr="004A2021" w:rsidRDefault="00FF5F98" w:rsidP="00D17360">
      <w:pPr>
        <w:shd w:val="clear" w:color="auto" w:fill="FFFFFF"/>
        <w:snapToGrid w:val="0"/>
        <w:spacing w:before="120" w:after="120" w:line="366"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5.2.3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số lượng chỗ ngồi trong cabin của xe cứu nạn, cứu hộ. Kết quả phải phù hợp yêu cầu tại</w:t>
      </w:r>
      <w:r w:rsidR="00B307D1" w:rsidRPr="004A2021">
        <w:rPr>
          <w:rFonts w:ascii="Arial" w:eastAsia="Microsoft YaHei" w:hAnsi="Arial" w:cs="Arial"/>
          <w:sz w:val="22"/>
          <w:szCs w:val="22"/>
          <w:lang w:val="nl-NL"/>
        </w:rPr>
        <w:t xml:space="preserve"> Điều</w:t>
      </w:r>
      <w:r w:rsidRPr="004A2021">
        <w:rPr>
          <w:rFonts w:ascii="Arial" w:eastAsia="Microsoft YaHei" w:hAnsi="Arial" w:cs="Arial"/>
          <w:sz w:val="22"/>
          <w:szCs w:val="22"/>
          <w:lang w:val="nl-NL"/>
        </w:rPr>
        <w:t xml:space="preserve"> 4.2.3 của tiêu chuẩn này.</w:t>
      </w:r>
    </w:p>
    <w:p w14:paraId="0A5B932E" w14:textId="2AFCC196" w:rsidR="00B307D1" w:rsidRPr="004A2021" w:rsidRDefault="00B623AE" w:rsidP="00EC078F">
      <w:pPr>
        <w:shd w:val="clear" w:color="auto" w:fill="FFFFFF"/>
        <w:snapToGrid w:val="0"/>
        <w:spacing w:before="120" w:after="120" w:line="366"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 </w:t>
      </w:r>
      <w:r w:rsidR="00B307D1" w:rsidRPr="004A2021">
        <w:rPr>
          <w:rFonts w:ascii="Arial" w:eastAsia="Microsoft YaHei" w:hAnsi="Arial" w:cs="Arial"/>
          <w:sz w:val="22"/>
          <w:szCs w:val="22"/>
          <w:lang w:val="nl-NL"/>
        </w:rPr>
        <w:t>(</w:t>
      </w:r>
      <w:r w:rsidR="00B307D1" w:rsidRPr="004A2021">
        <w:rPr>
          <w:rFonts w:ascii="Arial" w:eastAsia="Microsoft YaHei" w:hAnsi="Arial" w:cs="Arial"/>
          <w:sz w:val="22"/>
          <w:szCs w:val="22"/>
          <w:lang w:val="nl-NL" w:eastAsia="zh-CN"/>
        </w:rPr>
        <w:t xml:space="preserve">5.2.4 </w:t>
      </w:r>
      <w:r w:rsidR="00B307D1" w:rsidRPr="004A2021">
        <w:rPr>
          <w:rFonts w:ascii="Arial" w:eastAsia="Microsoft YaHei" w:hAnsi="Arial" w:cs="Arial"/>
          <w:sz w:val="22"/>
          <w:szCs w:val="22"/>
          <w:lang w:val="nl-NL" w:eastAsia="zh-CN"/>
        </w:rPr>
        <w:tab/>
      </w:r>
      <w:r w:rsidR="00B307D1" w:rsidRPr="004A2021">
        <w:rPr>
          <w:rFonts w:ascii="Arial" w:eastAsia="Microsoft YaHei" w:hAnsi="Arial" w:cs="Arial"/>
          <w:sz w:val="22"/>
          <w:szCs w:val="22"/>
          <w:lang w:val="nl-NL"/>
        </w:rPr>
        <w:t>Kiểm tra trực</w:t>
      </w:r>
      <w:r w:rsidR="004342EA" w:rsidRPr="004A2021">
        <w:rPr>
          <w:rFonts w:ascii="Arial" w:eastAsia="Microsoft YaHei" w:hAnsi="Arial" w:cs="Arial"/>
          <w:sz w:val="22"/>
          <w:szCs w:val="22"/>
          <w:lang w:val="nl-NL"/>
        </w:rPr>
        <w:t xml:space="preserve"> quan</w:t>
      </w:r>
      <w:r w:rsidR="00B307D1" w:rsidRPr="004A2021">
        <w:rPr>
          <w:rFonts w:ascii="Arial" w:eastAsia="Microsoft YaHei" w:hAnsi="Arial" w:cs="Arial"/>
          <w:sz w:val="22"/>
          <w:szCs w:val="22"/>
          <w:lang w:val="nl-NL"/>
        </w:rPr>
        <w:t xml:space="preserve"> </w:t>
      </w:r>
      <w:r w:rsidR="004342EA" w:rsidRPr="004A2021">
        <w:rPr>
          <w:rFonts w:ascii="Arial" w:eastAsia="Microsoft YaHei" w:hAnsi="Arial" w:cs="Arial"/>
          <w:sz w:val="22"/>
          <w:szCs w:val="22"/>
          <w:lang w:val="nl-NL"/>
        </w:rPr>
        <w:t xml:space="preserve">đồng hồ hiện thị áp suất làm việc </w:t>
      </w:r>
      <w:r w:rsidR="00B307D1" w:rsidRPr="004A2021">
        <w:rPr>
          <w:rFonts w:ascii="Arial" w:eastAsia="Microsoft YaHei" w:hAnsi="Arial" w:cs="Arial"/>
          <w:sz w:val="22"/>
          <w:szCs w:val="22"/>
          <w:lang w:val="nl-NL"/>
        </w:rPr>
        <w:t xml:space="preserve">tại vị trí vận hành </w:t>
      </w:r>
      <w:r w:rsidR="004342EA" w:rsidRPr="004A2021">
        <w:rPr>
          <w:rFonts w:ascii="Arial" w:eastAsia="Microsoft YaHei" w:hAnsi="Arial" w:cs="Arial"/>
          <w:sz w:val="22"/>
          <w:szCs w:val="22"/>
          <w:lang w:val="nl-NL"/>
        </w:rPr>
        <w:t xml:space="preserve">của hệ thống cẩu và hệ thống tời nếu là tời thủy lực. Kết quả </w:t>
      </w:r>
      <w:r w:rsidR="009F1A0B" w:rsidRPr="004A2021">
        <w:rPr>
          <w:rFonts w:ascii="Arial" w:eastAsia="Microsoft YaHei" w:hAnsi="Arial" w:cs="Arial"/>
          <w:sz w:val="22"/>
          <w:szCs w:val="22"/>
          <w:lang w:val="nl-NL"/>
        </w:rPr>
        <w:t xml:space="preserve">kiểm tra </w:t>
      </w:r>
      <w:r w:rsidR="004342EA" w:rsidRPr="004A2021">
        <w:rPr>
          <w:rFonts w:ascii="Arial" w:eastAsia="Microsoft YaHei" w:hAnsi="Arial" w:cs="Arial"/>
          <w:sz w:val="22"/>
          <w:szCs w:val="22"/>
          <w:lang w:val="nl-NL"/>
        </w:rPr>
        <w:t>phải phù hợp yêu cầu tại Điều 4.2.4 của tiêu chuẩn này.)</w:t>
      </w:r>
    </w:p>
    <w:p w14:paraId="21A63733" w14:textId="3D9B5323" w:rsidR="004342EA" w:rsidRPr="004A2021" w:rsidRDefault="00B623AE" w:rsidP="004342EA">
      <w:pPr>
        <w:shd w:val="clear" w:color="auto" w:fill="FFFFFF"/>
        <w:snapToGrid w:val="0"/>
        <w:spacing w:before="120" w:after="120" w:line="366"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 </w:t>
      </w:r>
      <w:r w:rsidR="004342EA" w:rsidRPr="004A2021">
        <w:rPr>
          <w:rFonts w:ascii="Arial" w:eastAsia="Microsoft YaHei" w:hAnsi="Arial" w:cs="Arial"/>
          <w:sz w:val="22"/>
          <w:szCs w:val="22"/>
          <w:lang w:val="nl-NL" w:eastAsia="zh-CN"/>
        </w:rPr>
        <w:t xml:space="preserve">(5.2.5 </w:t>
      </w:r>
      <w:r w:rsidR="004342EA" w:rsidRPr="004A2021">
        <w:rPr>
          <w:rFonts w:ascii="Arial" w:eastAsia="Microsoft YaHei" w:hAnsi="Arial" w:cs="Arial"/>
          <w:sz w:val="22"/>
          <w:szCs w:val="22"/>
          <w:lang w:val="nl-NL" w:eastAsia="zh-CN"/>
        </w:rPr>
        <w:tab/>
      </w:r>
      <w:r w:rsidR="004342EA" w:rsidRPr="004A2021">
        <w:rPr>
          <w:rFonts w:ascii="Arial" w:eastAsia="Microsoft YaHei" w:hAnsi="Arial" w:cs="Arial"/>
          <w:sz w:val="22"/>
          <w:szCs w:val="22"/>
          <w:lang w:val="nl-NL"/>
        </w:rPr>
        <w:t xml:space="preserve">Kiểm tra trực quan biển thông báo </w:t>
      </w:r>
      <w:r w:rsidR="004342EA" w:rsidRPr="004A2021">
        <w:rPr>
          <w:rFonts w:ascii="Arial" w:eastAsia="Microsoft YaHei" w:hAnsi="Arial" w:cs="Arial"/>
          <w:kern w:val="36"/>
          <w:sz w:val="22"/>
          <w:szCs w:val="22"/>
          <w:lang w:val="nl-NL"/>
        </w:rPr>
        <w:t>của chủng loại dầu thủy lực được sử dụng</w:t>
      </w:r>
      <w:r w:rsidR="004342EA" w:rsidRPr="004A2021">
        <w:rPr>
          <w:rFonts w:ascii="Arial" w:eastAsia="Microsoft YaHei" w:hAnsi="Arial" w:cs="Arial"/>
          <w:sz w:val="22"/>
          <w:szCs w:val="22"/>
          <w:lang w:val="nl-NL"/>
        </w:rPr>
        <w:t xml:space="preserve"> tại vị trí </w:t>
      </w:r>
      <w:r w:rsidR="004342EA" w:rsidRPr="004A2021">
        <w:rPr>
          <w:rFonts w:ascii="Arial" w:eastAsia="Microsoft YaHei" w:hAnsi="Arial" w:cs="Arial"/>
          <w:kern w:val="36"/>
          <w:sz w:val="22"/>
          <w:szCs w:val="22"/>
          <w:lang w:val="nl-NL"/>
        </w:rPr>
        <w:t xml:space="preserve">gần thùng dầu thủy lực </w:t>
      </w:r>
      <w:r w:rsidR="004342EA" w:rsidRPr="004A2021">
        <w:rPr>
          <w:rFonts w:ascii="Arial" w:eastAsia="Microsoft YaHei" w:hAnsi="Arial" w:cs="Arial"/>
          <w:sz w:val="22"/>
          <w:szCs w:val="22"/>
          <w:lang w:val="nl-NL"/>
        </w:rPr>
        <w:t xml:space="preserve">và </w:t>
      </w:r>
      <w:r w:rsidR="009F1A0B" w:rsidRPr="004A2021">
        <w:rPr>
          <w:rFonts w:ascii="Arial" w:eastAsia="Microsoft YaHei" w:hAnsi="Arial" w:cs="Arial"/>
          <w:sz w:val="22"/>
          <w:szCs w:val="22"/>
          <w:lang w:val="nl-NL"/>
        </w:rPr>
        <w:t>thiết bị hiện thị</w:t>
      </w:r>
      <w:r w:rsidR="004342EA" w:rsidRPr="004A2021">
        <w:rPr>
          <w:rFonts w:ascii="Arial" w:eastAsia="Microsoft YaHei" w:hAnsi="Arial" w:cs="Arial"/>
          <w:sz w:val="22"/>
          <w:szCs w:val="22"/>
          <w:lang w:val="nl-NL"/>
        </w:rPr>
        <w:t xml:space="preserve"> nhiệt độ, mức dầu thủy lực đã được lắp trên thùng dầu thủy lực. Kết quả </w:t>
      </w:r>
      <w:r w:rsidR="009F1A0B" w:rsidRPr="004A2021">
        <w:rPr>
          <w:rFonts w:ascii="Arial" w:eastAsia="Microsoft YaHei" w:hAnsi="Arial" w:cs="Arial"/>
          <w:sz w:val="22"/>
          <w:szCs w:val="22"/>
          <w:lang w:val="nl-NL"/>
        </w:rPr>
        <w:t xml:space="preserve">kiểm tra </w:t>
      </w:r>
      <w:r w:rsidR="004342EA" w:rsidRPr="004A2021">
        <w:rPr>
          <w:rFonts w:ascii="Arial" w:eastAsia="Microsoft YaHei" w:hAnsi="Arial" w:cs="Arial"/>
          <w:sz w:val="22"/>
          <w:szCs w:val="22"/>
          <w:lang w:val="nl-NL"/>
        </w:rPr>
        <w:t>phải phù hợp yêu cầu tại 4.2.5 của tiêu chuẩn này.</w:t>
      </w:r>
      <w:r w:rsidR="009F1A0B" w:rsidRPr="004A2021">
        <w:rPr>
          <w:rFonts w:ascii="Arial" w:eastAsia="Microsoft YaHei" w:hAnsi="Arial" w:cs="Arial"/>
          <w:sz w:val="22"/>
          <w:szCs w:val="22"/>
          <w:lang w:val="nl-NL"/>
        </w:rPr>
        <w:t>)</w:t>
      </w:r>
    </w:p>
    <w:p w14:paraId="2DC1B33C" w14:textId="0AD12FAC" w:rsidR="0002366D" w:rsidRPr="004A2021" w:rsidRDefault="00B623AE" w:rsidP="0002366D">
      <w:pPr>
        <w:shd w:val="clear" w:color="auto" w:fill="FFFFFF"/>
        <w:snapToGrid w:val="0"/>
        <w:spacing w:before="120" w:after="120" w:line="366" w:lineRule="exact"/>
        <w:jc w:val="both"/>
        <w:rPr>
          <w:rFonts w:ascii="Arial" w:eastAsia="Microsoft YaHei" w:hAnsi="Arial" w:cs="Arial"/>
          <w:sz w:val="22"/>
          <w:szCs w:val="22"/>
          <w:lang w:val="nl-NL"/>
        </w:rPr>
      </w:pPr>
      <w:bookmarkStart w:id="22" w:name="_Toc116805278"/>
      <w:r w:rsidRPr="004A2021">
        <w:rPr>
          <w:rFonts w:ascii="Arial" w:eastAsia="Microsoft YaHei" w:hAnsi="Arial" w:cs="Arial"/>
          <w:sz w:val="22"/>
          <w:szCs w:val="22"/>
          <w:lang w:val="nl-NL" w:eastAsia="zh-CN"/>
        </w:rPr>
        <w:t xml:space="preserve"> </w:t>
      </w:r>
      <w:r w:rsidR="0002366D" w:rsidRPr="004A2021">
        <w:rPr>
          <w:rFonts w:ascii="Arial" w:eastAsia="Microsoft YaHei" w:hAnsi="Arial" w:cs="Arial"/>
          <w:sz w:val="22"/>
          <w:szCs w:val="22"/>
          <w:lang w:val="nl-NL" w:eastAsia="zh-CN"/>
        </w:rPr>
        <w:t xml:space="preserve">(5.2.6 </w:t>
      </w:r>
      <w:r w:rsidR="0002366D" w:rsidRPr="004A2021">
        <w:rPr>
          <w:rFonts w:ascii="Arial" w:eastAsia="Microsoft YaHei" w:hAnsi="Arial" w:cs="Arial"/>
          <w:sz w:val="22"/>
          <w:szCs w:val="22"/>
          <w:lang w:val="nl-NL" w:eastAsia="zh-CN"/>
        </w:rPr>
        <w:tab/>
      </w:r>
      <w:r w:rsidR="0002366D" w:rsidRPr="004A2021">
        <w:rPr>
          <w:rFonts w:ascii="Arial" w:eastAsia="Microsoft YaHei" w:hAnsi="Arial" w:cs="Arial"/>
          <w:sz w:val="22"/>
          <w:szCs w:val="22"/>
          <w:lang w:val="nl-NL"/>
        </w:rPr>
        <w:t>Kiểm tra trực quan vị trí, nội dung hướng dẫn vận hành, hướng dẫn cảnh báo, biển cảnh báo tại vị trí điều khiển cần cẩu, tời, hệ thống chiếu sáng của xe cứu nạn, cứu hộ. Kết quả phải phù hợp yêu cầu tại Điều 4.2.6 của tiêu chuẩn này.)</w:t>
      </w:r>
    </w:p>
    <w:p w14:paraId="4F8945E2" w14:textId="528ECE10" w:rsidR="00335E22" w:rsidRPr="004A2021" w:rsidRDefault="00335E22" w:rsidP="00D17360">
      <w:pPr>
        <w:shd w:val="clear" w:color="auto" w:fill="FFFFFF"/>
        <w:snapToGrid w:val="0"/>
        <w:spacing w:before="240" w:after="240" w:line="360" w:lineRule="exact"/>
        <w:jc w:val="both"/>
        <w:outlineLvl w:val="0"/>
        <w:rPr>
          <w:rFonts w:ascii="Arial" w:eastAsia="Times New Roman" w:hAnsi="Arial" w:cs="Arial"/>
          <w:sz w:val="22"/>
          <w:szCs w:val="22"/>
          <w:lang w:val="nl-NL"/>
        </w:rPr>
      </w:pPr>
      <w:r w:rsidRPr="004A2021">
        <w:rPr>
          <w:rFonts w:ascii="Arial" w:eastAsiaTheme="majorEastAsia" w:hAnsi="Arial" w:cs="Arial"/>
          <w:b/>
          <w:sz w:val="22"/>
          <w:szCs w:val="22"/>
          <w:lang w:val="nl-NL"/>
        </w:rPr>
        <w:t>5.3</w:t>
      </w:r>
      <w:r w:rsidRPr="004A2021">
        <w:rPr>
          <w:rFonts w:ascii="Arial" w:eastAsia="Microsoft YaHei" w:hAnsi="Arial" w:cs="Arial"/>
          <w:b/>
          <w:bCs/>
          <w:spacing w:val="30"/>
          <w:kern w:val="36"/>
          <w:sz w:val="22"/>
          <w:szCs w:val="22"/>
          <w:lang w:val="nl-NL"/>
        </w:rPr>
        <w:t xml:space="preserve"> </w:t>
      </w:r>
      <w:r w:rsidR="00427E41" w:rsidRPr="004A2021">
        <w:rPr>
          <w:rFonts w:ascii="Arial" w:eastAsia="Microsoft YaHei" w:hAnsi="Arial" w:cs="Arial"/>
          <w:b/>
          <w:bCs/>
          <w:spacing w:val="30"/>
          <w:kern w:val="36"/>
          <w:sz w:val="22"/>
          <w:szCs w:val="22"/>
          <w:lang w:val="nl-NL"/>
        </w:rPr>
        <w:tab/>
      </w:r>
      <w:r w:rsidRPr="004A2021">
        <w:rPr>
          <w:rFonts w:ascii="Arial" w:eastAsiaTheme="majorEastAsia" w:hAnsi="Arial" w:cs="Arial"/>
          <w:b/>
          <w:sz w:val="22"/>
          <w:szCs w:val="22"/>
          <w:lang w:val="nl-NL"/>
        </w:rPr>
        <w:t xml:space="preserve">Thử nghiệm cải tạo xe </w:t>
      </w:r>
      <w:r w:rsidR="001B2E65" w:rsidRPr="004A2021">
        <w:rPr>
          <w:rFonts w:ascii="Arial" w:eastAsiaTheme="majorEastAsia" w:hAnsi="Arial" w:cs="Arial"/>
          <w:b/>
          <w:sz w:val="22"/>
          <w:szCs w:val="22"/>
          <w:lang w:val="nl-NL"/>
        </w:rPr>
        <w:t>sát xi</w:t>
      </w:r>
      <w:r w:rsidR="002269A6" w:rsidRPr="004A2021">
        <w:rPr>
          <w:rFonts w:ascii="Arial" w:eastAsiaTheme="majorEastAsia" w:hAnsi="Arial" w:cs="Arial"/>
          <w:b/>
          <w:sz w:val="22"/>
          <w:szCs w:val="22"/>
          <w:lang w:val="nl-NL"/>
        </w:rPr>
        <w:t xml:space="preserve"> thành xe </w:t>
      </w:r>
      <w:r w:rsidR="00FF5F98" w:rsidRPr="004A2021">
        <w:rPr>
          <w:rFonts w:ascii="Arial" w:eastAsiaTheme="majorEastAsia" w:hAnsi="Arial" w:cs="Arial"/>
          <w:b/>
          <w:sz w:val="22"/>
          <w:szCs w:val="22"/>
          <w:lang w:val="nl-NL"/>
        </w:rPr>
        <w:t>cứu nạn, cứu hộ</w:t>
      </w:r>
      <w:bookmarkEnd w:id="22"/>
    </w:p>
    <w:p w14:paraId="604ADB12" w14:textId="6044C838" w:rsidR="00427E41" w:rsidRPr="004A2021" w:rsidRDefault="00427E41" w:rsidP="004335DC">
      <w:pPr>
        <w:shd w:val="clear" w:color="auto" w:fill="FFFFFF"/>
        <w:snapToGrid w:val="0"/>
        <w:spacing w:before="120" w:after="120" w:line="360" w:lineRule="exact"/>
        <w:jc w:val="both"/>
        <w:rPr>
          <w:rFonts w:ascii="Arial" w:eastAsia="Microsoft YaHei" w:hAnsi="Arial" w:cs="Arial"/>
          <w:bCs/>
          <w:kern w:val="36"/>
          <w:sz w:val="22"/>
          <w:szCs w:val="22"/>
          <w:lang w:val="nl-NL"/>
        </w:rPr>
      </w:pPr>
      <w:r w:rsidRPr="004A2021">
        <w:rPr>
          <w:rFonts w:ascii="Arial" w:eastAsia="Microsoft YaHei" w:hAnsi="Arial" w:cs="Arial"/>
          <w:bCs/>
          <w:kern w:val="36"/>
          <w:sz w:val="22"/>
          <w:szCs w:val="22"/>
          <w:lang w:val="nl-NL"/>
        </w:rPr>
        <w:t xml:space="preserve">Kiểm tra theo nội dung tương quan tại </w:t>
      </w:r>
      <w:r w:rsidR="004E0F46" w:rsidRPr="004A2021">
        <w:rPr>
          <w:rFonts w:ascii="Arial" w:eastAsia="Microsoft YaHei" w:hAnsi="Arial" w:cs="Arial"/>
          <w:bCs/>
          <w:kern w:val="36"/>
          <w:sz w:val="22"/>
          <w:szCs w:val="22"/>
          <w:lang w:val="nl-NL"/>
        </w:rPr>
        <w:t>Đ</w:t>
      </w:r>
      <w:r w:rsidR="00527170" w:rsidRPr="004A2021">
        <w:rPr>
          <w:rFonts w:ascii="Arial" w:eastAsia="Microsoft YaHei" w:hAnsi="Arial" w:cs="Arial"/>
          <w:bCs/>
          <w:kern w:val="36"/>
          <w:sz w:val="22"/>
          <w:szCs w:val="22"/>
          <w:lang w:val="nl-NL"/>
        </w:rPr>
        <w:t>iều</w:t>
      </w:r>
      <w:r w:rsidRPr="004A2021">
        <w:rPr>
          <w:rFonts w:ascii="Arial" w:eastAsia="Microsoft YaHei" w:hAnsi="Arial" w:cs="Arial"/>
          <w:bCs/>
          <w:kern w:val="36"/>
          <w:sz w:val="22"/>
          <w:szCs w:val="22"/>
          <w:lang w:val="nl-NL"/>
        </w:rPr>
        <w:t xml:space="preserve"> 6.2</w:t>
      </w:r>
      <w:r w:rsidR="00FF5F98" w:rsidRPr="004A2021">
        <w:rPr>
          <w:rFonts w:ascii="Arial" w:eastAsia="Microsoft YaHei" w:hAnsi="Arial" w:cs="Arial"/>
          <w:bCs/>
          <w:kern w:val="36"/>
          <w:sz w:val="22"/>
          <w:szCs w:val="22"/>
          <w:lang w:val="nl-NL"/>
        </w:rPr>
        <w:t xml:space="preserve">, 6.3 </w:t>
      </w:r>
      <w:r w:rsidRPr="004A2021">
        <w:rPr>
          <w:rFonts w:ascii="Arial" w:eastAsia="Microsoft YaHei" w:hAnsi="Arial" w:cs="Arial"/>
          <w:bCs/>
          <w:kern w:val="36"/>
          <w:sz w:val="22"/>
          <w:szCs w:val="22"/>
          <w:lang w:val="nl-NL"/>
        </w:rPr>
        <w:t xml:space="preserve">TCVN </w:t>
      </w:r>
      <w:r w:rsidRPr="004A2021">
        <w:rPr>
          <w:rFonts w:ascii="Arial" w:hAnsi="Arial" w:cs="Arial"/>
          <w:sz w:val="22"/>
          <w:szCs w:val="22"/>
          <w:lang w:val="nl-NL"/>
        </w:rPr>
        <w:t xml:space="preserve">13316-1. </w:t>
      </w:r>
      <w:r w:rsidRPr="004A2021">
        <w:rPr>
          <w:rFonts w:ascii="Arial" w:eastAsia="Microsoft YaHei" w:hAnsi="Arial" w:cs="Arial"/>
          <w:bCs/>
          <w:kern w:val="36"/>
          <w:sz w:val="22"/>
          <w:szCs w:val="22"/>
          <w:lang w:val="nl-NL"/>
        </w:rPr>
        <w:t xml:space="preserve">Kết quả kiểm tra phải phù hợp </w:t>
      </w:r>
      <w:r w:rsidR="002269A6" w:rsidRPr="004A2021">
        <w:rPr>
          <w:rFonts w:ascii="Arial" w:eastAsia="Microsoft YaHei" w:hAnsi="Arial" w:cs="Arial"/>
          <w:bCs/>
          <w:kern w:val="36"/>
          <w:sz w:val="22"/>
          <w:szCs w:val="22"/>
          <w:lang w:val="nl-NL"/>
        </w:rPr>
        <w:t xml:space="preserve">yêu cầu tại </w:t>
      </w:r>
      <w:r w:rsidR="004E0F46" w:rsidRPr="004A2021">
        <w:rPr>
          <w:rFonts w:ascii="Arial" w:eastAsia="Microsoft YaHei" w:hAnsi="Arial" w:cs="Arial"/>
          <w:bCs/>
          <w:kern w:val="36"/>
          <w:sz w:val="22"/>
          <w:szCs w:val="22"/>
          <w:lang w:val="nl-NL"/>
        </w:rPr>
        <w:t>Đ</w:t>
      </w:r>
      <w:r w:rsidR="00527170" w:rsidRPr="004A2021">
        <w:rPr>
          <w:rFonts w:ascii="Arial" w:eastAsia="Microsoft YaHei" w:hAnsi="Arial" w:cs="Arial"/>
          <w:bCs/>
          <w:kern w:val="36"/>
          <w:sz w:val="22"/>
          <w:szCs w:val="22"/>
          <w:lang w:val="nl-NL"/>
        </w:rPr>
        <w:t>iều</w:t>
      </w:r>
      <w:r w:rsidRPr="004A2021">
        <w:rPr>
          <w:rFonts w:ascii="Arial" w:eastAsia="Microsoft YaHei" w:hAnsi="Arial" w:cs="Arial"/>
          <w:bCs/>
          <w:kern w:val="36"/>
          <w:sz w:val="22"/>
          <w:szCs w:val="22"/>
          <w:lang w:val="nl-NL"/>
        </w:rPr>
        <w:t xml:space="preserve"> 4.3</w:t>
      </w:r>
      <w:r w:rsidRPr="004A2021">
        <w:rPr>
          <w:rFonts w:ascii="Arial" w:eastAsia="Microsoft YaHei" w:hAnsi="Arial" w:cs="Arial"/>
          <w:sz w:val="22"/>
          <w:szCs w:val="22"/>
          <w:lang w:val="vi-VN" w:eastAsia="zh-CN"/>
        </w:rPr>
        <w:t xml:space="preserve"> của tiêu chuẩn này</w:t>
      </w:r>
      <w:r w:rsidRPr="004A2021">
        <w:rPr>
          <w:rFonts w:ascii="Arial" w:eastAsia="Microsoft YaHei" w:hAnsi="Arial" w:cs="Arial"/>
          <w:bCs/>
          <w:kern w:val="36"/>
          <w:sz w:val="22"/>
          <w:szCs w:val="22"/>
          <w:lang w:val="nl-NL"/>
        </w:rPr>
        <w:t>.</w:t>
      </w:r>
    </w:p>
    <w:p w14:paraId="2D664161" w14:textId="50F543F2" w:rsidR="00E602C6" w:rsidRPr="004A2021" w:rsidRDefault="00335E22" w:rsidP="00D17360">
      <w:pPr>
        <w:pStyle w:val="Heading1"/>
        <w:snapToGrid w:val="0"/>
        <w:spacing w:after="240" w:line="360" w:lineRule="exact"/>
        <w:rPr>
          <w:rFonts w:ascii="Arial" w:hAnsi="Arial" w:cs="Arial"/>
          <w:b/>
          <w:color w:val="auto"/>
          <w:sz w:val="22"/>
          <w:szCs w:val="22"/>
          <w:lang w:val="nl-NL"/>
        </w:rPr>
      </w:pPr>
      <w:bookmarkStart w:id="23" w:name="_Toc116805279"/>
      <w:r w:rsidRPr="004A2021">
        <w:rPr>
          <w:rFonts w:ascii="Arial" w:hAnsi="Arial" w:cs="Arial"/>
          <w:b/>
          <w:color w:val="auto"/>
          <w:sz w:val="22"/>
          <w:szCs w:val="22"/>
          <w:lang w:val="nl-NL"/>
        </w:rPr>
        <w:t xml:space="preserve">5.4 </w:t>
      </w:r>
      <w:r w:rsidR="00427E41" w:rsidRPr="004A2021">
        <w:rPr>
          <w:rFonts w:ascii="Arial" w:hAnsi="Arial" w:cs="Arial"/>
          <w:b/>
          <w:color w:val="auto"/>
          <w:sz w:val="22"/>
          <w:szCs w:val="22"/>
          <w:lang w:val="nl-NL"/>
        </w:rPr>
        <w:tab/>
      </w:r>
      <w:r w:rsidR="00FF5F98" w:rsidRPr="004A2021">
        <w:rPr>
          <w:rFonts w:ascii="Arial" w:hAnsi="Arial" w:cs="Arial"/>
          <w:b/>
          <w:color w:val="auto"/>
          <w:sz w:val="22"/>
          <w:szCs w:val="22"/>
          <w:lang w:val="nl-NL"/>
        </w:rPr>
        <w:t>Thử nghiệm yêu cầu thiết bị chuyên dụng</w:t>
      </w:r>
      <w:bookmarkEnd w:id="23"/>
    </w:p>
    <w:p w14:paraId="46E6E9C0" w14:textId="3E60DBDB" w:rsidR="00374C7D" w:rsidRPr="004A2021" w:rsidRDefault="00374C7D" w:rsidP="00D17360">
      <w:pPr>
        <w:snapToGrid w:val="0"/>
        <w:spacing w:before="240" w:after="240" w:line="360" w:lineRule="exact"/>
        <w:rPr>
          <w:rFonts w:ascii="Arial" w:hAnsi="Arial" w:cs="Arial"/>
          <w:b/>
          <w:sz w:val="22"/>
          <w:szCs w:val="22"/>
          <w:lang w:val="nl-NL"/>
        </w:rPr>
      </w:pPr>
      <w:r w:rsidRPr="004A2021">
        <w:rPr>
          <w:rFonts w:ascii="Arial" w:hAnsi="Arial" w:cs="Arial"/>
          <w:b/>
          <w:sz w:val="22"/>
          <w:szCs w:val="22"/>
          <w:lang w:val="nl-NL"/>
        </w:rPr>
        <w:t xml:space="preserve">5.4.1 </w:t>
      </w:r>
      <w:r w:rsidRPr="004A2021">
        <w:rPr>
          <w:rFonts w:ascii="Arial" w:hAnsi="Arial" w:cs="Arial"/>
          <w:b/>
          <w:sz w:val="22"/>
          <w:szCs w:val="22"/>
          <w:lang w:val="nl-NL"/>
        </w:rPr>
        <w:tab/>
      </w:r>
      <w:r w:rsidR="00FF5F98" w:rsidRPr="004A2021">
        <w:rPr>
          <w:rFonts w:ascii="Arial" w:hAnsi="Arial" w:cs="Arial"/>
          <w:b/>
          <w:sz w:val="22"/>
          <w:szCs w:val="22"/>
          <w:lang w:val="nl-NL"/>
        </w:rPr>
        <w:t>Thử nghiệm hệ thống cẩu</w:t>
      </w:r>
    </w:p>
    <w:p w14:paraId="4D5C8913" w14:textId="4C787CFC"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5.4.1.1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yêu cầu chung</w:t>
      </w:r>
    </w:p>
    <w:p w14:paraId="1BA6979B" w14:textId="60B7559D" w:rsidR="0002366D" w:rsidRPr="004A2021" w:rsidRDefault="0002366D" w:rsidP="0002366D">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5.4.1.1.1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bộ phận chuyển động quay của hệ thống cẩu, cần </w:t>
      </w:r>
      <w:r w:rsidR="00B623AE" w:rsidRPr="004A2021">
        <w:rPr>
          <w:rFonts w:ascii="Arial" w:eastAsia="Microsoft YaHei" w:hAnsi="Arial" w:cs="Arial"/>
          <w:sz w:val="22"/>
          <w:szCs w:val="22"/>
          <w:lang w:val="nl-NL"/>
        </w:rPr>
        <w:t>cẩ</w:t>
      </w:r>
      <w:r w:rsidRPr="004A2021">
        <w:rPr>
          <w:rFonts w:ascii="Arial" w:eastAsia="Microsoft YaHei" w:hAnsi="Arial" w:cs="Arial"/>
          <w:sz w:val="22"/>
          <w:szCs w:val="22"/>
          <w:lang w:val="nl-NL"/>
        </w:rPr>
        <w:t xml:space="preserve">u khi xe đang chạy. Kết quả phải phù hợp yêu cầu tại </w:t>
      </w:r>
      <w:r w:rsidR="00E260D8"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4.4.1.1.1 của tiêu chuẩn này.</w:t>
      </w:r>
    </w:p>
    <w:p w14:paraId="4E193E2B" w14:textId="01D43930"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5.4.1.1.2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Các chân chống của cần trục gắn trên xe được kéo ra và nâng lên trên mặt đất với khoảng cách tối đa, sử dụng cân kiểm tra trọng lượng tối đa mà hệ thống cẩu nâng được trong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làm việc tối thiểu. Kết quả phải phù hợp yêu cầu tại </w:t>
      </w:r>
      <w:r w:rsidR="00D54B2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w:t>
      </w:r>
      <w:r w:rsidR="0002366D" w:rsidRPr="004A2021">
        <w:rPr>
          <w:rFonts w:ascii="Arial" w:eastAsia="Microsoft YaHei" w:hAnsi="Arial" w:cs="Arial"/>
          <w:sz w:val="22"/>
          <w:szCs w:val="22"/>
          <w:lang w:val="nl-NL"/>
        </w:rPr>
        <w:t>2</w:t>
      </w:r>
      <w:r w:rsidRPr="004A2021">
        <w:rPr>
          <w:rFonts w:ascii="Arial" w:eastAsia="Microsoft YaHei" w:hAnsi="Arial" w:cs="Arial"/>
          <w:sz w:val="22"/>
          <w:szCs w:val="22"/>
          <w:lang w:val="nl-NL"/>
        </w:rPr>
        <w:t xml:space="preserve"> của tiêu chuẩn này.</w:t>
      </w:r>
    </w:p>
    <w:p w14:paraId="0572C6B0" w14:textId="020D5811"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5.4.1.1.3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Các chân chống của cần trục gắn trên xe được kéo ra và nâng lên trên mặt đất với khoảng cách tối đa, dùng thước dây đo kiểm tra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làm việc lớn nhất của hệ thống cẩu, sử dụng cân kiểm tra trọng lượng tối đa mà hệ thống cẩu nâng được tại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này. Kết quả phải phù hợp yêu cầu tại </w:t>
      </w:r>
      <w:r w:rsidR="00D54B2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4.4.1.1.3 của tiêu chuẩn này.</w:t>
      </w:r>
    </w:p>
    <w:p w14:paraId="4F070579" w14:textId="60B4C318" w:rsidR="00D54B26" w:rsidRPr="004A2021" w:rsidRDefault="00D54B26" w:rsidP="00D54B26">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lastRenderedPageBreak/>
        <w:t xml:space="preserve">5.4.1.1.4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thiết bị điều khiển hai bên của hệ thống cẩu. Kết quả phải phù hợp yêu cầu tại Điều 4.4.1.1.4 của tiêu chuẩn này.</w:t>
      </w:r>
    </w:p>
    <w:p w14:paraId="6D97C9F4" w14:textId="6D06747D" w:rsidR="00D54B26" w:rsidRPr="004A2021" w:rsidRDefault="00D54B26" w:rsidP="00D54B26">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5.4.1.1.5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các bộ phận nhô ra của hệ thống cẩu, móc cẩu, </w:t>
      </w:r>
      <w:r w:rsidR="002216D8" w:rsidRPr="004A2021">
        <w:rPr>
          <w:rFonts w:ascii="Arial" w:eastAsia="Microsoft YaHei" w:hAnsi="Arial" w:cs="Arial"/>
          <w:sz w:val="22"/>
          <w:szCs w:val="22"/>
          <w:lang w:val="nl-NL"/>
        </w:rPr>
        <w:t>chân</w:t>
      </w:r>
      <w:r w:rsidR="00B623AE" w:rsidRPr="004A2021">
        <w:rPr>
          <w:rFonts w:ascii="Arial" w:eastAsia="Microsoft YaHei" w:hAnsi="Arial" w:cs="Arial"/>
          <w:sz w:val="22"/>
          <w:szCs w:val="22"/>
          <w:lang w:val="vi-VN"/>
        </w:rPr>
        <w:t xml:space="preserve"> chống</w:t>
      </w:r>
      <w:r w:rsidRPr="004A2021">
        <w:rPr>
          <w:rFonts w:ascii="Arial" w:eastAsia="Microsoft YaHei" w:hAnsi="Arial" w:cs="Arial"/>
          <w:sz w:val="22"/>
          <w:szCs w:val="22"/>
          <w:lang w:val="nl-NL"/>
        </w:rPr>
        <w:t>. Kết quả phải phù hợp yêu cầu tại Điều 4.4.1.1.5 của tiêu chuẩn này.</w:t>
      </w:r>
    </w:p>
    <w:p w14:paraId="4002530B" w14:textId="69A324F6" w:rsidR="00D54B26" w:rsidRPr="004A2021" w:rsidRDefault="00D54B26" w:rsidP="00D54B26">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5.4.1.1.6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Triển khai hết dây cáp của tời sau đó thu hồi, kiểm tra trực quan tang trống. Kết quả phải phù hợp yêu cầu tại </w:t>
      </w:r>
      <w:r w:rsidR="008F2601"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4.4.1.1.6 của tiêu chuẩn này.</w:t>
      </w:r>
    </w:p>
    <w:p w14:paraId="3F3FA390" w14:textId="2045F2A5"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5.4.1.1.7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nội dung, vị trí và phương pháp cố định </w:t>
      </w:r>
      <w:r w:rsidR="00441D58" w:rsidRPr="004A2021">
        <w:rPr>
          <w:rFonts w:ascii="Arial" w:eastAsia="Microsoft YaHei" w:hAnsi="Arial" w:cs="Arial"/>
          <w:sz w:val="22"/>
          <w:szCs w:val="22"/>
          <w:lang w:val="nl-NL"/>
        </w:rPr>
        <w:t>nhãn</w:t>
      </w:r>
      <w:r w:rsidRPr="004A2021">
        <w:rPr>
          <w:rFonts w:ascii="Arial" w:eastAsia="Microsoft YaHei" w:hAnsi="Arial" w:cs="Arial"/>
          <w:sz w:val="22"/>
          <w:szCs w:val="22"/>
          <w:lang w:val="nl-NL"/>
        </w:rPr>
        <w:t xml:space="preserve"> sản phẩm của cần cẩu. Kết quả phải phù hợp yêu cầu tại 4.4.1.1.7 của tiêu chuẩn này.</w:t>
      </w:r>
    </w:p>
    <w:p w14:paraId="5139FD3D" w14:textId="367A58EB"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5.4.1.2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khả năng nâng</w:t>
      </w:r>
    </w:p>
    <w:p w14:paraId="124A976E" w14:textId="7AE109FD" w:rsidR="00FF5F98" w:rsidRPr="004A2021" w:rsidRDefault="00FF5F98" w:rsidP="00D17360">
      <w:pPr>
        <w:shd w:val="clear" w:color="auto" w:fill="FFFFFF"/>
        <w:snapToGrid w:val="0"/>
        <w:spacing w:before="120" w:after="120" w:line="340" w:lineRule="exact"/>
        <w:jc w:val="both"/>
        <w:rPr>
          <w:rFonts w:ascii="Arial" w:eastAsia="Microsoft YaHei" w:hAnsi="Arial" w:cs="Arial"/>
          <w:spacing w:val="-2"/>
          <w:sz w:val="22"/>
          <w:szCs w:val="22"/>
          <w:lang w:val="nl-NL"/>
        </w:rPr>
      </w:pPr>
      <w:r w:rsidRPr="004A2021">
        <w:rPr>
          <w:rFonts w:ascii="Arial" w:eastAsia="Microsoft YaHei" w:hAnsi="Arial" w:cs="Arial"/>
          <w:spacing w:val="-2"/>
          <w:sz w:val="22"/>
          <w:szCs w:val="22"/>
          <w:lang w:val="nl-NL"/>
        </w:rPr>
        <w:t xml:space="preserve">Các chân chống của cần </w:t>
      </w:r>
      <w:r w:rsidR="00B91E3A" w:rsidRPr="004A2021">
        <w:rPr>
          <w:rFonts w:ascii="Arial" w:eastAsia="Microsoft YaHei" w:hAnsi="Arial" w:cs="Arial"/>
          <w:spacing w:val="-2"/>
          <w:sz w:val="22"/>
          <w:szCs w:val="22"/>
          <w:lang w:val="nl-NL"/>
        </w:rPr>
        <w:t>cẩu</w:t>
      </w:r>
      <w:r w:rsidRPr="004A2021">
        <w:rPr>
          <w:rFonts w:ascii="Arial" w:eastAsia="Microsoft YaHei" w:hAnsi="Arial" w:cs="Arial"/>
          <w:spacing w:val="-2"/>
          <w:sz w:val="22"/>
          <w:szCs w:val="22"/>
          <w:lang w:val="nl-NL"/>
        </w:rPr>
        <w:t xml:space="preserve"> gắn trên xe được kéo ra </w:t>
      </w:r>
      <w:r w:rsidR="00516008" w:rsidRPr="004A2021">
        <w:rPr>
          <w:rFonts w:ascii="Arial" w:eastAsia="Microsoft YaHei" w:hAnsi="Arial" w:cs="Arial"/>
          <w:spacing w:val="-2"/>
          <w:sz w:val="22"/>
          <w:szCs w:val="22"/>
          <w:lang w:val="nl-NL"/>
        </w:rPr>
        <w:t xml:space="preserve">dài nhất </w:t>
      </w:r>
      <w:r w:rsidRPr="004A2021">
        <w:rPr>
          <w:rFonts w:ascii="Arial" w:eastAsia="Microsoft YaHei" w:hAnsi="Arial" w:cs="Arial"/>
          <w:spacing w:val="-2"/>
          <w:sz w:val="22"/>
          <w:szCs w:val="22"/>
          <w:lang w:val="nl-NL"/>
        </w:rPr>
        <w:t xml:space="preserve">và nâng lên trên mặt đất với khoảng cách tối đa, phân biệt tải trọng nâng định mức tối đa trong phạm vi làm việc tối thiểu và tải trọng nâng định mức phải tương ứng ở </w:t>
      </w:r>
      <w:r w:rsidR="00007AE7" w:rsidRPr="004A2021">
        <w:rPr>
          <w:rFonts w:ascii="Arial" w:eastAsia="Microsoft YaHei" w:hAnsi="Arial" w:cs="Arial"/>
          <w:spacing w:val="-2"/>
          <w:sz w:val="22"/>
          <w:szCs w:val="22"/>
          <w:lang w:val="nl-NL"/>
        </w:rPr>
        <w:t>phạm vi</w:t>
      </w:r>
      <w:r w:rsidRPr="004A2021">
        <w:rPr>
          <w:rFonts w:ascii="Arial" w:eastAsia="Microsoft YaHei" w:hAnsi="Arial" w:cs="Arial"/>
          <w:spacing w:val="-2"/>
          <w:sz w:val="22"/>
          <w:szCs w:val="22"/>
          <w:lang w:val="nl-NL"/>
        </w:rPr>
        <w:t xml:space="preserve"> làm việc tối đa, thực hiện các thao tác quay và nâng lên, hạ xuống toàn bộ hành trình, đồng thời tiến hành phanh 1 đến 2 lần. Quan sát </w:t>
      </w:r>
      <w:r w:rsidR="00B91E3A" w:rsidRPr="004A2021">
        <w:rPr>
          <w:rFonts w:ascii="Arial" w:eastAsia="Microsoft YaHei" w:hAnsi="Arial" w:cs="Arial"/>
          <w:spacing w:val="-2"/>
          <w:sz w:val="22"/>
          <w:szCs w:val="22"/>
          <w:lang w:val="nl-NL"/>
        </w:rPr>
        <w:t>q</w:t>
      </w:r>
      <w:r w:rsidRPr="004A2021">
        <w:rPr>
          <w:rFonts w:ascii="Arial" w:eastAsia="Microsoft YaHei" w:hAnsi="Arial" w:cs="Arial"/>
          <w:spacing w:val="-2"/>
          <w:sz w:val="22"/>
          <w:szCs w:val="22"/>
          <w:lang w:val="nl-NL"/>
        </w:rPr>
        <w:t>uá trình hoạt động của cần</w:t>
      </w:r>
      <w:r w:rsidR="000F44E4" w:rsidRPr="004A2021">
        <w:rPr>
          <w:rFonts w:ascii="Arial" w:eastAsia="Microsoft YaHei" w:hAnsi="Arial" w:cs="Arial"/>
          <w:spacing w:val="-2"/>
          <w:sz w:val="22"/>
          <w:szCs w:val="22"/>
          <w:lang w:val="nl-NL"/>
        </w:rPr>
        <w:t xml:space="preserve"> cẩu</w:t>
      </w:r>
      <w:r w:rsidRPr="004A2021">
        <w:rPr>
          <w:rFonts w:ascii="Arial" w:eastAsia="Microsoft YaHei" w:hAnsi="Arial" w:cs="Arial"/>
          <w:spacing w:val="-2"/>
          <w:sz w:val="22"/>
          <w:szCs w:val="22"/>
          <w:lang w:val="nl-NL"/>
        </w:rPr>
        <w:t xml:space="preserve"> có bất thường hay không, toàn bộ xe có thể duy trì ổn định và các bộ phận có bị hư hỏng hoặc biến dạng vĩnh viễn sau khi các bộ phận gỡ ra. Kết quả phải phù hợp yêu cầu tại 4.4.1.2 của tiêu chuẩn này.</w:t>
      </w:r>
    </w:p>
    <w:p w14:paraId="6107F8FF" w14:textId="0EB1F2F6"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5.4.1.3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tính ổn định</w:t>
      </w:r>
    </w:p>
    <w:p w14:paraId="2B851510" w14:textId="0E45A3EA"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Các chân chống của cần trục gắn trên xe được kéo ra </w:t>
      </w:r>
      <w:r w:rsidR="00D43569" w:rsidRPr="004A2021">
        <w:rPr>
          <w:rFonts w:ascii="Arial" w:eastAsia="Microsoft YaHei" w:hAnsi="Arial" w:cs="Arial"/>
          <w:spacing w:val="-2"/>
          <w:sz w:val="22"/>
          <w:szCs w:val="22"/>
          <w:lang w:val="nl-NL"/>
        </w:rPr>
        <w:t xml:space="preserve">dài nhất </w:t>
      </w:r>
      <w:r w:rsidRPr="004A2021">
        <w:rPr>
          <w:rFonts w:ascii="Arial" w:eastAsia="Microsoft YaHei" w:hAnsi="Arial" w:cs="Arial"/>
          <w:sz w:val="22"/>
          <w:szCs w:val="22"/>
          <w:lang w:val="nl-NL"/>
        </w:rPr>
        <w:t xml:space="preserve">và nâng lên trên mặt đất với khoảng cách tối đa, cho </w:t>
      </w:r>
      <w:r w:rsidR="00D43569" w:rsidRPr="004A2021">
        <w:rPr>
          <w:rFonts w:ascii="Arial" w:eastAsia="Microsoft YaHei" w:hAnsi="Arial" w:cs="Arial"/>
          <w:sz w:val="22"/>
          <w:szCs w:val="22"/>
          <w:lang w:val="nl-NL"/>
        </w:rPr>
        <w:t>cần cẩu nâng vật có trọng lượng gấp 1,1 lần tải trọng nâng định mức tương ứng trong phạm vi hoạt động lớn nhất và quay trong phạm vi hoạt động</w:t>
      </w:r>
      <w:r w:rsidRPr="004A2021">
        <w:rPr>
          <w:rFonts w:ascii="Arial" w:eastAsia="Microsoft YaHei" w:hAnsi="Arial" w:cs="Arial"/>
          <w:sz w:val="22"/>
          <w:szCs w:val="22"/>
          <w:lang w:val="nl-NL"/>
        </w:rPr>
        <w:t xml:space="preserve">; quan sát quá trình vận hành cẩu, xe có giữ ổn định, khi cần trục hoạt động hướng sang một bên, dùng thước đo khoảng cách chân chống đối diện so với mặt đất và quan sát lốp đối diện của xe có nâng lên khỏi mặt đất. Kết quả phải phù hợp yêu cầu tại </w:t>
      </w:r>
      <w:r w:rsidR="00D4356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4.4.1.3 của tiêu chuẩn này.</w:t>
      </w:r>
    </w:p>
    <w:p w14:paraId="45B2AA42" w14:textId="5BC274B3"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5.4.1.4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độ tin cậy</w:t>
      </w:r>
    </w:p>
    <w:p w14:paraId="63A31668" w14:textId="512D6C55" w:rsidR="00FF5F98" w:rsidRPr="004A2021" w:rsidRDefault="00FF5F98" w:rsidP="004335DC">
      <w:pPr>
        <w:snapToGrid w:val="0"/>
        <w:spacing w:before="120" w:after="120" w:line="36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rPr>
        <w:t xml:space="preserve">Các chân chống của cần trục gắn trên xe được kéo ra và nâng lên trên mặt đất với khoảng cách tối đa, cho hệ thống cẩu hoạt động liên tục trong 50 chu kỳ làm việc theo phương pháp được mô tả trong </w:t>
      </w:r>
      <w:r w:rsidR="0019662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5.2.2</w:t>
      </w:r>
      <w:r w:rsidR="0019662C" w:rsidRPr="004A2021">
        <w:rPr>
          <w:rFonts w:ascii="Arial" w:eastAsia="Microsoft YaHei" w:hAnsi="Arial" w:cs="Arial"/>
          <w:sz w:val="22"/>
          <w:szCs w:val="22"/>
          <w:lang w:val="nl-NL"/>
        </w:rPr>
        <w:t xml:space="preserve"> của tiêu chuẩn này</w:t>
      </w:r>
      <w:r w:rsidRPr="004A2021">
        <w:rPr>
          <w:rFonts w:ascii="Arial" w:eastAsia="Microsoft YaHei" w:hAnsi="Arial" w:cs="Arial"/>
          <w:sz w:val="22"/>
          <w:szCs w:val="22"/>
          <w:lang w:val="nl-NL"/>
        </w:rPr>
        <w:t xml:space="preserve">. Trong quá trình thử nghiệm, các van vận hành phải mở ở mức độ lớn nhất, quan sát </w:t>
      </w:r>
      <w:r w:rsidR="00F71C39" w:rsidRPr="004A2021">
        <w:rPr>
          <w:rFonts w:ascii="Arial" w:eastAsia="Microsoft YaHei" w:hAnsi="Arial" w:cs="Arial"/>
          <w:sz w:val="22"/>
          <w:szCs w:val="22"/>
          <w:lang w:val="nl-NL"/>
        </w:rPr>
        <w:t xml:space="preserve">hệ thống cần cẩu trên xe </w:t>
      </w:r>
      <w:r w:rsidRPr="004A2021">
        <w:rPr>
          <w:rFonts w:ascii="Arial" w:eastAsia="Microsoft YaHei" w:hAnsi="Arial" w:cs="Arial"/>
          <w:sz w:val="22"/>
          <w:szCs w:val="22"/>
          <w:lang w:val="nl-NL"/>
        </w:rPr>
        <w:t xml:space="preserve">xem có hiện tượng trục trặc hay bất thường. Kết quả phải phù hợp yêu cầu tại </w:t>
      </w:r>
      <w:r w:rsidR="00F71C39" w:rsidRPr="004A2021">
        <w:rPr>
          <w:rFonts w:ascii="Arial" w:eastAsia="Microsoft YaHei" w:hAnsi="Arial" w:cs="Arial"/>
          <w:sz w:val="22"/>
          <w:szCs w:val="22"/>
          <w:lang w:val="nl-NL"/>
        </w:rPr>
        <w:t>Đ</w:t>
      </w:r>
      <w:r w:rsidR="0019662C" w:rsidRPr="004A2021">
        <w:rPr>
          <w:rFonts w:ascii="Arial" w:eastAsia="Microsoft YaHei" w:hAnsi="Arial" w:cs="Arial"/>
          <w:sz w:val="22"/>
          <w:szCs w:val="22"/>
          <w:lang w:val="nl-NL"/>
        </w:rPr>
        <w:t>i</w:t>
      </w:r>
      <w:r w:rsidR="00F71C39" w:rsidRPr="004A2021">
        <w:rPr>
          <w:rFonts w:ascii="Arial" w:eastAsia="Microsoft YaHei" w:hAnsi="Arial" w:cs="Arial"/>
          <w:sz w:val="22"/>
          <w:szCs w:val="22"/>
          <w:lang w:val="nl-NL"/>
        </w:rPr>
        <w:t xml:space="preserve">ều </w:t>
      </w:r>
      <w:r w:rsidRPr="004A2021">
        <w:rPr>
          <w:rFonts w:ascii="Arial" w:eastAsia="Microsoft YaHei" w:hAnsi="Arial" w:cs="Arial"/>
          <w:sz w:val="22"/>
          <w:szCs w:val="22"/>
          <w:lang w:val="nl-NL"/>
        </w:rPr>
        <w:t>4.4.1.4 của tiêu chuẩn này.</w:t>
      </w:r>
    </w:p>
    <w:p w14:paraId="55B33D53" w14:textId="13C93060" w:rsidR="00374C7D" w:rsidRPr="004A2021" w:rsidRDefault="00374C7D" w:rsidP="00D17360">
      <w:pPr>
        <w:snapToGrid w:val="0"/>
        <w:spacing w:before="240" w:after="240" w:line="360" w:lineRule="exact"/>
        <w:rPr>
          <w:rFonts w:ascii="Arial" w:hAnsi="Arial" w:cs="Arial"/>
          <w:b/>
          <w:sz w:val="22"/>
          <w:szCs w:val="22"/>
          <w:lang w:val="nl-NL"/>
        </w:rPr>
      </w:pPr>
      <w:r w:rsidRPr="004A2021">
        <w:rPr>
          <w:rFonts w:ascii="Arial" w:hAnsi="Arial" w:cs="Arial"/>
          <w:b/>
          <w:sz w:val="22"/>
          <w:szCs w:val="22"/>
          <w:lang w:val="nl-NL"/>
        </w:rPr>
        <w:t xml:space="preserve">5.4.2 </w:t>
      </w:r>
      <w:r w:rsidRPr="004A2021">
        <w:rPr>
          <w:rFonts w:ascii="Arial" w:hAnsi="Arial" w:cs="Arial"/>
          <w:b/>
          <w:sz w:val="22"/>
          <w:szCs w:val="22"/>
          <w:lang w:val="nl-NL"/>
        </w:rPr>
        <w:tab/>
      </w:r>
      <w:r w:rsidR="00FF5F98" w:rsidRPr="004A2021">
        <w:rPr>
          <w:rFonts w:ascii="Arial" w:hAnsi="Arial" w:cs="Arial"/>
          <w:b/>
          <w:sz w:val="22"/>
          <w:szCs w:val="22"/>
          <w:lang w:val="nl-NL"/>
        </w:rPr>
        <w:t>Thử nghiệm hệ thống tời</w:t>
      </w:r>
    </w:p>
    <w:p w14:paraId="584474CA" w14:textId="77777777" w:rsidR="00374C7D" w:rsidRPr="004A2021" w:rsidRDefault="00374C7D" w:rsidP="004335DC">
      <w:pPr>
        <w:shd w:val="clear" w:color="auto" w:fill="FFFFFF"/>
        <w:tabs>
          <w:tab w:val="left" w:pos="1134"/>
        </w:tabs>
        <w:snapToGrid w:val="0"/>
        <w:spacing w:before="120" w:after="120" w:line="360" w:lineRule="exact"/>
        <w:jc w:val="both"/>
        <w:rPr>
          <w:rFonts w:ascii="Arial" w:hAnsi="Arial" w:cs="Arial"/>
          <w:sz w:val="22"/>
          <w:szCs w:val="22"/>
          <w:lang w:val="nl-NL" w:eastAsia="zh-CN"/>
        </w:rPr>
      </w:pPr>
      <w:r w:rsidRPr="004A2021">
        <w:rPr>
          <w:rFonts w:ascii="Arial" w:hAnsi="Arial" w:cs="Arial"/>
          <w:sz w:val="22"/>
          <w:szCs w:val="22"/>
          <w:lang w:val="nl-NL" w:eastAsia="zh-CN"/>
        </w:rPr>
        <w:t xml:space="preserve">5.4.2.1 </w:t>
      </w:r>
      <w:r w:rsidRPr="004A2021">
        <w:rPr>
          <w:rFonts w:ascii="Arial" w:hAnsi="Arial" w:cs="Arial"/>
          <w:sz w:val="22"/>
          <w:szCs w:val="22"/>
          <w:lang w:val="nl-NL" w:eastAsia="zh-CN"/>
        </w:rPr>
        <w:tab/>
        <w:t>Thử nghiệm yêu cầu chung</w:t>
      </w:r>
    </w:p>
    <w:p w14:paraId="6F496CDC" w14:textId="3A428C3C"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5.4.2.1.1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tời và dây cáp lắp trên </w:t>
      </w:r>
      <w:r w:rsidR="00B91E3A" w:rsidRPr="004A2021">
        <w:rPr>
          <w:rFonts w:ascii="Arial" w:eastAsia="Microsoft YaHei" w:hAnsi="Arial" w:cs="Arial"/>
          <w:sz w:val="22"/>
          <w:szCs w:val="22"/>
          <w:lang w:val="nl-NL"/>
        </w:rPr>
        <w:t>xe</w:t>
      </w:r>
      <w:r w:rsidR="00B91E3A" w:rsidRPr="004A2021">
        <w:rPr>
          <w:rFonts w:ascii="Arial" w:eastAsia="Microsoft YaHei" w:hAnsi="Arial" w:cs="Arial"/>
          <w:sz w:val="22"/>
          <w:szCs w:val="22"/>
          <w:lang w:val="vi-VN"/>
        </w:rPr>
        <w:t xml:space="preserve">. </w:t>
      </w:r>
      <w:r w:rsidRPr="004A2021">
        <w:rPr>
          <w:rFonts w:ascii="Arial" w:eastAsia="Microsoft YaHei" w:hAnsi="Arial" w:cs="Arial"/>
          <w:sz w:val="22"/>
          <w:szCs w:val="22"/>
          <w:lang w:val="nl-NL"/>
        </w:rPr>
        <w:t xml:space="preserve">Kết quả phải phù hợp yêu cầu tại </w:t>
      </w:r>
      <w:r w:rsidR="00144C71"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4.4.2.1.1 của tiêu chuẩn này.</w:t>
      </w:r>
    </w:p>
    <w:p w14:paraId="5EE3ED6D" w14:textId="18EDB55D" w:rsidR="00DB1B2C" w:rsidRPr="004A2021" w:rsidRDefault="00DB1B2C" w:rsidP="00DB1B2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5.4.2.1.2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w:t>
      </w:r>
      <w:r w:rsidRPr="004A2021">
        <w:rPr>
          <w:rFonts w:ascii="Arial" w:hAnsi="Arial" w:cs="Arial"/>
          <w:sz w:val="22"/>
          <w:szCs w:val="22"/>
          <w:lang w:val="nl-NL"/>
        </w:rPr>
        <w:t>hệ thống tời khi được lắp đặt dưới khung xe hoặc dây cáp tời khi luồn dưới khung xe</w:t>
      </w:r>
      <w:r w:rsidRPr="004A2021">
        <w:rPr>
          <w:rFonts w:ascii="Arial" w:eastAsia="Microsoft YaHei" w:hAnsi="Arial" w:cs="Arial"/>
          <w:sz w:val="22"/>
          <w:szCs w:val="22"/>
          <w:lang w:val="nl-NL"/>
        </w:rPr>
        <w:t>. Kết quả phải phù hợp yêu cầu tại Điều 4.4.2.1.2 của tiêu chuẩn này.</w:t>
      </w:r>
    </w:p>
    <w:p w14:paraId="3CA46FD7" w14:textId="450A7E3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lastRenderedPageBreak/>
        <w:t xml:space="preserve">5.4.2.1.3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đồng hồ đo lực căng để kiểm tra độ căng lớn nhất mà tời có thể đạt được khi </w:t>
      </w:r>
      <w:r w:rsidR="0068466C" w:rsidRPr="004A2021">
        <w:rPr>
          <w:rFonts w:ascii="Arial" w:eastAsia="Microsoft YaHei" w:hAnsi="Arial" w:cs="Arial"/>
          <w:sz w:val="22"/>
          <w:szCs w:val="22"/>
          <w:lang w:val="nl-NL"/>
        </w:rPr>
        <w:t xml:space="preserve">triển khai dây cáp tời đến </w:t>
      </w:r>
      <w:r w:rsidRPr="004A2021">
        <w:rPr>
          <w:rFonts w:ascii="Arial" w:eastAsia="Microsoft YaHei" w:hAnsi="Arial" w:cs="Arial"/>
          <w:sz w:val="22"/>
          <w:szCs w:val="22"/>
          <w:lang w:val="nl-NL"/>
        </w:rPr>
        <w:t>lớp dây</w:t>
      </w:r>
      <w:r w:rsidR="00B91E3A" w:rsidRPr="004A2021">
        <w:rPr>
          <w:rFonts w:ascii="Arial" w:eastAsia="Microsoft YaHei" w:hAnsi="Arial" w:cs="Arial"/>
          <w:sz w:val="22"/>
          <w:szCs w:val="22"/>
          <w:lang w:val="vi-VN"/>
        </w:rPr>
        <w:t xml:space="preserve"> cuốn</w:t>
      </w:r>
      <w:r w:rsidRPr="004A2021">
        <w:rPr>
          <w:rFonts w:ascii="Arial" w:eastAsia="Microsoft YaHei" w:hAnsi="Arial" w:cs="Arial"/>
          <w:sz w:val="22"/>
          <w:szCs w:val="22"/>
          <w:lang w:val="nl-NL"/>
        </w:rPr>
        <w:t xml:space="preserve"> đầu tiên</w:t>
      </w:r>
      <w:r w:rsidR="0068466C" w:rsidRPr="004A2021">
        <w:rPr>
          <w:rFonts w:ascii="Arial" w:eastAsia="Microsoft YaHei" w:hAnsi="Arial" w:cs="Arial"/>
          <w:sz w:val="22"/>
          <w:szCs w:val="22"/>
          <w:lang w:val="nl-NL"/>
        </w:rPr>
        <w:t xml:space="preserve"> đối với xe cứu nạn</w:t>
      </w:r>
      <w:r w:rsidR="0068466C" w:rsidRPr="004A2021">
        <w:rPr>
          <w:rFonts w:ascii="Arial" w:hAnsi="Arial" w:cs="Arial"/>
          <w:sz w:val="22"/>
          <w:szCs w:val="22"/>
          <w:lang w:val="nl-NL"/>
        </w:rPr>
        <w:t>, cứu hộ có khối lượng toàn bộ không quá 10 tấn và xe cứu nạn, cứu hộ có khối lượng toàn bộ lớn hơn 10 tấn</w:t>
      </w:r>
      <w:r w:rsidRPr="004A2021">
        <w:rPr>
          <w:rFonts w:ascii="Arial" w:eastAsia="Microsoft YaHei" w:hAnsi="Arial" w:cs="Arial"/>
          <w:sz w:val="22"/>
          <w:szCs w:val="22"/>
          <w:lang w:val="nl-NL"/>
        </w:rPr>
        <w:t xml:space="preserve">. Kết quả phải phù hợp yêu cầu tại </w:t>
      </w:r>
      <w:r w:rsidR="0068466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4.4.2.1.3 của tiêu chuẩn này.</w:t>
      </w:r>
    </w:p>
    <w:p w14:paraId="69C8E50F" w14:textId="3E987658"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5.4.2.1.4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Dùng thước đo tiến hành đo chiều dài làm việc hiệu quả của dây cáp. Kết quả phải phù hợp yêu cầu tại </w:t>
      </w:r>
      <w:r w:rsidR="00DF51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4.4.2.1.4 của tiêu chuẩn này.</w:t>
      </w:r>
      <w:r w:rsidR="00DF518E" w:rsidRPr="004A2021">
        <w:rPr>
          <w:rFonts w:ascii="Arial" w:eastAsia="Microsoft YaHei" w:hAnsi="Arial" w:cs="Arial"/>
          <w:sz w:val="22"/>
          <w:szCs w:val="22"/>
          <w:lang w:val="nl-NL"/>
        </w:rPr>
        <w:t xml:space="preserve"> </w:t>
      </w:r>
    </w:p>
    <w:p w14:paraId="35F12310" w14:textId="3C431655" w:rsidR="00FC5725" w:rsidRPr="004A2021" w:rsidRDefault="00FC5725" w:rsidP="00FC5725">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5.4.2.1.5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thiết bị dẫn hướng dây cáp của tời. Sử dụng đồng hồ đo lực căng để kiểm tra lực căng lớn nhất mà tời có thể đạt được khi triển khai dây cáp tời đến lớp dây</w:t>
      </w:r>
      <w:r w:rsidR="00B91E3A" w:rsidRPr="004A2021">
        <w:rPr>
          <w:rFonts w:ascii="Arial" w:eastAsia="Microsoft YaHei" w:hAnsi="Arial" w:cs="Arial"/>
          <w:sz w:val="22"/>
          <w:szCs w:val="22"/>
          <w:lang w:val="vi-VN"/>
        </w:rPr>
        <w:t xml:space="preserve"> cuốn</w:t>
      </w:r>
      <w:r w:rsidRPr="004A2021">
        <w:rPr>
          <w:rFonts w:ascii="Arial" w:eastAsia="Microsoft YaHei" w:hAnsi="Arial" w:cs="Arial"/>
          <w:sz w:val="22"/>
          <w:szCs w:val="22"/>
          <w:lang w:val="nl-NL"/>
        </w:rPr>
        <w:t xml:space="preserve"> đầu tiên tại góc nghiêng của dây cáp là -5</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xml:space="preserve"> và +5</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góc lệch trái và phải là -10</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xml:space="preserve"> và +10</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xml:space="preserve">. Kết quả phải phù hợp yêu cầu tại </w:t>
      </w:r>
      <w:r w:rsidR="001B24E8"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4.4.2.1.5 của tiêu chuẩn này.</w:t>
      </w:r>
    </w:p>
    <w:p w14:paraId="7E2F9EB5" w14:textId="055E915D" w:rsidR="001B24E8" w:rsidRPr="004A2021" w:rsidRDefault="001B24E8" w:rsidP="001B24E8">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5.4.2.1.6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các lớp dây cáp khi thực hiện thao tác thu và nhả dây cáp. Kết quả phải phù hợp yêu cầu tại Điều 4.4.2.1.6 của tiêu chuẩn này.</w:t>
      </w:r>
    </w:p>
    <w:p w14:paraId="65F6F235" w14:textId="74BC861B" w:rsidR="00951C6C" w:rsidRPr="004A2021" w:rsidRDefault="00951C6C" w:rsidP="00951C6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5.4.2.1.7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Triển khai dây cáp tời đến lớp dây đầu tiên, </w:t>
      </w:r>
      <w:r w:rsidR="009876FE" w:rsidRPr="004A2021">
        <w:rPr>
          <w:rFonts w:ascii="Arial" w:eastAsia="Microsoft YaHei" w:hAnsi="Arial" w:cs="Arial"/>
          <w:sz w:val="22"/>
          <w:szCs w:val="22"/>
          <w:lang w:val="nl-NL"/>
        </w:rPr>
        <w:t>kết nối</w:t>
      </w:r>
      <w:r w:rsidRPr="004A2021">
        <w:rPr>
          <w:rFonts w:ascii="Arial" w:eastAsia="Microsoft YaHei" w:hAnsi="Arial" w:cs="Arial"/>
          <w:sz w:val="22"/>
          <w:szCs w:val="22"/>
          <w:lang w:val="nl-NL"/>
        </w:rPr>
        <w:t xml:space="preserve"> đầu dây cáp </w:t>
      </w:r>
      <w:r w:rsidR="0020540A" w:rsidRPr="004A2021">
        <w:rPr>
          <w:rFonts w:ascii="Arial" w:eastAsia="Microsoft YaHei" w:hAnsi="Arial" w:cs="Arial"/>
          <w:sz w:val="22"/>
          <w:szCs w:val="22"/>
          <w:lang w:val="nl-NL"/>
        </w:rPr>
        <w:t>của tời</w:t>
      </w:r>
      <w:r w:rsidRPr="004A2021">
        <w:rPr>
          <w:rFonts w:ascii="Arial" w:eastAsia="Microsoft YaHei" w:hAnsi="Arial" w:cs="Arial"/>
          <w:sz w:val="22"/>
          <w:szCs w:val="22"/>
          <w:lang w:val="nl-NL"/>
        </w:rPr>
        <w:t xml:space="preserve"> vào đồng hồ đo lực căng và vật cố định, thực hiện thao tác thu dây cáp đến độ căng định mức, dừng thu dây và giữ nó ở trạng thái tĩnh trong 1 min. Kiểm tra trực quan tang quấn. Kết quả phải phù hợp yêu cầu tại Điều 4.4.2.1.7 của tiêu chuẩn này.</w:t>
      </w:r>
    </w:p>
    <w:p w14:paraId="322B8234" w14:textId="4CB42010"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5.4.2.1.8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số lớp dây trên tang trống. Kết quả phải phù hợp yêu cầu tại </w:t>
      </w:r>
      <w:r w:rsidR="00951C6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4.4.2.1.8 của tiêu chuẩn này.</w:t>
      </w:r>
    </w:p>
    <w:p w14:paraId="6FB7C84F" w14:textId="6BE8203C"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5.4.2.1.9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nội dung, vị trí và việc cố định </w:t>
      </w:r>
      <w:r w:rsidR="00441D58" w:rsidRPr="004A2021">
        <w:rPr>
          <w:rFonts w:ascii="Arial" w:eastAsia="Microsoft YaHei" w:hAnsi="Arial" w:cs="Arial"/>
          <w:sz w:val="22"/>
          <w:szCs w:val="22"/>
          <w:lang w:val="nl-NL"/>
        </w:rPr>
        <w:t>nhãn</w:t>
      </w:r>
      <w:r w:rsidRPr="004A2021">
        <w:rPr>
          <w:rFonts w:ascii="Arial" w:eastAsia="Microsoft YaHei" w:hAnsi="Arial" w:cs="Arial"/>
          <w:sz w:val="22"/>
          <w:szCs w:val="22"/>
          <w:lang w:val="nl-NL"/>
        </w:rPr>
        <w:t xml:space="preserve"> </w:t>
      </w:r>
      <w:r w:rsidR="00951C6C" w:rsidRPr="004A2021">
        <w:rPr>
          <w:rFonts w:ascii="Arial" w:eastAsia="Microsoft YaHei" w:hAnsi="Arial" w:cs="Arial"/>
          <w:sz w:val="22"/>
          <w:szCs w:val="22"/>
          <w:lang w:val="nl-NL"/>
        </w:rPr>
        <w:t>hiệu của</w:t>
      </w:r>
      <w:r w:rsidRPr="004A2021">
        <w:rPr>
          <w:rFonts w:ascii="Arial" w:eastAsia="Microsoft YaHei" w:hAnsi="Arial" w:cs="Arial"/>
          <w:sz w:val="22"/>
          <w:szCs w:val="22"/>
          <w:lang w:val="nl-NL"/>
        </w:rPr>
        <w:t xml:space="preserve"> hệ thống tời. Kết quả phải phù hợp yêu cầu tại </w:t>
      </w:r>
      <w:r w:rsidR="00951C6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4.4.2.1.9 của tiêu chuẩn này.</w:t>
      </w:r>
    </w:p>
    <w:p w14:paraId="3261302F" w14:textId="5985844E"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rPr>
        <w:t xml:space="preserve">5.4.2.2 </w:t>
      </w:r>
      <w:r w:rsidRPr="004A2021">
        <w:rPr>
          <w:rFonts w:ascii="Arial" w:eastAsia="Microsoft YaHei" w:hAnsi="Arial" w:cs="Arial"/>
          <w:sz w:val="22"/>
          <w:szCs w:val="22"/>
        </w:rPr>
        <w:tab/>
        <w:t>Thử nghiệm yêu cầu an toàn</w:t>
      </w:r>
    </w:p>
    <w:p w14:paraId="03680D8A" w14:textId="003A6CD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5.4.2.2.1 </w:t>
      </w:r>
      <w:r w:rsidRPr="004A2021">
        <w:rPr>
          <w:rFonts w:ascii="Arial" w:eastAsia="Microsoft YaHei" w:hAnsi="Arial" w:cs="Arial"/>
          <w:sz w:val="22"/>
          <w:szCs w:val="22"/>
          <w:lang w:eastAsia="zh-CN"/>
        </w:rPr>
        <w:tab/>
      </w:r>
      <w:r w:rsidR="00B85792" w:rsidRPr="004A2021">
        <w:rPr>
          <w:rFonts w:ascii="Arial" w:eastAsia="Microsoft YaHei" w:hAnsi="Arial" w:cs="Arial"/>
          <w:sz w:val="22"/>
          <w:szCs w:val="22"/>
          <w:lang w:val="nl-NL"/>
        </w:rPr>
        <w:t>Triển khai dây cáp tời đến lớp dây đầu tiên, k</w:t>
      </w:r>
      <w:r w:rsidRPr="004A2021">
        <w:rPr>
          <w:rFonts w:ascii="Arial" w:eastAsia="Microsoft YaHei" w:hAnsi="Arial" w:cs="Arial"/>
          <w:sz w:val="22"/>
          <w:szCs w:val="22"/>
        </w:rPr>
        <w:t>ết nối đầu dây cáp củ</w:t>
      </w:r>
      <w:r w:rsidR="001A426D" w:rsidRPr="004A2021">
        <w:rPr>
          <w:rFonts w:ascii="Arial" w:eastAsia="Microsoft YaHei" w:hAnsi="Arial" w:cs="Arial"/>
          <w:sz w:val="22"/>
          <w:szCs w:val="22"/>
        </w:rPr>
        <w:t xml:space="preserve">a </w:t>
      </w:r>
      <w:r w:rsidRPr="004A2021">
        <w:rPr>
          <w:rFonts w:ascii="Arial" w:eastAsia="Microsoft YaHei" w:hAnsi="Arial" w:cs="Arial"/>
          <w:sz w:val="22"/>
          <w:szCs w:val="22"/>
        </w:rPr>
        <w:t>tời với máy đo lực căng</w:t>
      </w:r>
      <w:r w:rsidR="0020540A" w:rsidRPr="004A2021">
        <w:rPr>
          <w:rFonts w:ascii="Arial" w:eastAsia="Microsoft YaHei" w:hAnsi="Arial" w:cs="Arial"/>
          <w:sz w:val="22"/>
          <w:szCs w:val="22"/>
        </w:rPr>
        <w:t xml:space="preserve"> và vật cố định,</w:t>
      </w:r>
      <w:r w:rsidRPr="004A2021">
        <w:rPr>
          <w:rFonts w:ascii="Arial" w:eastAsia="Microsoft YaHei" w:hAnsi="Arial" w:cs="Arial"/>
          <w:sz w:val="22"/>
          <w:szCs w:val="22"/>
        </w:rPr>
        <w:t xml:space="preserve"> tiến hành </w:t>
      </w:r>
      <w:r w:rsidR="001A426D" w:rsidRPr="004A2021">
        <w:rPr>
          <w:rFonts w:ascii="Arial" w:eastAsia="Microsoft YaHei" w:hAnsi="Arial" w:cs="Arial"/>
          <w:sz w:val="22"/>
          <w:szCs w:val="22"/>
        </w:rPr>
        <w:t>thu</w:t>
      </w:r>
      <w:r w:rsidRPr="004A2021">
        <w:rPr>
          <w:rFonts w:ascii="Arial" w:eastAsia="Microsoft YaHei" w:hAnsi="Arial" w:cs="Arial"/>
          <w:sz w:val="22"/>
          <w:szCs w:val="22"/>
        </w:rPr>
        <w:t xml:space="preserve"> dây </w:t>
      </w:r>
      <w:r w:rsidR="001A426D" w:rsidRPr="004A2021">
        <w:rPr>
          <w:rFonts w:ascii="Arial" w:eastAsia="Microsoft YaHei" w:hAnsi="Arial" w:cs="Arial"/>
          <w:sz w:val="22"/>
          <w:szCs w:val="22"/>
        </w:rPr>
        <w:t xml:space="preserve">cáp </w:t>
      </w:r>
      <w:r w:rsidRPr="004A2021">
        <w:rPr>
          <w:rFonts w:ascii="Arial" w:eastAsia="Microsoft YaHei" w:hAnsi="Arial" w:cs="Arial"/>
          <w:sz w:val="22"/>
          <w:szCs w:val="22"/>
        </w:rPr>
        <w:t xml:space="preserve">cho đến khi thiết bị bảo vệ quá tải hoạt động, quan sát lực căng thực của tời và lực căng định </w:t>
      </w:r>
      <w:r w:rsidR="00951C6C" w:rsidRPr="004A2021">
        <w:rPr>
          <w:rFonts w:ascii="Arial" w:eastAsia="Microsoft YaHei" w:hAnsi="Arial" w:cs="Arial"/>
          <w:sz w:val="22"/>
          <w:szCs w:val="22"/>
        </w:rPr>
        <w:t xml:space="preserve">mức </w:t>
      </w:r>
      <w:r w:rsidRPr="004A2021">
        <w:rPr>
          <w:rFonts w:ascii="Arial" w:eastAsia="Microsoft YaHei" w:hAnsi="Arial" w:cs="Arial"/>
          <w:sz w:val="22"/>
          <w:szCs w:val="22"/>
        </w:rPr>
        <w:t xml:space="preserve">của tời. Sau đó thực hiện thao tác </w:t>
      </w:r>
      <w:r w:rsidR="001A426D" w:rsidRPr="004A2021">
        <w:rPr>
          <w:rFonts w:ascii="Arial" w:eastAsia="Microsoft YaHei" w:hAnsi="Arial" w:cs="Arial"/>
          <w:sz w:val="22"/>
          <w:szCs w:val="22"/>
        </w:rPr>
        <w:t>thu</w:t>
      </w:r>
      <w:r w:rsidRPr="004A2021">
        <w:rPr>
          <w:rFonts w:ascii="Arial" w:eastAsia="Microsoft YaHei" w:hAnsi="Arial" w:cs="Arial"/>
          <w:sz w:val="22"/>
          <w:szCs w:val="22"/>
        </w:rPr>
        <w:t xml:space="preserve"> dây</w:t>
      </w:r>
      <w:r w:rsidR="001A426D" w:rsidRPr="004A2021">
        <w:rPr>
          <w:rFonts w:ascii="Arial" w:eastAsia="Microsoft YaHei" w:hAnsi="Arial" w:cs="Arial"/>
          <w:sz w:val="22"/>
          <w:szCs w:val="22"/>
        </w:rPr>
        <w:t xml:space="preserve"> cáp</w:t>
      </w:r>
      <w:r w:rsidRPr="004A2021">
        <w:rPr>
          <w:rFonts w:ascii="Arial" w:eastAsia="Microsoft YaHei" w:hAnsi="Arial" w:cs="Arial"/>
          <w:sz w:val="22"/>
          <w:szCs w:val="22"/>
        </w:rPr>
        <w:t xml:space="preserve"> và quan sát </w:t>
      </w:r>
      <w:r w:rsidR="001A426D" w:rsidRPr="004A2021">
        <w:rPr>
          <w:rFonts w:ascii="Arial" w:eastAsia="Microsoft YaHei" w:hAnsi="Arial" w:cs="Arial"/>
          <w:sz w:val="22"/>
          <w:szCs w:val="22"/>
        </w:rPr>
        <w:t>tời</w:t>
      </w:r>
      <w:r w:rsidRPr="004A2021">
        <w:rPr>
          <w:rFonts w:ascii="Arial" w:eastAsia="Microsoft YaHei" w:hAnsi="Arial" w:cs="Arial"/>
          <w:sz w:val="22"/>
          <w:szCs w:val="22"/>
        </w:rPr>
        <w:t>. Cuối cùng,</w:t>
      </w:r>
      <w:r w:rsidR="00B85792" w:rsidRPr="004A2021">
        <w:rPr>
          <w:rFonts w:ascii="Arial" w:eastAsia="Microsoft YaHei" w:hAnsi="Arial" w:cs="Arial"/>
          <w:sz w:val="22"/>
          <w:szCs w:val="22"/>
        </w:rPr>
        <w:t xml:space="preserve"> nhả dây cáp tời cho đến lớp đầu tiên, sau đó tiến hành thu dây cáp cho đến khi lực căng lớn hơn lực căng thiết bị chống quá tải hoạt động, quan sát tời, </w:t>
      </w:r>
      <w:r w:rsidRPr="004A2021">
        <w:rPr>
          <w:rFonts w:ascii="Arial" w:eastAsia="Microsoft YaHei" w:hAnsi="Arial" w:cs="Arial"/>
          <w:sz w:val="22"/>
          <w:szCs w:val="22"/>
        </w:rPr>
        <w:t xml:space="preserve">kết nối giữa giá đỡ hoặc giá đỡ tời và thân máy. Kết quả phải phù hợp yêu cầu tại </w:t>
      </w:r>
      <w:r w:rsidR="00B85792" w:rsidRPr="004A2021">
        <w:rPr>
          <w:rFonts w:ascii="Arial" w:eastAsia="Microsoft YaHei" w:hAnsi="Arial" w:cs="Arial"/>
          <w:sz w:val="22"/>
          <w:szCs w:val="22"/>
        </w:rPr>
        <w:t xml:space="preserve">Điều </w:t>
      </w:r>
      <w:r w:rsidRPr="004A2021">
        <w:rPr>
          <w:rFonts w:ascii="Arial" w:eastAsia="Microsoft YaHei" w:hAnsi="Arial" w:cs="Arial"/>
          <w:sz w:val="22"/>
          <w:szCs w:val="22"/>
        </w:rPr>
        <w:t>4.4.2.2.1 của tiêu chuẩn này.</w:t>
      </w:r>
    </w:p>
    <w:p w14:paraId="02D9312F" w14:textId="75347E87"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5.4.2.2.2 </w:t>
      </w:r>
      <w:r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Kiểm tra trực quan vị trí điều khiển của tời. Kết quả phải phù hợp yêu cầu tại </w:t>
      </w:r>
      <w:r w:rsidR="00B85792" w:rsidRPr="004A2021">
        <w:rPr>
          <w:rFonts w:ascii="Arial" w:eastAsia="Microsoft YaHei" w:hAnsi="Arial" w:cs="Arial"/>
          <w:sz w:val="22"/>
          <w:szCs w:val="22"/>
        </w:rPr>
        <w:t xml:space="preserve">Điều </w:t>
      </w:r>
      <w:r w:rsidRPr="004A2021">
        <w:rPr>
          <w:rFonts w:ascii="Arial" w:eastAsia="Microsoft YaHei" w:hAnsi="Arial" w:cs="Arial"/>
          <w:sz w:val="22"/>
          <w:szCs w:val="22"/>
        </w:rPr>
        <w:t>4.4.2.2.2 của tiêu chuẩn này.</w:t>
      </w:r>
    </w:p>
    <w:p w14:paraId="7A96A4AD" w14:textId="3C05E46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5.4.2.3 </w:t>
      </w:r>
      <w:r w:rsidRPr="004A2021">
        <w:rPr>
          <w:rFonts w:ascii="Arial" w:eastAsia="Microsoft YaHei" w:hAnsi="Arial" w:cs="Arial"/>
          <w:sz w:val="22"/>
          <w:szCs w:val="22"/>
          <w:lang w:eastAsia="zh-CN"/>
        </w:rPr>
        <w:tab/>
        <w:t>Thử nghiệm độ tin cậy</w:t>
      </w:r>
    </w:p>
    <w:p w14:paraId="6045E5C9" w14:textId="027B4D73" w:rsidR="00B85792" w:rsidRPr="004A2021" w:rsidRDefault="00B85792" w:rsidP="00B85792">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val="nl-NL"/>
        </w:rPr>
        <w:t xml:space="preserve">Triển khai dây cáp tời </w:t>
      </w:r>
      <w:r w:rsidRPr="004A2021">
        <w:rPr>
          <w:rFonts w:ascii="Arial" w:eastAsia="Microsoft YaHei" w:hAnsi="Arial" w:cs="Arial"/>
          <w:sz w:val="22"/>
          <w:szCs w:val="22"/>
        </w:rPr>
        <w:t xml:space="preserve">đến chiều dài tối đa, </w:t>
      </w:r>
      <w:r w:rsidRPr="004A2021">
        <w:rPr>
          <w:rFonts w:ascii="Arial" w:eastAsia="Microsoft YaHei" w:hAnsi="Arial" w:cs="Arial"/>
          <w:sz w:val="22"/>
          <w:szCs w:val="22"/>
          <w:lang w:val="nl-NL"/>
        </w:rPr>
        <w:t>k</w:t>
      </w:r>
      <w:r w:rsidRPr="004A2021">
        <w:rPr>
          <w:rFonts w:ascii="Arial" w:eastAsia="Microsoft YaHei" w:hAnsi="Arial" w:cs="Arial"/>
          <w:sz w:val="22"/>
          <w:szCs w:val="22"/>
        </w:rPr>
        <w:t>ết nối đầu dây cáp của tời với máy đo lực căng</w:t>
      </w:r>
      <w:r w:rsidR="0020540A" w:rsidRPr="004A2021">
        <w:rPr>
          <w:rFonts w:ascii="Arial" w:eastAsia="Microsoft YaHei" w:hAnsi="Arial" w:cs="Arial"/>
          <w:sz w:val="22"/>
          <w:szCs w:val="22"/>
        </w:rPr>
        <w:t xml:space="preserve"> và vật cố định, </w:t>
      </w:r>
      <w:r w:rsidRPr="004A2021">
        <w:rPr>
          <w:rFonts w:ascii="Arial" w:eastAsia="Microsoft YaHei" w:hAnsi="Arial" w:cs="Arial"/>
          <w:sz w:val="22"/>
          <w:szCs w:val="22"/>
        </w:rPr>
        <w:t xml:space="preserve">tiến hành thu dây cáp cho đến khi </w:t>
      </w:r>
      <w:r w:rsidR="009876FE" w:rsidRPr="004A2021">
        <w:rPr>
          <w:rFonts w:ascii="Arial" w:eastAsia="Microsoft YaHei" w:hAnsi="Arial" w:cs="Arial"/>
          <w:sz w:val="22"/>
          <w:szCs w:val="22"/>
        </w:rPr>
        <w:t xml:space="preserve">đạt </w:t>
      </w:r>
      <w:r w:rsidRPr="004A2021">
        <w:rPr>
          <w:rFonts w:ascii="Arial" w:eastAsia="Microsoft YaHei" w:hAnsi="Arial" w:cs="Arial"/>
          <w:sz w:val="22"/>
          <w:szCs w:val="22"/>
        </w:rPr>
        <w:t xml:space="preserve">lực căng định mức, giữ nguyên trạng thái trong 1 phút rồi thả ra, sau đó </w:t>
      </w:r>
      <w:r w:rsidR="0020540A" w:rsidRPr="004A2021">
        <w:rPr>
          <w:rFonts w:ascii="Arial" w:eastAsia="Microsoft YaHei" w:hAnsi="Arial" w:cs="Arial"/>
          <w:sz w:val="22"/>
          <w:szCs w:val="22"/>
        </w:rPr>
        <w:t>thu</w:t>
      </w:r>
      <w:r w:rsidRPr="004A2021">
        <w:rPr>
          <w:rFonts w:ascii="Arial" w:eastAsia="Microsoft YaHei" w:hAnsi="Arial" w:cs="Arial"/>
          <w:sz w:val="22"/>
          <w:szCs w:val="22"/>
        </w:rPr>
        <w:t xml:space="preserve"> dây </w:t>
      </w:r>
      <w:r w:rsidR="0020540A" w:rsidRPr="004A2021">
        <w:rPr>
          <w:rFonts w:ascii="Arial" w:eastAsia="Microsoft YaHei" w:hAnsi="Arial" w:cs="Arial"/>
          <w:sz w:val="22"/>
          <w:szCs w:val="22"/>
        </w:rPr>
        <w:t xml:space="preserve">cáp </w:t>
      </w:r>
      <w:r w:rsidRPr="004A2021">
        <w:rPr>
          <w:rFonts w:ascii="Arial" w:eastAsia="Microsoft YaHei" w:hAnsi="Arial" w:cs="Arial"/>
          <w:sz w:val="22"/>
          <w:szCs w:val="22"/>
        </w:rPr>
        <w:t xml:space="preserve">không tải, hoàn thành các thao tác trên là một chu trình làm việc. Liên tục thực hiện 50 chu kỳ làm </w:t>
      </w:r>
      <w:r w:rsidR="00B91E3A" w:rsidRPr="004A2021">
        <w:rPr>
          <w:rFonts w:ascii="Arial" w:eastAsia="Microsoft YaHei" w:hAnsi="Arial" w:cs="Arial"/>
          <w:sz w:val="22"/>
          <w:szCs w:val="22"/>
        </w:rPr>
        <w:t>việc</w:t>
      </w:r>
      <w:r w:rsidR="00B91E3A" w:rsidRPr="004A2021">
        <w:rPr>
          <w:rFonts w:ascii="Arial" w:eastAsia="Microsoft YaHei" w:hAnsi="Arial" w:cs="Arial"/>
          <w:sz w:val="22"/>
          <w:szCs w:val="22"/>
          <w:lang w:val="vi-VN"/>
        </w:rPr>
        <w:t>, q</w:t>
      </w:r>
      <w:r w:rsidRPr="004A2021">
        <w:rPr>
          <w:rFonts w:ascii="Arial" w:eastAsia="Microsoft YaHei" w:hAnsi="Arial" w:cs="Arial"/>
          <w:sz w:val="22"/>
          <w:szCs w:val="22"/>
        </w:rPr>
        <w:t>uan sát hệ thống tời</w:t>
      </w:r>
      <w:r w:rsidR="0020540A" w:rsidRPr="004A2021">
        <w:rPr>
          <w:rFonts w:ascii="Arial" w:eastAsia="Microsoft YaHei" w:hAnsi="Arial" w:cs="Arial"/>
          <w:sz w:val="22"/>
          <w:szCs w:val="22"/>
        </w:rPr>
        <w:t xml:space="preserve"> trong suốt quá trình thử nghiệm</w:t>
      </w:r>
      <w:r w:rsidRPr="004A2021">
        <w:rPr>
          <w:rFonts w:ascii="Arial" w:eastAsia="Microsoft YaHei" w:hAnsi="Arial" w:cs="Arial"/>
          <w:sz w:val="22"/>
          <w:szCs w:val="22"/>
        </w:rPr>
        <w:t xml:space="preserve">. Kết quả phải phù hợp yêu cầu tại </w:t>
      </w:r>
      <w:r w:rsidR="0020540A" w:rsidRPr="004A2021">
        <w:rPr>
          <w:rFonts w:ascii="Arial" w:eastAsia="Microsoft YaHei" w:hAnsi="Arial" w:cs="Arial"/>
          <w:sz w:val="22"/>
          <w:szCs w:val="22"/>
        </w:rPr>
        <w:t xml:space="preserve">Điều </w:t>
      </w:r>
      <w:r w:rsidRPr="004A2021">
        <w:rPr>
          <w:rFonts w:ascii="Arial" w:eastAsia="Microsoft YaHei" w:hAnsi="Arial" w:cs="Arial"/>
          <w:sz w:val="22"/>
          <w:szCs w:val="22"/>
        </w:rPr>
        <w:t>4.4.2.3 của tiêu chuẩn này.</w:t>
      </w:r>
    </w:p>
    <w:p w14:paraId="06C093E5" w14:textId="059D01F9" w:rsidR="00E602C6" w:rsidRPr="004A2021" w:rsidRDefault="00335E22" w:rsidP="00D17360">
      <w:pPr>
        <w:shd w:val="clear" w:color="auto" w:fill="FFFFFF"/>
        <w:snapToGrid w:val="0"/>
        <w:spacing w:before="240" w:after="240" w:line="360" w:lineRule="exact"/>
        <w:jc w:val="both"/>
        <w:rPr>
          <w:rFonts w:ascii="Arial" w:eastAsiaTheme="majorEastAsia" w:hAnsi="Arial" w:cs="Arial"/>
          <w:b/>
          <w:sz w:val="22"/>
          <w:szCs w:val="22"/>
          <w:lang w:val="nl-NL"/>
        </w:rPr>
      </w:pPr>
      <w:r w:rsidRPr="004A2021">
        <w:rPr>
          <w:rFonts w:ascii="Arial" w:eastAsia="Microsoft YaHei" w:hAnsi="Arial" w:cs="Arial"/>
          <w:b/>
          <w:bCs/>
          <w:sz w:val="22"/>
          <w:szCs w:val="22"/>
          <w:lang w:val="nl-NL" w:eastAsia="zh-CN"/>
        </w:rPr>
        <w:t xml:space="preserve">5.4.3 </w:t>
      </w:r>
      <w:r w:rsidR="00D055D8" w:rsidRPr="004A2021">
        <w:rPr>
          <w:rFonts w:ascii="Arial" w:eastAsia="Microsoft YaHei" w:hAnsi="Arial" w:cs="Arial"/>
          <w:b/>
          <w:bCs/>
          <w:sz w:val="22"/>
          <w:szCs w:val="22"/>
          <w:lang w:val="nl-NL" w:eastAsia="zh-CN"/>
        </w:rPr>
        <w:tab/>
      </w:r>
      <w:r w:rsidR="00FF5F98" w:rsidRPr="004A2021">
        <w:rPr>
          <w:rFonts w:ascii="Arial" w:eastAsia="Microsoft YaHei" w:hAnsi="Arial" w:cs="Arial"/>
          <w:b/>
          <w:bCs/>
          <w:sz w:val="22"/>
          <w:szCs w:val="22"/>
          <w:lang w:val="nl-NL" w:eastAsia="zh-CN"/>
        </w:rPr>
        <w:t>Thử nghiệm hệ thống chiếu sáng</w:t>
      </w:r>
      <w:r w:rsidR="00E602C6" w:rsidRPr="004A2021">
        <w:rPr>
          <w:rFonts w:ascii="Arial" w:eastAsia="Microsoft YaHei" w:hAnsi="Arial" w:cs="Arial"/>
          <w:b/>
          <w:bCs/>
          <w:sz w:val="22"/>
          <w:szCs w:val="22"/>
          <w:lang w:val="nl-NL" w:eastAsia="zh-CN"/>
        </w:rPr>
        <w:tab/>
      </w:r>
    </w:p>
    <w:p w14:paraId="1D9913EC" w14:textId="2AF3FBEC"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lastRenderedPageBreak/>
        <w:t xml:space="preserve">5.4.3.1 </w:t>
      </w:r>
      <w:r w:rsidRPr="004A2021">
        <w:rPr>
          <w:rFonts w:ascii="Arial" w:eastAsia="Microsoft YaHei" w:hAnsi="Arial" w:cs="Arial"/>
          <w:sz w:val="22"/>
          <w:szCs w:val="22"/>
          <w:lang w:val="nl-NL" w:eastAsia="zh-CN"/>
        </w:rPr>
        <w:tab/>
        <w:t>Thử nghiệm yêu cầu chung</w:t>
      </w:r>
    </w:p>
    <w:p w14:paraId="0AAFA826" w14:textId="224D279B"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5.4.3.1.1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thông tin liên quan của hệ thống chiếu sáng mà xe cứu nạn, cứu hộ lựa chọn.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4.4.3.1.1 của tiêu chuẩn này.</w:t>
      </w:r>
    </w:p>
    <w:p w14:paraId="569D163A" w14:textId="547C508A"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5.4.3.1.2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giá trị công suất định mức máy phát điện (tổ) </w:t>
      </w:r>
      <w:r w:rsidR="008257CA" w:rsidRPr="004A2021">
        <w:rPr>
          <w:rFonts w:ascii="Arial" w:eastAsia="Microsoft YaHei" w:hAnsi="Arial" w:cs="Arial"/>
          <w:sz w:val="22"/>
          <w:szCs w:val="22"/>
          <w:lang w:val="nl-NL"/>
        </w:rPr>
        <w:t xml:space="preserve">của </w:t>
      </w:r>
      <w:r w:rsidRPr="004A2021">
        <w:rPr>
          <w:rFonts w:ascii="Arial" w:eastAsia="Microsoft YaHei" w:hAnsi="Arial" w:cs="Arial"/>
          <w:sz w:val="22"/>
          <w:szCs w:val="22"/>
          <w:lang w:val="nl-NL"/>
        </w:rPr>
        <w:t xml:space="preserve">hệ thống chiếu sáng.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4.4.3.1.2 của tiêu chuẩn này.</w:t>
      </w:r>
    </w:p>
    <w:p w14:paraId="013F66EA" w14:textId="24980347"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5.4.3.1.3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đồng hồ </w:t>
      </w:r>
      <w:r w:rsidR="00DC7D8E" w:rsidRPr="004A2021">
        <w:rPr>
          <w:rFonts w:ascii="Arial" w:eastAsia="Microsoft YaHei" w:hAnsi="Arial" w:cs="Arial"/>
          <w:sz w:val="22"/>
          <w:szCs w:val="22"/>
          <w:lang w:val="nl-NL"/>
        </w:rPr>
        <w:t>bấm</w:t>
      </w:r>
      <w:r w:rsidRPr="004A2021">
        <w:rPr>
          <w:rFonts w:ascii="Arial" w:eastAsia="Microsoft YaHei" w:hAnsi="Arial" w:cs="Arial"/>
          <w:sz w:val="22"/>
          <w:szCs w:val="22"/>
          <w:lang w:val="nl-NL"/>
        </w:rPr>
        <w:t xml:space="preserve"> giờ </w:t>
      </w:r>
      <w:r w:rsidR="00DC7D8E" w:rsidRPr="004A2021">
        <w:rPr>
          <w:rFonts w:ascii="Arial" w:eastAsia="Microsoft YaHei" w:hAnsi="Arial" w:cs="Arial"/>
          <w:sz w:val="22"/>
          <w:szCs w:val="22"/>
          <w:lang w:val="nl-NL"/>
        </w:rPr>
        <w:t>từ</w:t>
      </w:r>
      <w:r w:rsidRPr="004A2021">
        <w:rPr>
          <w:rFonts w:ascii="Arial" w:eastAsia="Microsoft YaHei" w:hAnsi="Arial" w:cs="Arial"/>
          <w:sz w:val="22"/>
          <w:szCs w:val="22"/>
          <w:lang w:val="nl-NL"/>
        </w:rPr>
        <w:t xml:space="preserve"> </w:t>
      </w:r>
      <w:r w:rsidR="00DC7D8E" w:rsidRPr="004A2021">
        <w:rPr>
          <w:rFonts w:ascii="Arial" w:eastAsia="Microsoft YaHei" w:hAnsi="Arial" w:cs="Arial"/>
          <w:sz w:val="22"/>
          <w:szCs w:val="22"/>
          <w:lang w:val="nl-NL"/>
        </w:rPr>
        <w:t>khi</w:t>
      </w:r>
      <w:r w:rsidRPr="004A2021">
        <w:rPr>
          <w:rFonts w:ascii="Arial" w:eastAsia="Microsoft YaHei" w:hAnsi="Arial" w:cs="Arial"/>
          <w:sz w:val="22"/>
          <w:szCs w:val="22"/>
          <w:lang w:val="nl-NL"/>
        </w:rPr>
        <w:t xml:space="preserve"> khởi động máy phát điện cho đến khi thiết bị chiếu sáng đạt độ rọi tối đa.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4.4.3.1.3 của tiêu chuẩn này.</w:t>
      </w:r>
    </w:p>
    <w:p w14:paraId="2077F947" w14:textId="51AC0198"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5.4.3.1.4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Vận hành máy phát điện hoạt động theo điều kiện làm việc định mức, dùng máy đo </w:t>
      </w:r>
      <w:r w:rsidR="00DC7D8E" w:rsidRPr="004A2021">
        <w:rPr>
          <w:rFonts w:ascii="Arial" w:eastAsia="Microsoft YaHei" w:hAnsi="Arial" w:cs="Arial"/>
          <w:sz w:val="22"/>
          <w:szCs w:val="22"/>
          <w:lang w:val="nl-NL"/>
        </w:rPr>
        <w:t>độ ồn</w:t>
      </w:r>
      <w:r w:rsidRPr="004A2021">
        <w:rPr>
          <w:rFonts w:ascii="Arial" w:eastAsia="Microsoft YaHei" w:hAnsi="Arial" w:cs="Arial"/>
          <w:sz w:val="22"/>
          <w:szCs w:val="22"/>
          <w:lang w:val="nl-NL"/>
        </w:rPr>
        <w:t xml:space="preserve"> đo tiếng ồn theo phương ngang cách máy phát điện 1m và cách mặt đất 1,65m. Khi đo, tiếng ồn xung quanh phải thấp hơn tiếng ồn</w:t>
      </w:r>
      <w:r w:rsidR="00DC7D8E" w:rsidRPr="004A2021">
        <w:rPr>
          <w:rFonts w:ascii="Arial" w:eastAsia="Microsoft YaHei" w:hAnsi="Arial" w:cs="Arial"/>
          <w:sz w:val="22"/>
          <w:szCs w:val="22"/>
          <w:lang w:val="nl-NL"/>
        </w:rPr>
        <w:t xml:space="preserve"> của máy phát điện</w:t>
      </w:r>
      <w:r w:rsidRPr="004A2021">
        <w:rPr>
          <w:rFonts w:ascii="Arial" w:eastAsia="Microsoft YaHei" w:hAnsi="Arial" w:cs="Arial"/>
          <w:sz w:val="22"/>
          <w:szCs w:val="22"/>
          <w:lang w:val="nl-NL"/>
        </w:rPr>
        <w:t xml:space="preserve"> ít nhất 10 dB (A).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4.4.3.1.4 của tiêu chuẩn này.</w:t>
      </w:r>
    </w:p>
    <w:p w14:paraId="38A3E95D" w14:textId="4D117D4C"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5.4.3.1.5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Thử nghiệm độ rọi của thiết bị chiếu sáng như sau:</w:t>
      </w:r>
    </w:p>
    <w:p w14:paraId="3E02BD9A" w14:textId="77777777"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rPr>
        <w:t>- Điều kiện thử nghiệm: có mặt bằng hoặc nền xi măng đủ rộng, độ rọi xung quanh không được lớn hơn 0,1lx trong quá trình thử nghiệm;</w:t>
      </w:r>
    </w:p>
    <w:p w14:paraId="05912023" w14:textId="77777777"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rPr>
        <w:t>- Thiết bị thử nghiệm: đo độ sáng, thước dây, thước đo góc, thanh định vị;</w:t>
      </w:r>
    </w:p>
    <w:p w14:paraId="25D2A2EA" w14:textId="39748D2B" w:rsidR="00FF5F98" w:rsidRPr="004A2021" w:rsidRDefault="00FF5F98" w:rsidP="004335DC">
      <w:pPr>
        <w:shd w:val="clear" w:color="auto" w:fill="FFFFFF"/>
        <w:snapToGrid w:val="0"/>
        <w:spacing w:before="120" w:after="120" w:line="360" w:lineRule="exact"/>
        <w:jc w:val="both"/>
        <w:rPr>
          <w:rFonts w:ascii="Arial" w:eastAsia="Microsoft YaHei" w:hAnsi="Arial" w:cs="Arial"/>
          <w:noProof/>
          <w:sz w:val="22"/>
          <w:szCs w:val="22"/>
          <w:lang w:val="nl-NL"/>
        </w:rPr>
      </w:pPr>
      <w:r w:rsidRPr="004A2021">
        <w:rPr>
          <w:rFonts w:ascii="Arial" w:eastAsia="Microsoft YaHei" w:hAnsi="Arial" w:cs="Arial"/>
          <w:sz w:val="22"/>
          <w:szCs w:val="22"/>
          <w:lang w:val="nl-NL"/>
        </w:rPr>
        <w:t>- Quy trình thử nghiệm:</w:t>
      </w:r>
      <w:r w:rsidR="008257CA" w:rsidRPr="004A2021">
        <w:rPr>
          <w:rFonts w:ascii="Arial" w:eastAsia="Microsoft YaHei" w:hAnsi="Arial" w:cs="Arial"/>
          <w:sz w:val="22"/>
          <w:szCs w:val="22"/>
          <w:lang w:val="nl-NL"/>
        </w:rPr>
        <w:t xml:space="preserve"> </w:t>
      </w:r>
      <w:r w:rsidRPr="004A2021">
        <w:rPr>
          <w:rFonts w:ascii="Arial" w:eastAsia="Microsoft YaHei" w:hAnsi="Arial" w:cs="Arial"/>
          <w:sz w:val="22"/>
          <w:szCs w:val="22"/>
          <w:lang w:val="nl-NL"/>
        </w:rPr>
        <w:t>Đánh dấu từng điểm kiểm tra trên mặt đất theo Hình 1; đèn chiếu sáng ở gốc tọa độ và hướng chiếu sáng thẳng hàng với trục 0 ’trong đường tròn, tăng hệ thống chiếu sáng lên độ rọi tối đa, đồng thời điều chỉnh hướng đèn chiếu sáng sao cho góc chiếu sáng bằng 0 'để khởi động hệ thống chiếu sáng. Sau khi thiết bị chiếu sáng đạt độ rọi tối đa, sử dụng đồng hồ đo độ rọi để kiểm tra giá trị độ rọi của từng điểm thử nghiệm trên mặt đất. Trong quá trình thử nghiệm, bề mặt cảm quang của đồng hồ đo độ rọi hướng thẳng đứng lên trên.</w:t>
      </w:r>
      <w:r w:rsidRPr="004A2021">
        <w:rPr>
          <w:rFonts w:ascii="Arial" w:eastAsia="Microsoft YaHei" w:hAnsi="Arial" w:cs="Arial"/>
          <w:noProof/>
          <w:sz w:val="22"/>
          <w:szCs w:val="22"/>
          <w:lang w:val="nl-NL"/>
        </w:rPr>
        <w:t xml:space="preserve"> </w:t>
      </w:r>
      <w:r w:rsidRPr="004A2021">
        <w:rPr>
          <w:rFonts w:ascii="Arial" w:eastAsia="Microsoft YaHei" w:hAnsi="Arial" w:cs="Arial"/>
          <w:sz w:val="22"/>
          <w:szCs w:val="22"/>
          <w:lang w:val="nl-NL"/>
        </w:rPr>
        <w:t>Kết quả phải phù hợp yêu cầu tại 4.4.3.1.5 của tiêu chuẩn này.</w:t>
      </w:r>
    </w:p>
    <w:p w14:paraId="329397D5" w14:textId="40E0909B" w:rsidR="008257CA" w:rsidRPr="004A2021" w:rsidRDefault="004A2021" w:rsidP="004A2021">
      <w:pPr>
        <w:shd w:val="clear" w:color="auto" w:fill="FFFFFF"/>
        <w:spacing w:line="375" w:lineRule="atLeast"/>
        <w:jc w:val="center"/>
        <w:rPr>
          <w:rFonts w:ascii="Arial" w:eastAsia="Microsoft YaHei" w:hAnsi="Arial" w:cs="Arial"/>
          <w:sz w:val="22"/>
          <w:szCs w:val="22"/>
          <w:lang w:val="nl-NL"/>
        </w:rPr>
      </w:pPr>
      <w:r w:rsidRPr="00A64B70">
        <w:rPr>
          <w:noProof/>
        </w:rPr>
        <w:drawing>
          <wp:inline distT="0" distB="0" distL="0" distR="0" wp14:anchorId="02185577" wp14:editId="7A9370D2">
            <wp:extent cx="4564380" cy="2651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80" cy="2651760"/>
                    </a:xfrm>
                    <a:prstGeom prst="rect">
                      <a:avLst/>
                    </a:prstGeom>
                    <a:noFill/>
                    <a:ln>
                      <a:noFill/>
                    </a:ln>
                  </pic:spPr>
                </pic:pic>
              </a:graphicData>
            </a:graphic>
          </wp:inline>
        </w:drawing>
      </w:r>
    </w:p>
    <w:p w14:paraId="28C9D534" w14:textId="6E8FDDC6" w:rsidR="008257CA" w:rsidRPr="004A2021" w:rsidRDefault="008257CA" w:rsidP="00FF5F98">
      <w:pPr>
        <w:shd w:val="clear" w:color="auto" w:fill="FFFFFF"/>
        <w:spacing w:line="375" w:lineRule="atLeast"/>
        <w:jc w:val="center"/>
        <w:rPr>
          <w:rFonts w:ascii="Arial" w:eastAsia="Microsoft YaHei" w:hAnsi="Arial" w:cs="Arial"/>
          <w:b/>
          <w:bCs/>
          <w:sz w:val="22"/>
          <w:szCs w:val="22"/>
          <w:lang w:val="nl-NL"/>
        </w:rPr>
      </w:pPr>
      <w:r w:rsidRPr="004A2021">
        <w:rPr>
          <w:rFonts w:ascii="Arial" w:eastAsia="Microsoft YaHei" w:hAnsi="Arial" w:cs="Arial"/>
          <w:b/>
          <w:bCs/>
          <w:sz w:val="22"/>
          <w:szCs w:val="22"/>
          <w:lang w:val="nl-NL"/>
        </w:rPr>
        <w:t>Hình 1 – Biểu đồ thử nghiệm độ rọi của thiết bị chiếu sáng</w:t>
      </w:r>
    </w:p>
    <w:p w14:paraId="376779BD" w14:textId="6D1F0CFE" w:rsidR="00FF5F98" w:rsidRPr="004A2021" w:rsidRDefault="00FF5F98" w:rsidP="004335DC">
      <w:pPr>
        <w:shd w:val="clear" w:color="auto" w:fill="FFFFFF"/>
        <w:snapToGrid w:val="0"/>
        <w:spacing w:before="120" w:after="120" w:line="360" w:lineRule="exact"/>
        <w:jc w:val="both"/>
        <w:rPr>
          <w:rFonts w:ascii="Arial" w:eastAsia="Microsoft YaHei" w:hAnsi="Arial" w:cs="Arial"/>
          <w:noProof/>
          <w:spacing w:val="-2"/>
          <w:sz w:val="22"/>
          <w:szCs w:val="22"/>
          <w:lang w:val="nl-NL"/>
        </w:rPr>
      </w:pPr>
      <w:r w:rsidRPr="004A2021">
        <w:rPr>
          <w:rFonts w:ascii="Arial" w:eastAsia="Microsoft YaHei" w:hAnsi="Arial" w:cs="Arial"/>
          <w:sz w:val="22"/>
          <w:szCs w:val="22"/>
          <w:lang w:val="nl-NL" w:eastAsia="zh-CN"/>
        </w:rPr>
        <w:t xml:space="preserve">5.4.3.1.6 </w:t>
      </w:r>
      <w:r w:rsidR="008257CA" w:rsidRPr="004A2021">
        <w:rPr>
          <w:rFonts w:ascii="Arial" w:eastAsia="Microsoft YaHei" w:hAnsi="Arial" w:cs="Arial"/>
          <w:sz w:val="22"/>
          <w:szCs w:val="22"/>
          <w:lang w:val="nl-NL" w:eastAsia="zh-CN"/>
        </w:rPr>
        <w:tab/>
      </w:r>
      <w:r w:rsidRPr="004A2021">
        <w:rPr>
          <w:rFonts w:ascii="Arial" w:eastAsia="Microsoft YaHei" w:hAnsi="Arial" w:cs="Arial"/>
          <w:spacing w:val="-2"/>
          <w:sz w:val="22"/>
          <w:szCs w:val="22"/>
          <w:lang w:val="nl-NL"/>
        </w:rPr>
        <w:t xml:space="preserve">Dùng thước dây để đo độ cao tối đa so với mặt đất của hệ thống chiếu sáng; sử dụng đồng hồ bấm giờ để đo thời gian </w:t>
      </w:r>
      <w:r w:rsidR="00416EB9" w:rsidRPr="004A2021">
        <w:rPr>
          <w:rFonts w:ascii="Arial" w:eastAsia="Microsoft YaHei" w:hAnsi="Arial" w:cs="Arial"/>
          <w:spacing w:val="-2"/>
          <w:sz w:val="22"/>
          <w:szCs w:val="22"/>
          <w:lang w:val="nl-NL"/>
        </w:rPr>
        <w:t>nâng, hạ đèn</w:t>
      </w:r>
      <w:r w:rsidRPr="004A2021">
        <w:rPr>
          <w:rFonts w:ascii="Arial" w:eastAsia="Microsoft YaHei" w:hAnsi="Arial" w:cs="Arial"/>
          <w:spacing w:val="-2"/>
          <w:sz w:val="22"/>
          <w:szCs w:val="22"/>
          <w:lang w:val="nl-NL"/>
        </w:rPr>
        <w:t xml:space="preserve">; sử dụng máy kinh vĩ và thước đo góc để đo góc quay </w:t>
      </w:r>
      <w:r w:rsidRPr="004A2021">
        <w:rPr>
          <w:rFonts w:ascii="Arial" w:eastAsia="Microsoft YaHei" w:hAnsi="Arial" w:cs="Arial"/>
          <w:spacing w:val="-2"/>
          <w:sz w:val="22"/>
          <w:szCs w:val="22"/>
          <w:lang w:val="nl-NL"/>
        </w:rPr>
        <w:lastRenderedPageBreak/>
        <w:t xml:space="preserve">ngang và góc </w:t>
      </w:r>
      <w:r w:rsidR="00416EB9" w:rsidRPr="004A2021">
        <w:rPr>
          <w:rFonts w:ascii="Arial" w:eastAsia="Microsoft YaHei" w:hAnsi="Arial" w:cs="Arial"/>
          <w:spacing w:val="-2"/>
          <w:sz w:val="22"/>
          <w:szCs w:val="22"/>
          <w:lang w:val="nl-NL"/>
        </w:rPr>
        <w:t xml:space="preserve">nâng, hạ </w:t>
      </w:r>
      <w:r w:rsidRPr="004A2021">
        <w:rPr>
          <w:rFonts w:ascii="Arial" w:eastAsia="Microsoft YaHei" w:hAnsi="Arial" w:cs="Arial"/>
          <w:spacing w:val="-2"/>
          <w:sz w:val="22"/>
          <w:szCs w:val="22"/>
          <w:lang w:val="nl-NL"/>
        </w:rPr>
        <w:t>của đèn chiếu sáng; sử dụng đồng hồ bấm giờ để đo thời gian quay</w:t>
      </w:r>
      <w:r w:rsidR="00416EB9" w:rsidRPr="004A2021">
        <w:rPr>
          <w:rFonts w:ascii="Arial" w:eastAsia="Microsoft YaHei" w:hAnsi="Arial" w:cs="Arial"/>
          <w:spacing w:val="-2"/>
          <w:sz w:val="22"/>
          <w:szCs w:val="22"/>
          <w:lang w:val="nl-NL"/>
        </w:rPr>
        <w:t xml:space="preserve"> theo</w:t>
      </w:r>
      <w:r w:rsidRPr="004A2021">
        <w:rPr>
          <w:rFonts w:ascii="Arial" w:eastAsia="Microsoft YaHei" w:hAnsi="Arial" w:cs="Arial"/>
          <w:spacing w:val="-2"/>
          <w:sz w:val="22"/>
          <w:szCs w:val="22"/>
          <w:lang w:val="nl-NL"/>
        </w:rPr>
        <w:t xml:space="preserve"> mặt phẳng ngang và thời gian nâng hạ. Kết quả phải phù hợp yêu cầu tại </w:t>
      </w:r>
      <w:r w:rsidR="00416EB9" w:rsidRPr="004A2021">
        <w:rPr>
          <w:rFonts w:ascii="Arial" w:eastAsia="Microsoft YaHei" w:hAnsi="Arial" w:cs="Arial"/>
          <w:spacing w:val="-2"/>
          <w:sz w:val="22"/>
          <w:szCs w:val="22"/>
          <w:lang w:val="nl-NL"/>
        </w:rPr>
        <w:t xml:space="preserve">Điều </w:t>
      </w:r>
      <w:r w:rsidRPr="004A2021">
        <w:rPr>
          <w:rFonts w:ascii="Arial" w:eastAsia="Microsoft YaHei" w:hAnsi="Arial" w:cs="Arial"/>
          <w:spacing w:val="-2"/>
          <w:sz w:val="22"/>
          <w:szCs w:val="22"/>
          <w:lang w:val="nl-NL"/>
        </w:rPr>
        <w:t>4.4.3.1.6 của tiêu chuẩn này.</w:t>
      </w:r>
    </w:p>
    <w:p w14:paraId="00BD048A" w14:textId="3462E634" w:rsidR="00416EB9" w:rsidRPr="004A2021" w:rsidRDefault="00416EB9" w:rsidP="00416EB9">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5.4.3.1.7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Điều khiển </w:t>
      </w:r>
      <w:r w:rsidRPr="004A2021">
        <w:rPr>
          <w:rFonts w:ascii="Arial" w:eastAsia="Microsoft YaHei" w:hAnsi="Arial" w:cs="Arial"/>
          <w:sz w:val="22"/>
          <w:szCs w:val="22"/>
        </w:rPr>
        <w:t>cột nâng của hệ thống chiếu sáng đạt độ cao tối đa</w:t>
      </w:r>
      <w:r w:rsidRPr="004A2021">
        <w:rPr>
          <w:rFonts w:ascii="Arial" w:eastAsia="Microsoft YaHei" w:hAnsi="Arial" w:cs="Arial"/>
          <w:sz w:val="22"/>
          <w:szCs w:val="22"/>
          <w:lang w:val="nl-NL"/>
        </w:rPr>
        <w:t>, sử dụng thước dây đo chiều cao từ mặt đất, giữ đèn ở trạng thái tĩnh, đo chiều cao từ mặt đất sau 1 h và tính độ trượt. Kết quả phải phù hợp yêu cầu tại Điều 4.4.3.1.7 của tiêu chuẩn này.</w:t>
      </w:r>
    </w:p>
    <w:p w14:paraId="4A091546" w14:textId="5EA05845"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5.4.3.1.8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phích cắm điện để kết nối nguồn điện bên ngoài của xe và xe cứu nạn, cứu hộ, kiểm tra sự chuyển đổi lẫn nhau giữa nguồn điện máy phát điện và hệ thống truyền tải điện bên ngoài của xe. Kết quả phải phù hợp yêu cầu tại </w:t>
      </w:r>
      <w:r w:rsidR="00AC0E1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4.4.3.1.8 của tiêu chuẩn này.</w:t>
      </w:r>
    </w:p>
    <w:p w14:paraId="3702AAD7" w14:textId="3D89E50D"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5.4.3.1.9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thiết bị đo chỉ thị thứ tự pha để kiểm tra thứ tự pha của các đầu dây trong tủ điện, đồng thời kiểm tra trực quan màu sắc và cách sắp xếp của các dây của từng pha. Kết quả phải phù hợp yêu cầu tại </w:t>
      </w:r>
      <w:r w:rsidR="00AC0E1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4.4.3.1.9 của tiêu chuẩn này.</w:t>
      </w:r>
    </w:p>
    <w:p w14:paraId="2759D77D" w14:textId="55DB7578"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5.4.3.1.10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độ chính xác của các chức năng điều khiển, thông số hiển thị và các dụng cụ đo lường đặt trên tủ điều khiển. Kết quả phải phù hợp yêu cầu tại </w:t>
      </w:r>
      <w:r w:rsidR="00E7564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4.4.3.1.10 của tiêu chuẩn này.</w:t>
      </w:r>
    </w:p>
    <w:p w14:paraId="442104E5" w14:textId="70D5C4EE"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5.4.3.1.11 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w:t>
      </w:r>
      <w:r w:rsidR="00E75649" w:rsidRPr="004A2021">
        <w:rPr>
          <w:rFonts w:ascii="Arial" w:eastAsia="Microsoft YaHei" w:hAnsi="Arial" w:cs="Arial"/>
          <w:sz w:val="22"/>
          <w:szCs w:val="22"/>
          <w:lang w:val="nl-NL"/>
        </w:rPr>
        <w:t xml:space="preserve">vị trị và </w:t>
      </w:r>
      <w:r w:rsidRPr="004A2021">
        <w:rPr>
          <w:rFonts w:ascii="Arial" w:eastAsia="Microsoft YaHei" w:hAnsi="Arial" w:cs="Arial"/>
          <w:sz w:val="22"/>
          <w:szCs w:val="22"/>
          <w:lang w:val="nl-NL"/>
        </w:rPr>
        <w:t xml:space="preserve">nội dung </w:t>
      </w:r>
      <w:r w:rsidR="00441D58" w:rsidRPr="004A2021">
        <w:rPr>
          <w:rFonts w:ascii="Arial" w:eastAsia="Microsoft YaHei" w:hAnsi="Arial" w:cs="Arial"/>
          <w:sz w:val="22"/>
          <w:szCs w:val="22"/>
          <w:lang w:val="nl-NL"/>
        </w:rPr>
        <w:t>nhãn</w:t>
      </w:r>
      <w:r w:rsidRPr="004A2021">
        <w:rPr>
          <w:rFonts w:ascii="Arial" w:eastAsia="Microsoft YaHei" w:hAnsi="Arial" w:cs="Arial"/>
          <w:sz w:val="22"/>
          <w:szCs w:val="22"/>
          <w:lang w:val="nl-NL"/>
        </w:rPr>
        <w:t xml:space="preserve"> </w:t>
      </w:r>
      <w:r w:rsidR="00E75649" w:rsidRPr="004A2021">
        <w:rPr>
          <w:rFonts w:ascii="Arial" w:eastAsia="Microsoft YaHei" w:hAnsi="Arial" w:cs="Arial"/>
          <w:sz w:val="22"/>
          <w:szCs w:val="22"/>
          <w:lang w:val="nl-NL"/>
        </w:rPr>
        <w:t>hiệu</w:t>
      </w:r>
      <w:r w:rsidRPr="004A2021">
        <w:rPr>
          <w:rFonts w:ascii="Arial" w:eastAsia="Microsoft YaHei" w:hAnsi="Arial" w:cs="Arial"/>
          <w:sz w:val="22"/>
          <w:szCs w:val="22"/>
          <w:lang w:val="nl-NL"/>
        </w:rPr>
        <w:t xml:space="preserve"> hệ thống chiếu sáng. Kết quả phải phù hợp yêu cầu tại </w:t>
      </w:r>
      <w:r w:rsidR="00E7564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4.4.3.1.11 của tiêu chuẩn này.</w:t>
      </w:r>
    </w:p>
    <w:p w14:paraId="3856EFF9" w14:textId="77777777" w:rsidR="008257CA"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5.4.3.2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lang w:eastAsia="zh-CN"/>
        </w:rPr>
        <w:t>Thử nghiệm yêu cầu an toàn</w:t>
      </w:r>
    </w:p>
    <w:p w14:paraId="7E9BE97C" w14:textId="442012F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5.4.3.2.1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Kiểm tra trực quan </w:t>
      </w:r>
      <w:r w:rsidR="00E75649" w:rsidRPr="004A2021">
        <w:rPr>
          <w:rFonts w:ascii="Arial" w:eastAsia="Microsoft YaHei" w:hAnsi="Arial" w:cs="Arial"/>
          <w:sz w:val="22"/>
          <w:szCs w:val="22"/>
        </w:rPr>
        <w:t xml:space="preserve">thiết bị bảo vệ ngắn mạch, bảo vệ quá tải và dây tiếp đất của </w:t>
      </w:r>
      <w:r w:rsidRPr="004A2021">
        <w:rPr>
          <w:rFonts w:ascii="Arial" w:eastAsia="Microsoft YaHei" w:hAnsi="Arial" w:cs="Arial"/>
          <w:sz w:val="22"/>
          <w:szCs w:val="22"/>
        </w:rPr>
        <w:t xml:space="preserve">hệ thống chiếu sáng. Kết quả phải phù hợp yêu cầu tại </w:t>
      </w:r>
      <w:r w:rsidR="00E7564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rPr>
        <w:t>4.4.3.2.1 của tiêu chuẩn này.</w:t>
      </w:r>
    </w:p>
    <w:p w14:paraId="01950A22" w14:textId="1D83F23C" w:rsidR="00FF5F98" w:rsidRPr="004A2021" w:rsidRDefault="00FF5F98" w:rsidP="00D17360">
      <w:pPr>
        <w:shd w:val="clear" w:color="auto" w:fill="FFFFFF"/>
        <w:snapToGrid w:val="0"/>
        <w:spacing w:before="120" w:after="120" w:line="340" w:lineRule="exact"/>
        <w:jc w:val="both"/>
        <w:rPr>
          <w:rFonts w:ascii="Arial" w:eastAsia="Microsoft YaHei" w:hAnsi="Arial" w:cs="Arial"/>
          <w:spacing w:val="-4"/>
          <w:sz w:val="22"/>
          <w:szCs w:val="22"/>
        </w:rPr>
      </w:pPr>
      <w:r w:rsidRPr="004A2021">
        <w:rPr>
          <w:rFonts w:ascii="Arial" w:eastAsia="Microsoft YaHei" w:hAnsi="Arial" w:cs="Arial"/>
          <w:sz w:val="22"/>
          <w:szCs w:val="22"/>
          <w:lang w:eastAsia="zh-CN"/>
        </w:rPr>
        <w:t xml:space="preserve">5.4.3.2.2 </w:t>
      </w:r>
      <w:r w:rsidR="008257CA" w:rsidRPr="004A2021">
        <w:rPr>
          <w:rFonts w:ascii="Arial" w:eastAsia="Microsoft YaHei" w:hAnsi="Arial" w:cs="Arial"/>
          <w:sz w:val="22"/>
          <w:szCs w:val="22"/>
          <w:lang w:eastAsia="zh-CN"/>
        </w:rPr>
        <w:tab/>
      </w:r>
      <w:r w:rsidRPr="004A2021">
        <w:rPr>
          <w:rFonts w:ascii="Arial" w:eastAsia="Microsoft YaHei" w:hAnsi="Arial" w:cs="Arial"/>
          <w:spacing w:val="-4"/>
          <w:sz w:val="22"/>
          <w:szCs w:val="22"/>
        </w:rPr>
        <w:t xml:space="preserve">Dùng máy đo điện trở cách điện giữa đầu nối mang điện bên ngoài và vỏ máy, giữa đầu cuối kết nối nguồn điện và đất. Kết quả phải phù hợp yêu cầu tại </w:t>
      </w:r>
      <w:r w:rsidR="00E75649" w:rsidRPr="004A2021">
        <w:rPr>
          <w:rFonts w:ascii="Arial" w:eastAsia="Microsoft YaHei" w:hAnsi="Arial" w:cs="Arial"/>
          <w:spacing w:val="-4"/>
          <w:sz w:val="22"/>
          <w:szCs w:val="22"/>
          <w:lang w:val="nl-NL"/>
        </w:rPr>
        <w:t xml:space="preserve">Điều </w:t>
      </w:r>
      <w:r w:rsidRPr="004A2021">
        <w:rPr>
          <w:rFonts w:ascii="Arial" w:eastAsia="Microsoft YaHei" w:hAnsi="Arial" w:cs="Arial"/>
          <w:spacing w:val="-4"/>
          <w:sz w:val="22"/>
          <w:szCs w:val="22"/>
        </w:rPr>
        <w:t>4.4.3.2.2 của tiêu chuẩn này.</w:t>
      </w:r>
    </w:p>
    <w:p w14:paraId="52C73D32" w14:textId="0C401A1E"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5.4.3.2.3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Sử dụng máy kiểm tra dòng điện điện áp để đặt điện áp AC 1500V ± 100V giữa đầu nối mang điện bên ngoài và vỏ máy, giữ nó trong 1 min. Kết quả phải phù hợp yêu cầu tại </w:t>
      </w:r>
      <w:r w:rsidR="00505C64" w:rsidRPr="004A2021">
        <w:rPr>
          <w:rFonts w:ascii="Arial" w:eastAsia="Microsoft YaHei" w:hAnsi="Arial" w:cs="Arial"/>
          <w:sz w:val="22"/>
          <w:szCs w:val="22"/>
        </w:rPr>
        <w:t xml:space="preserve">Điều </w:t>
      </w:r>
      <w:r w:rsidRPr="004A2021">
        <w:rPr>
          <w:rFonts w:ascii="Arial" w:eastAsia="Microsoft YaHei" w:hAnsi="Arial" w:cs="Arial"/>
          <w:sz w:val="22"/>
          <w:szCs w:val="22"/>
        </w:rPr>
        <w:t>4.4.3.2.3 của tiêu chuẩn này.</w:t>
      </w:r>
    </w:p>
    <w:p w14:paraId="425E0434" w14:textId="1C7CD70F" w:rsidR="00505C64" w:rsidRPr="004A2021" w:rsidRDefault="00505C64" w:rsidP="00505C64">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5.4.3.2.4 </w:t>
      </w:r>
      <w:r w:rsidRPr="004A2021">
        <w:rPr>
          <w:rFonts w:ascii="Arial" w:eastAsia="Microsoft YaHei" w:hAnsi="Arial" w:cs="Arial"/>
          <w:sz w:val="22"/>
          <w:szCs w:val="22"/>
          <w:lang w:eastAsia="zh-CN"/>
        </w:rPr>
        <w:tab/>
        <w:t>K</w:t>
      </w:r>
      <w:r w:rsidRPr="004A2021">
        <w:rPr>
          <w:rFonts w:ascii="Arial" w:eastAsia="Microsoft YaHei" w:hAnsi="Arial" w:cs="Arial"/>
          <w:sz w:val="22"/>
          <w:szCs w:val="22"/>
        </w:rPr>
        <w:t xml:space="preserve">iểm tra cấp độ bảo vệ của hệ thống chiếu sáng và tủ điều khiển. Kết quả phải phù hợp yêu cầu tại </w:t>
      </w:r>
      <w:r w:rsidR="003D75DF" w:rsidRPr="004A2021">
        <w:rPr>
          <w:rFonts w:ascii="Arial" w:eastAsia="Microsoft YaHei" w:hAnsi="Arial" w:cs="Arial"/>
          <w:sz w:val="22"/>
          <w:szCs w:val="22"/>
        </w:rPr>
        <w:t xml:space="preserve">Điều </w:t>
      </w:r>
      <w:r w:rsidRPr="004A2021">
        <w:rPr>
          <w:rFonts w:ascii="Arial" w:eastAsia="Microsoft YaHei" w:hAnsi="Arial" w:cs="Arial"/>
          <w:sz w:val="22"/>
          <w:szCs w:val="22"/>
        </w:rPr>
        <w:t>4.4.3.2.4 của tiêu chuẩn này.</w:t>
      </w:r>
    </w:p>
    <w:p w14:paraId="71580FA4" w14:textId="208331CD"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5.4.3.3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lang w:eastAsia="zh-CN"/>
        </w:rPr>
        <w:t>Thử nghiệm độ tin cậy</w:t>
      </w:r>
    </w:p>
    <w:p w14:paraId="2D2CC0EB" w14:textId="6BA6F6DC" w:rsidR="003D75DF" w:rsidRPr="004A2021" w:rsidRDefault="003D75DF" w:rsidP="003D75DF">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5.4.3.3.1 </w:t>
      </w:r>
      <w:r w:rsidRPr="004A2021">
        <w:rPr>
          <w:rFonts w:ascii="Arial" w:eastAsia="Microsoft YaHei" w:hAnsi="Arial" w:cs="Arial"/>
          <w:sz w:val="22"/>
          <w:szCs w:val="22"/>
          <w:lang w:eastAsia="zh-CN"/>
        </w:rPr>
        <w:tab/>
      </w:r>
      <w:r w:rsidRPr="004A2021">
        <w:rPr>
          <w:rFonts w:ascii="Arial" w:eastAsia="Microsoft YaHei" w:hAnsi="Arial" w:cs="Arial"/>
          <w:sz w:val="22"/>
          <w:szCs w:val="22"/>
        </w:rPr>
        <w:t>Khởi động máy phát điện, cho các thiết bị chiếu sáng làm việc liên tục trong 12 giờ ở điều kiện định mức, sau mỗi 1 h kiểm tra và ghi lại các thông số vận hành: điện áp đầu ra của máy phát điện, dòng điện, tần số, công suất, hệ số công suất tải, công suất chiếu sáng và ghi lại thời gian bổ sung nhiên liệu cho xe. Kết quả phải phù hợp yêu cầu tại Điều 4.4.3.3.1 của tiêu chuẩn này.</w:t>
      </w:r>
    </w:p>
    <w:p w14:paraId="39F52441" w14:textId="47132898"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5.4.3.3.2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Thiết bị nâng của hệ thống chiếu sáng nâng từ vị trí 0 (vị trí khi xe đang chạy) lên điểm cao nhất, cho đèn chiếu sáng quay mặt phẳng, nâng lên, hạ xuống theo yêu cầu quy định, sau đó quay trở lại về vị trí ban đầu, hoàn thành một vòng làm việc và thiết bị nâng được hạ xuống để trở về vị trí ban đầu để hoàn thành thao tác trên như một chu kỳ làm việc. Tiếp tục thực hiện </w:t>
      </w:r>
      <w:r w:rsidR="003D75DF" w:rsidRPr="004A2021">
        <w:rPr>
          <w:rFonts w:ascii="Arial" w:eastAsia="Microsoft YaHei" w:hAnsi="Arial" w:cs="Arial"/>
          <w:sz w:val="22"/>
          <w:szCs w:val="22"/>
        </w:rPr>
        <w:t>1</w:t>
      </w:r>
      <w:r w:rsidRPr="004A2021">
        <w:rPr>
          <w:rFonts w:ascii="Arial" w:eastAsia="Microsoft YaHei" w:hAnsi="Arial" w:cs="Arial"/>
          <w:sz w:val="22"/>
          <w:szCs w:val="22"/>
        </w:rPr>
        <w:t xml:space="preserve">00 chu kỳ làm việc liên tục. Kết quả phải phù hợp yêu cầu tại </w:t>
      </w:r>
      <w:r w:rsidR="003D75DF" w:rsidRPr="004A2021">
        <w:rPr>
          <w:rFonts w:ascii="Arial" w:eastAsia="Microsoft YaHei" w:hAnsi="Arial" w:cs="Arial"/>
          <w:sz w:val="22"/>
          <w:szCs w:val="22"/>
        </w:rPr>
        <w:t xml:space="preserve">Điều </w:t>
      </w:r>
      <w:r w:rsidRPr="004A2021">
        <w:rPr>
          <w:rFonts w:ascii="Arial" w:eastAsia="Microsoft YaHei" w:hAnsi="Arial" w:cs="Arial"/>
          <w:sz w:val="22"/>
          <w:szCs w:val="22"/>
        </w:rPr>
        <w:t>4.4.3.3.2 của tiêu chuẩn này.</w:t>
      </w:r>
    </w:p>
    <w:p w14:paraId="168AFBE1" w14:textId="0D841F29" w:rsidR="00335E22" w:rsidRPr="004A2021" w:rsidRDefault="00335E22" w:rsidP="00D17360">
      <w:pPr>
        <w:pStyle w:val="Heading1"/>
        <w:snapToGrid w:val="0"/>
        <w:spacing w:before="120" w:after="120" w:line="340" w:lineRule="exact"/>
        <w:rPr>
          <w:rFonts w:ascii="Arial" w:eastAsia="Microsoft YaHei" w:hAnsi="Arial" w:cs="Arial"/>
          <w:b/>
          <w:bCs/>
          <w:color w:val="auto"/>
          <w:kern w:val="36"/>
          <w:sz w:val="22"/>
          <w:szCs w:val="22"/>
          <w:lang w:val="vi-VN" w:eastAsia="zh-CN"/>
        </w:rPr>
      </w:pPr>
      <w:bookmarkStart w:id="24" w:name="_Toc116805280"/>
      <w:r w:rsidRPr="004A2021">
        <w:rPr>
          <w:rFonts w:ascii="Arial" w:eastAsia="Microsoft YaHei" w:hAnsi="Arial" w:cs="Arial"/>
          <w:b/>
          <w:bCs/>
          <w:color w:val="auto"/>
          <w:kern w:val="36"/>
          <w:sz w:val="22"/>
          <w:szCs w:val="22"/>
          <w:lang w:val="vi-VN" w:eastAsia="zh-CN"/>
        </w:rPr>
        <w:lastRenderedPageBreak/>
        <w:t xml:space="preserve">5.5 </w:t>
      </w:r>
      <w:r w:rsidR="006B131D" w:rsidRPr="004A2021">
        <w:rPr>
          <w:rFonts w:ascii="Arial" w:eastAsia="Microsoft YaHei" w:hAnsi="Arial" w:cs="Arial"/>
          <w:b/>
          <w:bCs/>
          <w:color w:val="auto"/>
          <w:kern w:val="36"/>
          <w:sz w:val="22"/>
          <w:szCs w:val="22"/>
          <w:lang w:val="vi-VN" w:eastAsia="zh-CN"/>
        </w:rPr>
        <w:tab/>
      </w:r>
      <w:r w:rsidR="006408A2" w:rsidRPr="004A2021">
        <w:rPr>
          <w:rFonts w:ascii="Arial" w:eastAsia="Microsoft YaHei" w:hAnsi="Arial" w:cs="Arial"/>
          <w:b/>
          <w:bCs/>
          <w:color w:val="auto"/>
          <w:kern w:val="36"/>
          <w:sz w:val="22"/>
          <w:szCs w:val="22"/>
          <w:lang w:val="vi-VN" w:eastAsia="zh-CN"/>
        </w:rPr>
        <w:t>K</w:t>
      </w:r>
      <w:r w:rsidRPr="004A2021">
        <w:rPr>
          <w:rFonts w:ascii="Arial" w:eastAsia="Microsoft YaHei" w:hAnsi="Arial" w:cs="Arial"/>
          <w:b/>
          <w:bCs/>
          <w:color w:val="auto"/>
          <w:kern w:val="36"/>
          <w:sz w:val="22"/>
          <w:szCs w:val="22"/>
          <w:lang w:val="vi-VN" w:eastAsia="zh-CN"/>
        </w:rPr>
        <w:t xml:space="preserve">iểm tra </w:t>
      </w:r>
      <w:r w:rsidRPr="004A2021">
        <w:rPr>
          <w:rFonts w:ascii="Arial" w:eastAsia="Microsoft YaHei" w:hAnsi="Arial" w:cs="Arial"/>
          <w:b/>
          <w:bCs/>
          <w:color w:val="auto"/>
          <w:kern w:val="36"/>
          <w:sz w:val="22"/>
          <w:szCs w:val="22"/>
          <w:lang w:val="nl-NL"/>
        </w:rPr>
        <w:t>yêu</w:t>
      </w:r>
      <w:r w:rsidRPr="004A2021">
        <w:rPr>
          <w:rFonts w:ascii="Arial" w:eastAsia="Microsoft YaHei" w:hAnsi="Arial" w:cs="Arial"/>
          <w:b/>
          <w:bCs/>
          <w:color w:val="auto"/>
          <w:kern w:val="36"/>
          <w:sz w:val="22"/>
          <w:szCs w:val="22"/>
          <w:lang w:val="vi-VN" w:eastAsia="zh-CN"/>
        </w:rPr>
        <w:t xml:space="preserve"> cầu </w:t>
      </w:r>
      <w:r w:rsidR="002639B3" w:rsidRPr="004A2021">
        <w:rPr>
          <w:rFonts w:ascii="Arial" w:eastAsia="Microsoft YaHei" w:hAnsi="Arial" w:cs="Arial"/>
          <w:b/>
          <w:bCs/>
          <w:color w:val="auto"/>
          <w:kern w:val="36"/>
          <w:sz w:val="22"/>
          <w:szCs w:val="22"/>
          <w:lang w:val="vi-VN" w:eastAsia="zh-CN"/>
        </w:rPr>
        <w:t xml:space="preserve">thiết bị và </w:t>
      </w:r>
      <w:r w:rsidRPr="004A2021">
        <w:rPr>
          <w:rFonts w:ascii="Arial" w:eastAsia="Microsoft YaHei" w:hAnsi="Arial" w:cs="Arial"/>
          <w:b/>
          <w:bCs/>
          <w:color w:val="auto"/>
          <w:sz w:val="22"/>
          <w:szCs w:val="22"/>
          <w:lang w:val="vi-VN" w:eastAsia="zh-CN"/>
        </w:rPr>
        <w:t>dụng</w:t>
      </w:r>
      <w:r w:rsidRPr="004A2021">
        <w:rPr>
          <w:rFonts w:ascii="Arial" w:eastAsia="Microsoft YaHei" w:hAnsi="Arial" w:cs="Arial"/>
          <w:b/>
          <w:bCs/>
          <w:color w:val="auto"/>
          <w:kern w:val="36"/>
          <w:sz w:val="22"/>
          <w:szCs w:val="22"/>
          <w:lang w:val="vi-VN" w:eastAsia="zh-CN"/>
        </w:rPr>
        <w:t xml:space="preserve"> cụ</w:t>
      </w:r>
      <w:bookmarkEnd w:id="24"/>
    </w:p>
    <w:p w14:paraId="6CEDAC58" w14:textId="0C816A3A" w:rsidR="00830B34" w:rsidRPr="004A2021" w:rsidRDefault="002639B3" w:rsidP="00D17360">
      <w:pPr>
        <w:snapToGrid w:val="0"/>
        <w:spacing w:before="120" w:after="120" w:line="34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Tiến hành thử nghiệm theo phương pháp quy định </w:t>
      </w:r>
      <w:r w:rsidR="003D75DF" w:rsidRPr="004A2021">
        <w:rPr>
          <w:rFonts w:ascii="Arial" w:eastAsia="Microsoft YaHei" w:hAnsi="Arial" w:cs="Arial"/>
          <w:sz w:val="22"/>
          <w:szCs w:val="22"/>
          <w:lang w:eastAsia="zh-CN"/>
        </w:rPr>
        <w:t>tại</w:t>
      </w:r>
      <w:r w:rsidRPr="004A2021">
        <w:rPr>
          <w:rFonts w:ascii="Arial" w:eastAsia="Microsoft YaHei" w:hAnsi="Arial" w:cs="Arial"/>
          <w:sz w:val="22"/>
          <w:szCs w:val="22"/>
          <w:lang w:val="vi-VN" w:eastAsia="zh-CN"/>
        </w:rPr>
        <w:t xml:space="preserve"> </w:t>
      </w:r>
      <w:r w:rsidR="006A06B6" w:rsidRPr="004A2021">
        <w:rPr>
          <w:rFonts w:ascii="Arial" w:eastAsia="Microsoft YaHei" w:hAnsi="Arial" w:cs="Arial"/>
          <w:sz w:val="22"/>
          <w:szCs w:val="22"/>
          <w:lang w:val="vi-VN" w:eastAsia="zh-CN"/>
        </w:rPr>
        <w:t xml:space="preserve">Điều </w:t>
      </w:r>
      <w:r w:rsidRPr="004A2021">
        <w:rPr>
          <w:rFonts w:ascii="Arial" w:eastAsia="Microsoft YaHei" w:hAnsi="Arial" w:cs="Arial"/>
          <w:sz w:val="22"/>
          <w:szCs w:val="22"/>
          <w:lang w:val="vi-VN" w:eastAsia="zh-CN"/>
        </w:rPr>
        <w:t xml:space="preserve">6.5.4 </w:t>
      </w:r>
      <w:bookmarkStart w:id="25" w:name="_Hlk117022618"/>
      <w:r w:rsidRPr="004A2021">
        <w:rPr>
          <w:rFonts w:ascii="Arial" w:eastAsia="Microsoft YaHei" w:hAnsi="Arial" w:cs="Arial"/>
          <w:kern w:val="36"/>
          <w:sz w:val="22"/>
          <w:szCs w:val="22"/>
          <w:lang w:val="vi-VN"/>
        </w:rPr>
        <w:t xml:space="preserve">TCVN </w:t>
      </w:r>
      <w:r w:rsidRPr="004A2021">
        <w:rPr>
          <w:rFonts w:ascii="Arial" w:hAnsi="Arial" w:cs="Arial"/>
          <w:sz w:val="22"/>
          <w:szCs w:val="22"/>
          <w:lang w:val="vi-VN"/>
        </w:rPr>
        <w:t xml:space="preserve">13316-1 </w:t>
      </w:r>
      <w:bookmarkEnd w:id="25"/>
      <w:r w:rsidRPr="004A2021">
        <w:rPr>
          <w:rFonts w:ascii="Arial" w:eastAsia="Microsoft YaHei" w:hAnsi="Arial" w:cs="Arial"/>
          <w:sz w:val="22"/>
          <w:szCs w:val="22"/>
          <w:lang w:val="vi-VN" w:eastAsia="zh-CN"/>
        </w:rPr>
        <w:t>để xác định kết quả</w:t>
      </w:r>
      <w:r w:rsidR="00830B34" w:rsidRPr="004A2021">
        <w:rPr>
          <w:rFonts w:ascii="Arial" w:eastAsia="Microsoft YaHei" w:hAnsi="Arial" w:cs="Arial"/>
          <w:sz w:val="22"/>
          <w:szCs w:val="22"/>
          <w:lang w:val="vi-VN" w:eastAsia="zh-CN"/>
        </w:rPr>
        <w:t xml:space="preserve">. Kết quả kiểm tra phải phù hợp với yêu cầu tại </w:t>
      </w:r>
      <w:r w:rsidR="006A06B6" w:rsidRPr="004A2021">
        <w:rPr>
          <w:rFonts w:ascii="Arial" w:eastAsia="Microsoft YaHei" w:hAnsi="Arial" w:cs="Arial"/>
          <w:sz w:val="22"/>
          <w:szCs w:val="22"/>
          <w:lang w:val="vi-VN" w:eastAsia="zh-CN"/>
        </w:rPr>
        <w:t>Đ</w:t>
      </w:r>
      <w:r w:rsidR="00373C71" w:rsidRPr="004A2021">
        <w:rPr>
          <w:rFonts w:ascii="Arial" w:eastAsia="Microsoft YaHei" w:hAnsi="Arial" w:cs="Arial"/>
          <w:sz w:val="22"/>
          <w:szCs w:val="22"/>
          <w:lang w:val="vi-VN" w:eastAsia="zh-CN"/>
        </w:rPr>
        <w:t>iều</w:t>
      </w:r>
      <w:r w:rsidR="00830B34" w:rsidRPr="004A2021">
        <w:rPr>
          <w:rFonts w:ascii="Arial" w:eastAsia="Microsoft YaHei" w:hAnsi="Arial" w:cs="Arial"/>
          <w:sz w:val="22"/>
          <w:szCs w:val="22"/>
          <w:lang w:val="vi-VN" w:eastAsia="zh-CN"/>
        </w:rPr>
        <w:t xml:space="preserve"> 4.5 của tiêu chuẩn này.</w:t>
      </w:r>
    </w:p>
    <w:p w14:paraId="27D6569A" w14:textId="7FA40EDD" w:rsidR="002639B3" w:rsidRPr="004A2021" w:rsidRDefault="00335E22" w:rsidP="00D17360">
      <w:pPr>
        <w:pStyle w:val="Heading1"/>
        <w:snapToGrid w:val="0"/>
        <w:spacing w:after="240" w:line="360" w:lineRule="exact"/>
        <w:jc w:val="both"/>
        <w:rPr>
          <w:rFonts w:ascii="Arial" w:eastAsia="Times New Roman" w:hAnsi="Arial" w:cs="Arial"/>
          <w:b/>
          <w:color w:val="auto"/>
          <w:sz w:val="22"/>
          <w:szCs w:val="22"/>
          <w:lang w:val="vi-VN" w:eastAsia="zh-CN"/>
        </w:rPr>
      </w:pPr>
      <w:bookmarkStart w:id="26" w:name="_Toc116805281"/>
      <w:r w:rsidRPr="004A2021">
        <w:rPr>
          <w:rFonts w:ascii="Arial" w:eastAsia="Times New Roman" w:hAnsi="Arial" w:cs="Arial"/>
          <w:b/>
          <w:color w:val="auto"/>
          <w:sz w:val="22"/>
          <w:szCs w:val="22"/>
          <w:lang w:val="vi-VN" w:eastAsia="zh-CN"/>
        </w:rPr>
        <w:t xml:space="preserve">5.6 </w:t>
      </w:r>
      <w:r w:rsidR="006B131D" w:rsidRPr="004A2021">
        <w:rPr>
          <w:rFonts w:ascii="Arial" w:eastAsia="Times New Roman" w:hAnsi="Arial" w:cs="Arial"/>
          <w:b/>
          <w:color w:val="auto"/>
          <w:sz w:val="22"/>
          <w:szCs w:val="22"/>
          <w:lang w:val="vi-VN" w:eastAsia="zh-CN"/>
        </w:rPr>
        <w:tab/>
      </w:r>
      <w:r w:rsidR="005D2373" w:rsidRPr="004A2021">
        <w:rPr>
          <w:rFonts w:ascii="Arial" w:eastAsia="Times New Roman" w:hAnsi="Arial" w:cs="Arial"/>
          <w:b/>
          <w:color w:val="auto"/>
          <w:sz w:val="22"/>
          <w:szCs w:val="22"/>
          <w:lang w:val="vi-VN" w:eastAsia="zh-CN"/>
        </w:rPr>
        <w:t>Kiểm tra</w:t>
      </w:r>
      <w:r w:rsidR="00CF43B8" w:rsidRPr="004A2021">
        <w:rPr>
          <w:rFonts w:ascii="Arial" w:eastAsia="Times New Roman" w:hAnsi="Arial" w:cs="Arial"/>
          <w:b/>
          <w:color w:val="auto"/>
          <w:sz w:val="22"/>
          <w:szCs w:val="22"/>
          <w:lang w:val="vi-VN" w:eastAsia="zh-CN"/>
        </w:rPr>
        <w:t xml:space="preserve"> phương tiện, thiết bị </w:t>
      </w:r>
      <w:bookmarkStart w:id="27" w:name="_Hlk116804909"/>
      <w:r w:rsidR="00CF43B8" w:rsidRPr="004A2021">
        <w:rPr>
          <w:rFonts w:ascii="Arial" w:eastAsia="Times New Roman" w:hAnsi="Arial" w:cs="Arial"/>
          <w:b/>
          <w:color w:val="auto"/>
          <w:sz w:val="22"/>
          <w:szCs w:val="22"/>
          <w:lang w:val="vi-VN" w:eastAsia="zh-CN"/>
        </w:rPr>
        <w:t xml:space="preserve">cứu nạn, cứu hộ </w:t>
      </w:r>
      <w:bookmarkEnd w:id="27"/>
      <w:r w:rsidR="008257CA" w:rsidRPr="004A2021">
        <w:rPr>
          <w:rFonts w:ascii="Arial" w:eastAsia="Times New Roman" w:hAnsi="Arial" w:cs="Arial"/>
          <w:b/>
          <w:color w:val="auto"/>
          <w:sz w:val="22"/>
          <w:szCs w:val="22"/>
          <w:lang w:val="vi-VN" w:eastAsia="zh-CN"/>
        </w:rPr>
        <w:t>trên</w:t>
      </w:r>
      <w:r w:rsidR="00CF43B8" w:rsidRPr="004A2021">
        <w:rPr>
          <w:rFonts w:ascii="Arial" w:eastAsia="Times New Roman" w:hAnsi="Arial" w:cs="Arial"/>
          <w:b/>
          <w:color w:val="auto"/>
          <w:sz w:val="22"/>
          <w:szCs w:val="22"/>
          <w:lang w:val="vi-VN" w:eastAsia="zh-CN"/>
        </w:rPr>
        <w:t xml:space="preserve"> xe </w:t>
      </w:r>
      <w:r w:rsidR="008257CA" w:rsidRPr="004A2021">
        <w:rPr>
          <w:rFonts w:ascii="Arial" w:eastAsia="Times New Roman" w:hAnsi="Arial" w:cs="Arial"/>
          <w:b/>
          <w:color w:val="auto"/>
          <w:sz w:val="22"/>
          <w:szCs w:val="22"/>
          <w:lang w:val="vi-VN" w:eastAsia="zh-CN"/>
        </w:rPr>
        <w:t>cứu nạn, cứu hộ</w:t>
      </w:r>
      <w:bookmarkEnd w:id="26"/>
    </w:p>
    <w:p w14:paraId="64C507D1" w14:textId="63ED58BA" w:rsidR="00EC5BB1" w:rsidRPr="004A2021" w:rsidRDefault="002639B3"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5.6.1 </w:t>
      </w:r>
      <w:r w:rsidRPr="004A2021">
        <w:rPr>
          <w:rFonts w:ascii="Arial" w:eastAsia="Microsoft YaHei" w:hAnsi="Arial" w:cs="Arial"/>
          <w:sz w:val="22"/>
          <w:szCs w:val="22"/>
          <w:lang w:val="vi-VN" w:eastAsia="zh-CN"/>
        </w:rPr>
        <w:tab/>
        <w:t xml:space="preserve">Phương pháp thử nghiệm tiến hành theo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 xml:space="preserve">iều </w:t>
      </w:r>
      <w:r w:rsidRPr="004A2021">
        <w:rPr>
          <w:rFonts w:ascii="Arial" w:eastAsia="Microsoft YaHei" w:hAnsi="Arial" w:cs="Arial"/>
          <w:sz w:val="22"/>
          <w:szCs w:val="22"/>
          <w:lang w:val="vi-VN" w:eastAsia="zh-CN"/>
        </w:rPr>
        <w:t xml:space="preserve">6.5.8, 6.5.9 </w:t>
      </w:r>
      <w:r w:rsidR="00B2598F" w:rsidRPr="004A2021">
        <w:rPr>
          <w:rFonts w:ascii="Arial" w:eastAsia="Microsoft YaHei" w:hAnsi="Arial" w:cs="Arial"/>
          <w:sz w:val="22"/>
          <w:szCs w:val="22"/>
          <w:lang w:val="vi-VN" w:eastAsia="zh-CN"/>
        </w:rPr>
        <w:t xml:space="preserve">của </w:t>
      </w:r>
      <w:r w:rsidRPr="004A2021">
        <w:rPr>
          <w:rFonts w:ascii="Arial" w:eastAsia="Microsoft YaHei" w:hAnsi="Arial" w:cs="Arial"/>
          <w:bCs/>
          <w:kern w:val="36"/>
          <w:sz w:val="22"/>
          <w:szCs w:val="22"/>
          <w:lang w:val="vi-VN"/>
        </w:rPr>
        <w:t xml:space="preserve">TCVN </w:t>
      </w:r>
      <w:r w:rsidRPr="004A2021">
        <w:rPr>
          <w:rFonts w:ascii="Arial" w:hAnsi="Arial" w:cs="Arial"/>
          <w:sz w:val="22"/>
          <w:szCs w:val="22"/>
          <w:lang w:val="vi-VN"/>
        </w:rPr>
        <w:t>13316-1</w:t>
      </w:r>
      <w:r w:rsidRPr="004A2021">
        <w:rPr>
          <w:rFonts w:ascii="Arial" w:eastAsia="Microsoft YaHei" w:hAnsi="Arial" w:cs="Arial"/>
          <w:sz w:val="22"/>
          <w:szCs w:val="22"/>
          <w:lang w:val="vi-VN" w:eastAsia="zh-CN"/>
        </w:rPr>
        <w:t xml:space="preserve">. </w:t>
      </w:r>
      <w:r w:rsidR="00EC5BB1" w:rsidRPr="004A2021">
        <w:rPr>
          <w:rFonts w:ascii="Arial" w:eastAsia="Microsoft YaHei" w:hAnsi="Arial" w:cs="Arial"/>
          <w:sz w:val="22"/>
          <w:szCs w:val="22"/>
          <w:lang w:val="vi-VN" w:eastAsia="zh-CN"/>
        </w:rPr>
        <w:t xml:space="preserve">Kết quả kiểm tra phải phù hợp với yêu cầu tại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iều</w:t>
      </w:r>
      <w:r w:rsidR="00EC5BB1" w:rsidRPr="004A2021">
        <w:rPr>
          <w:rFonts w:ascii="Arial" w:eastAsia="Microsoft YaHei" w:hAnsi="Arial" w:cs="Arial"/>
          <w:sz w:val="22"/>
          <w:szCs w:val="22"/>
          <w:lang w:val="vi-VN" w:eastAsia="zh-CN"/>
        </w:rPr>
        <w:t xml:space="preserve"> 4.6.1 của tiêu chuẩn này.</w:t>
      </w:r>
    </w:p>
    <w:p w14:paraId="75C9CDC4" w14:textId="569425E5" w:rsidR="00EC5BB1" w:rsidRPr="004A2021" w:rsidRDefault="002639B3"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5.6.2 </w:t>
      </w:r>
      <w:r w:rsidRPr="004A2021">
        <w:rPr>
          <w:rFonts w:ascii="Arial" w:eastAsia="Microsoft YaHei" w:hAnsi="Arial" w:cs="Arial"/>
          <w:sz w:val="22"/>
          <w:szCs w:val="22"/>
          <w:lang w:val="vi-VN" w:eastAsia="zh-CN"/>
        </w:rPr>
        <w:tab/>
        <w:t xml:space="preserve">Kiểm tra trực quan số lượng, chủng loại các phương tiện, thiết bị </w:t>
      </w:r>
      <w:r w:rsidR="008257CA" w:rsidRPr="004A2021">
        <w:rPr>
          <w:rFonts w:ascii="Arial" w:eastAsia="Microsoft YaHei" w:hAnsi="Arial" w:cs="Arial"/>
          <w:sz w:val="22"/>
          <w:szCs w:val="22"/>
          <w:lang w:val="vi-VN" w:eastAsia="zh-CN"/>
        </w:rPr>
        <w:t>trên</w:t>
      </w:r>
      <w:r w:rsidRPr="004A2021">
        <w:rPr>
          <w:rFonts w:ascii="Arial" w:eastAsia="Microsoft YaHei" w:hAnsi="Arial" w:cs="Arial"/>
          <w:sz w:val="22"/>
          <w:szCs w:val="22"/>
          <w:lang w:val="vi-VN" w:eastAsia="zh-CN"/>
        </w:rPr>
        <w:t xml:space="preserve"> xe </w:t>
      </w:r>
      <w:r w:rsidR="008257CA" w:rsidRPr="004A2021">
        <w:rPr>
          <w:rFonts w:ascii="Arial" w:eastAsia="Microsoft YaHei" w:hAnsi="Arial" w:cs="Arial"/>
          <w:sz w:val="22"/>
          <w:szCs w:val="22"/>
          <w:lang w:val="vi-VN" w:eastAsia="zh-CN"/>
        </w:rPr>
        <w:t>cứu nạn, cứu hộ</w:t>
      </w:r>
      <w:r w:rsidRPr="004A2021">
        <w:rPr>
          <w:rFonts w:ascii="Arial" w:eastAsia="Microsoft YaHei" w:hAnsi="Arial" w:cs="Arial"/>
          <w:sz w:val="22"/>
          <w:szCs w:val="22"/>
          <w:lang w:val="vi-VN" w:eastAsia="zh-CN"/>
        </w:rPr>
        <w:t xml:space="preserve">. </w:t>
      </w:r>
      <w:r w:rsidR="00EC5BB1" w:rsidRPr="004A2021">
        <w:rPr>
          <w:rFonts w:ascii="Arial" w:eastAsia="Microsoft YaHei" w:hAnsi="Arial" w:cs="Arial"/>
          <w:sz w:val="22"/>
          <w:szCs w:val="22"/>
          <w:lang w:val="vi-VN" w:eastAsia="zh-CN"/>
        </w:rPr>
        <w:t xml:space="preserve">Kết quả kiểm tra phải phù hợp với yêu cầu tại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iều</w:t>
      </w:r>
      <w:r w:rsidR="00EC5BB1" w:rsidRPr="004A2021">
        <w:rPr>
          <w:rFonts w:ascii="Arial" w:eastAsia="Microsoft YaHei" w:hAnsi="Arial" w:cs="Arial"/>
          <w:sz w:val="22"/>
          <w:szCs w:val="22"/>
          <w:lang w:val="vi-VN" w:eastAsia="zh-CN"/>
        </w:rPr>
        <w:t xml:space="preserve"> 4.6.2 của tiêu chuẩn này.</w:t>
      </w:r>
    </w:p>
    <w:p w14:paraId="59E7C72C" w14:textId="77777777" w:rsidR="00335E22" w:rsidRPr="004A2021" w:rsidRDefault="00335E22" w:rsidP="004A2021">
      <w:pPr>
        <w:pStyle w:val="Heading1"/>
        <w:snapToGrid w:val="0"/>
        <w:spacing w:before="120" w:after="120" w:line="360" w:lineRule="exact"/>
        <w:rPr>
          <w:rFonts w:ascii="Arial" w:eastAsia="Times New Roman" w:hAnsi="Arial" w:cs="Arial"/>
          <w:b/>
          <w:color w:val="auto"/>
          <w:sz w:val="22"/>
          <w:szCs w:val="22"/>
          <w:lang w:val="vi-VN" w:eastAsia="zh-CN"/>
        </w:rPr>
      </w:pPr>
      <w:bookmarkStart w:id="28" w:name="_Toc116805282"/>
      <w:r w:rsidRPr="004A2021">
        <w:rPr>
          <w:rFonts w:ascii="Arial" w:eastAsia="Times New Roman" w:hAnsi="Arial" w:cs="Arial"/>
          <w:b/>
          <w:color w:val="auto"/>
          <w:sz w:val="22"/>
          <w:szCs w:val="22"/>
          <w:lang w:val="vi-VN" w:eastAsia="zh-CN"/>
        </w:rPr>
        <w:t>5.7</w:t>
      </w:r>
      <w:r w:rsidRPr="004A2021">
        <w:rPr>
          <w:rFonts w:ascii="Arial" w:eastAsia="Microsoft YaHei" w:hAnsi="Arial" w:cs="Arial"/>
          <w:b/>
          <w:bCs/>
          <w:color w:val="auto"/>
          <w:kern w:val="36"/>
          <w:sz w:val="22"/>
          <w:szCs w:val="22"/>
          <w:lang w:val="vi-VN" w:eastAsia="zh-CN"/>
        </w:rPr>
        <w:t xml:space="preserve"> </w:t>
      </w:r>
      <w:r w:rsidR="006B131D" w:rsidRPr="004A2021">
        <w:rPr>
          <w:rFonts w:ascii="Arial" w:eastAsia="Microsoft YaHei" w:hAnsi="Arial" w:cs="Arial"/>
          <w:b/>
          <w:bCs/>
          <w:color w:val="auto"/>
          <w:kern w:val="36"/>
          <w:sz w:val="22"/>
          <w:szCs w:val="22"/>
          <w:lang w:val="vi-VN" w:eastAsia="zh-CN"/>
        </w:rPr>
        <w:tab/>
      </w:r>
      <w:r w:rsidRPr="004A2021">
        <w:rPr>
          <w:rFonts w:ascii="Arial" w:eastAsia="Times New Roman" w:hAnsi="Arial" w:cs="Arial"/>
          <w:b/>
          <w:color w:val="auto"/>
          <w:sz w:val="22"/>
          <w:szCs w:val="22"/>
          <w:lang w:val="vi-VN" w:eastAsia="zh-CN"/>
        </w:rPr>
        <w:t xml:space="preserve">Thử nghiệm </w:t>
      </w:r>
      <w:r w:rsidR="00670C6E" w:rsidRPr="004A2021">
        <w:rPr>
          <w:rFonts w:ascii="Arial" w:eastAsia="Times New Roman" w:hAnsi="Arial" w:cs="Arial"/>
          <w:b/>
          <w:color w:val="auto"/>
          <w:sz w:val="22"/>
          <w:szCs w:val="22"/>
          <w:lang w:val="vi-VN" w:eastAsia="zh-CN"/>
        </w:rPr>
        <w:t>thiết bị cảnh báo ưu tiên</w:t>
      </w:r>
      <w:bookmarkEnd w:id="28"/>
      <w:r w:rsidR="00670C6E" w:rsidRPr="004A2021">
        <w:rPr>
          <w:rFonts w:ascii="Arial" w:eastAsia="Times New Roman" w:hAnsi="Arial" w:cs="Arial"/>
          <w:b/>
          <w:color w:val="auto"/>
          <w:sz w:val="22"/>
          <w:szCs w:val="22"/>
          <w:lang w:val="vi-VN" w:eastAsia="zh-CN"/>
        </w:rPr>
        <w:t xml:space="preserve"> </w:t>
      </w:r>
    </w:p>
    <w:p w14:paraId="2BD0BD46" w14:textId="474D47B7" w:rsidR="00EC5BB1" w:rsidRPr="004A2021" w:rsidRDefault="002639B3" w:rsidP="004A2021">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Phương pháp thử nghiệm tiến hành theo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 xml:space="preserve">iều </w:t>
      </w:r>
      <w:r w:rsidRPr="004A2021">
        <w:rPr>
          <w:rFonts w:ascii="Arial" w:eastAsia="Microsoft YaHei" w:hAnsi="Arial" w:cs="Arial"/>
          <w:sz w:val="22"/>
          <w:szCs w:val="22"/>
          <w:lang w:val="vi-VN"/>
        </w:rPr>
        <w:t xml:space="preserve">6.5.5.28 TCVN </w:t>
      </w:r>
      <w:r w:rsidRPr="004A2021">
        <w:rPr>
          <w:rFonts w:ascii="Arial" w:hAnsi="Arial" w:cs="Arial"/>
          <w:sz w:val="22"/>
          <w:szCs w:val="22"/>
          <w:lang w:val="vi-VN"/>
        </w:rPr>
        <w:t xml:space="preserve">13316-1. </w:t>
      </w:r>
      <w:r w:rsidR="00EC5BB1" w:rsidRPr="004A2021">
        <w:rPr>
          <w:rFonts w:ascii="Arial" w:eastAsia="Microsoft YaHei" w:hAnsi="Arial" w:cs="Arial"/>
          <w:sz w:val="22"/>
          <w:szCs w:val="22"/>
          <w:lang w:val="vi-VN" w:eastAsia="zh-CN"/>
        </w:rPr>
        <w:t xml:space="preserve">Kết quả kiểm tra phải phù hợp với yêu cầu tại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iều</w:t>
      </w:r>
      <w:r w:rsidR="00EC5BB1" w:rsidRPr="004A2021">
        <w:rPr>
          <w:rFonts w:ascii="Arial" w:eastAsia="Microsoft YaHei" w:hAnsi="Arial" w:cs="Arial"/>
          <w:sz w:val="22"/>
          <w:szCs w:val="22"/>
          <w:lang w:val="vi-VN" w:eastAsia="zh-CN"/>
        </w:rPr>
        <w:t xml:space="preserve"> 4.7 của tiêu chuẩn này.</w:t>
      </w:r>
    </w:p>
    <w:p w14:paraId="786B8EC6" w14:textId="719640AB" w:rsidR="00326676" w:rsidRPr="004A2021" w:rsidRDefault="008257CA" w:rsidP="004A2021">
      <w:pPr>
        <w:pStyle w:val="Heading1"/>
        <w:snapToGrid w:val="0"/>
        <w:spacing w:before="120" w:after="120" w:line="360" w:lineRule="exact"/>
        <w:rPr>
          <w:rFonts w:ascii="Arial" w:eastAsia="Times New Roman" w:hAnsi="Arial" w:cs="Arial"/>
          <w:b/>
          <w:color w:val="auto"/>
          <w:sz w:val="22"/>
          <w:szCs w:val="22"/>
          <w:lang w:val="vi-VN" w:eastAsia="zh-CN"/>
        </w:rPr>
      </w:pPr>
      <w:bookmarkStart w:id="29" w:name="_Toc71448302"/>
      <w:bookmarkStart w:id="30" w:name="_Toc116805283"/>
      <w:r w:rsidRPr="004A2021">
        <w:rPr>
          <w:rFonts w:ascii="Arial" w:eastAsia="Times New Roman" w:hAnsi="Arial" w:cs="Arial"/>
          <w:b/>
          <w:color w:val="auto"/>
          <w:sz w:val="22"/>
          <w:szCs w:val="22"/>
          <w:lang w:val="vi-VN" w:eastAsia="zh-CN"/>
        </w:rPr>
        <w:t>6</w:t>
      </w:r>
      <w:r w:rsidR="00326676" w:rsidRPr="004A2021">
        <w:rPr>
          <w:rFonts w:ascii="Arial" w:eastAsia="Times New Roman" w:hAnsi="Arial" w:cs="Arial"/>
          <w:b/>
          <w:color w:val="auto"/>
          <w:sz w:val="22"/>
          <w:szCs w:val="22"/>
          <w:lang w:val="vi-VN" w:eastAsia="zh-CN"/>
        </w:rPr>
        <w:t xml:space="preserve"> </w:t>
      </w:r>
      <w:r w:rsidR="00326676" w:rsidRPr="004A2021">
        <w:rPr>
          <w:rFonts w:ascii="Arial" w:eastAsia="Times New Roman" w:hAnsi="Arial" w:cs="Arial"/>
          <w:b/>
          <w:color w:val="auto"/>
          <w:sz w:val="22"/>
          <w:szCs w:val="22"/>
          <w:lang w:val="vi-VN" w:eastAsia="zh-CN"/>
        </w:rPr>
        <w:tab/>
        <w:t>Đóng gói, vận chuyển và bảo quản</w:t>
      </w:r>
      <w:bookmarkEnd w:id="29"/>
      <w:bookmarkEnd w:id="30"/>
    </w:p>
    <w:p w14:paraId="51513C5D" w14:textId="57453523" w:rsidR="00326676" w:rsidRPr="004A2021" w:rsidRDefault="008257CA" w:rsidP="004A2021">
      <w:pPr>
        <w:pStyle w:val="Heading1"/>
        <w:snapToGrid w:val="0"/>
        <w:spacing w:before="120" w:after="120" w:line="360" w:lineRule="exact"/>
        <w:rPr>
          <w:rFonts w:ascii="Arial" w:hAnsi="Arial" w:cs="Arial"/>
          <w:b/>
          <w:color w:val="auto"/>
          <w:sz w:val="22"/>
          <w:szCs w:val="22"/>
          <w:lang w:val="vi-VN" w:eastAsia="zh-CN"/>
        </w:rPr>
      </w:pPr>
      <w:bookmarkStart w:id="31" w:name="_Toc71448303"/>
      <w:bookmarkStart w:id="32" w:name="_Toc116805284"/>
      <w:r w:rsidRPr="004A2021">
        <w:rPr>
          <w:rFonts w:ascii="Arial" w:hAnsi="Arial" w:cs="Arial"/>
          <w:b/>
          <w:color w:val="auto"/>
          <w:sz w:val="22"/>
          <w:szCs w:val="22"/>
          <w:lang w:val="vi-VN" w:eastAsia="zh-CN"/>
        </w:rPr>
        <w:t>6</w:t>
      </w:r>
      <w:r w:rsidR="00326676" w:rsidRPr="004A2021">
        <w:rPr>
          <w:rFonts w:ascii="Arial" w:hAnsi="Arial" w:cs="Arial"/>
          <w:b/>
          <w:color w:val="auto"/>
          <w:sz w:val="22"/>
          <w:szCs w:val="22"/>
          <w:lang w:val="vi-VN" w:eastAsia="zh-CN"/>
        </w:rPr>
        <w:t xml:space="preserve">.1 </w:t>
      </w:r>
      <w:r w:rsidR="00326676" w:rsidRPr="004A2021">
        <w:rPr>
          <w:rFonts w:ascii="Arial" w:hAnsi="Arial" w:cs="Arial"/>
          <w:b/>
          <w:color w:val="auto"/>
          <w:sz w:val="22"/>
          <w:szCs w:val="22"/>
          <w:lang w:val="vi-VN" w:eastAsia="zh-CN"/>
        </w:rPr>
        <w:tab/>
        <w:t>Đóng gói</w:t>
      </w:r>
      <w:bookmarkEnd w:id="31"/>
      <w:bookmarkEnd w:id="32"/>
    </w:p>
    <w:p w14:paraId="34858E22" w14:textId="48943011" w:rsidR="00326676" w:rsidRPr="004A2021" w:rsidRDefault="008257CA" w:rsidP="004A2021">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.1.1 </w:t>
      </w:r>
      <w:r w:rsidR="00326676" w:rsidRPr="004A2021">
        <w:rPr>
          <w:rFonts w:ascii="Arial" w:eastAsia="Microsoft YaHei" w:hAnsi="Arial" w:cs="Arial"/>
          <w:sz w:val="22"/>
          <w:szCs w:val="22"/>
          <w:lang w:val="vi-VN" w:eastAsia="zh-CN"/>
        </w:rPr>
        <w:tab/>
        <w:t>Nhà sản xuất chọn đóng gói không che đậy xe chữa cháy thì các cửa xe, khoang thiết bị</w:t>
      </w:r>
      <w:r w:rsidRPr="004A2021">
        <w:rPr>
          <w:rFonts w:ascii="Arial" w:eastAsia="Microsoft YaHei" w:hAnsi="Arial" w:cs="Arial"/>
          <w:sz w:val="22"/>
          <w:szCs w:val="22"/>
          <w:lang w:val="vi-VN" w:eastAsia="zh-CN"/>
        </w:rPr>
        <w:t>, các hộp dụng cụ</w:t>
      </w:r>
      <w:r w:rsidR="00326676" w:rsidRPr="004A2021">
        <w:rPr>
          <w:rFonts w:ascii="Arial" w:eastAsia="Microsoft YaHei" w:hAnsi="Arial" w:cs="Arial"/>
          <w:sz w:val="22"/>
          <w:szCs w:val="22"/>
          <w:lang w:val="vi-VN" w:eastAsia="zh-CN"/>
        </w:rPr>
        <w:t xml:space="preserve"> đều phải đóng và khóa.</w:t>
      </w:r>
    </w:p>
    <w:p w14:paraId="02AA79BC" w14:textId="6F678888"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.1.2 </w:t>
      </w:r>
      <w:r w:rsidR="00326676" w:rsidRPr="004A2021">
        <w:rPr>
          <w:rFonts w:ascii="Arial" w:eastAsia="Microsoft YaHei" w:hAnsi="Arial" w:cs="Arial"/>
          <w:sz w:val="22"/>
          <w:szCs w:val="22"/>
          <w:lang w:val="vi-VN" w:eastAsia="zh-CN"/>
        </w:rPr>
        <w:tab/>
        <w:t>Các tài liệu đóng gói phải dùng vật liệu chống ẩm.</w:t>
      </w:r>
    </w:p>
    <w:p w14:paraId="610CCA6E" w14:textId="49E93C97"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.1.3 </w:t>
      </w:r>
      <w:r w:rsidR="00326676" w:rsidRPr="004A2021">
        <w:rPr>
          <w:rFonts w:ascii="Arial" w:eastAsia="Microsoft YaHei" w:hAnsi="Arial" w:cs="Arial"/>
          <w:sz w:val="22"/>
          <w:szCs w:val="22"/>
          <w:lang w:val="vi-VN" w:eastAsia="zh-CN"/>
        </w:rPr>
        <w:tab/>
        <w:t>Các bộ phận crôm lộ bên ngoài phải được phủ bằng dầu chống gỉ và đèn chiếu sáng bên ngoài xe, đèn cảnh báo phải được bao phủ bằng màng nhựa.</w:t>
      </w:r>
    </w:p>
    <w:p w14:paraId="42BED373" w14:textId="3B44CD4C"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.1.4 </w:t>
      </w:r>
      <w:r w:rsidR="00326676" w:rsidRPr="004A2021">
        <w:rPr>
          <w:rFonts w:ascii="Arial" w:eastAsia="Microsoft YaHei" w:hAnsi="Arial" w:cs="Arial"/>
          <w:sz w:val="22"/>
          <w:szCs w:val="22"/>
          <w:lang w:val="vi-VN" w:eastAsia="zh-CN"/>
        </w:rPr>
        <w:tab/>
        <w:t xml:space="preserve">Khi sử dụng phương tiện vận chuyển bằng đường sắt (đường thủy), </w:t>
      </w:r>
      <w:r w:rsidR="009B5D46" w:rsidRPr="004A2021">
        <w:rPr>
          <w:rFonts w:ascii="Arial" w:eastAsia="Microsoft YaHei" w:hAnsi="Arial" w:cs="Arial"/>
          <w:sz w:val="22"/>
          <w:szCs w:val="22"/>
          <w:lang w:val="vi-VN" w:eastAsia="zh-CN"/>
        </w:rPr>
        <w:t xml:space="preserve">xe </w:t>
      </w:r>
      <w:r w:rsidRPr="004A2021">
        <w:rPr>
          <w:rFonts w:ascii="Arial" w:eastAsia="Microsoft YaHei" w:hAnsi="Arial" w:cs="Arial"/>
          <w:sz w:val="22"/>
          <w:szCs w:val="22"/>
          <w:lang w:val="vi-VN" w:eastAsia="zh-CN"/>
        </w:rPr>
        <w:t xml:space="preserve">cứu nạn, cứu hộ </w:t>
      </w:r>
      <w:r w:rsidR="00326676" w:rsidRPr="004A2021">
        <w:rPr>
          <w:rFonts w:ascii="Arial" w:eastAsia="Microsoft YaHei" w:hAnsi="Arial" w:cs="Arial"/>
          <w:sz w:val="22"/>
          <w:szCs w:val="22"/>
          <w:lang w:val="vi-VN" w:eastAsia="zh-CN"/>
        </w:rPr>
        <w:t>không được có nướ</w:t>
      </w:r>
      <w:r w:rsidR="009B5D46" w:rsidRPr="004A2021">
        <w:rPr>
          <w:rFonts w:ascii="Arial" w:eastAsia="Microsoft YaHei" w:hAnsi="Arial" w:cs="Arial"/>
          <w:sz w:val="22"/>
          <w:szCs w:val="22"/>
          <w:lang w:val="vi-VN" w:eastAsia="zh-CN"/>
        </w:rPr>
        <w:t>c</w:t>
      </w:r>
      <w:r w:rsidRPr="004A2021">
        <w:rPr>
          <w:rFonts w:ascii="Arial" w:eastAsia="Microsoft YaHei" w:hAnsi="Arial" w:cs="Arial"/>
          <w:sz w:val="22"/>
          <w:szCs w:val="22"/>
          <w:lang w:val="vi-VN" w:eastAsia="zh-CN"/>
        </w:rPr>
        <w:t xml:space="preserve"> trọng động cơ</w:t>
      </w:r>
      <w:r w:rsidR="00326676" w:rsidRPr="004A2021">
        <w:rPr>
          <w:rFonts w:ascii="Arial" w:eastAsia="Microsoft YaHei" w:hAnsi="Arial" w:cs="Arial"/>
          <w:sz w:val="22"/>
          <w:szCs w:val="22"/>
          <w:lang w:val="vi-VN" w:eastAsia="zh-CN"/>
        </w:rPr>
        <w:t xml:space="preserve">, thùng nhiên liệu không được có </w:t>
      </w:r>
      <w:r w:rsidR="009B5D46" w:rsidRPr="004A2021">
        <w:rPr>
          <w:rFonts w:ascii="Arial" w:eastAsia="Microsoft YaHei" w:hAnsi="Arial" w:cs="Arial"/>
          <w:sz w:val="22"/>
          <w:szCs w:val="22"/>
          <w:lang w:val="vi-VN" w:eastAsia="zh-CN"/>
        </w:rPr>
        <w:t>nhiên liệu</w:t>
      </w:r>
      <w:r w:rsidR="00326676" w:rsidRPr="004A2021">
        <w:rPr>
          <w:rFonts w:ascii="Arial" w:eastAsia="Microsoft YaHei" w:hAnsi="Arial" w:cs="Arial"/>
          <w:sz w:val="22"/>
          <w:szCs w:val="22"/>
          <w:lang w:val="vi-VN" w:eastAsia="zh-CN"/>
        </w:rPr>
        <w:t>, ắc quy phải ngắt kết nối với các thiết bị.</w:t>
      </w:r>
    </w:p>
    <w:p w14:paraId="2DC2CC6D" w14:textId="5488DDBD" w:rsidR="00326676" w:rsidRPr="004A2021" w:rsidRDefault="008257CA" w:rsidP="004A2021">
      <w:pPr>
        <w:pStyle w:val="Heading1"/>
        <w:snapToGrid w:val="0"/>
        <w:spacing w:before="120" w:after="120" w:line="360" w:lineRule="exact"/>
        <w:rPr>
          <w:rFonts w:ascii="Arial" w:hAnsi="Arial" w:cs="Arial"/>
          <w:b/>
          <w:color w:val="auto"/>
          <w:sz w:val="22"/>
          <w:szCs w:val="22"/>
          <w:lang w:val="vi-VN"/>
        </w:rPr>
      </w:pPr>
      <w:bookmarkStart w:id="33" w:name="_Toc71448304"/>
      <w:bookmarkStart w:id="34" w:name="_Toc116805285"/>
      <w:r w:rsidRPr="004A2021">
        <w:rPr>
          <w:rFonts w:ascii="Arial" w:hAnsi="Arial" w:cs="Arial"/>
          <w:b/>
          <w:color w:val="auto"/>
          <w:sz w:val="22"/>
          <w:szCs w:val="22"/>
          <w:lang w:val="vi-VN"/>
        </w:rPr>
        <w:t>6</w:t>
      </w:r>
      <w:r w:rsidR="00326676" w:rsidRPr="004A2021">
        <w:rPr>
          <w:rFonts w:ascii="Arial" w:hAnsi="Arial" w:cs="Arial"/>
          <w:b/>
          <w:color w:val="auto"/>
          <w:sz w:val="22"/>
          <w:szCs w:val="22"/>
          <w:lang w:val="vi-VN"/>
        </w:rPr>
        <w:t xml:space="preserve">.2 </w:t>
      </w:r>
      <w:r w:rsidR="00326676" w:rsidRPr="004A2021">
        <w:rPr>
          <w:rFonts w:ascii="Arial" w:hAnsi="Arial" w:cs="Arial"/>
          <w:b/>
          <w:color w:val="auto"/>
          <w:sz w:val="22"/>
          <w:szCs w:val="22"/>
          <w:lang w:val="vi-VN"/>
        </w:rPr>
        <w:tab/>
        <w:t xml:space="preserve">Vận </w:t>
      </w:r>
      <w:r w:rsidR="00326676" w:rsidRPr="004A2021">
        <w:rPr>
          <w:rFonts w:ascii="Arial" w:hAnsi="Arial" w:cs="Arial"/>
          <w:b/>
          <w:color w:val="auto"/>
          <w:sz w:val="22"/>
          <w:szCs w:val="22"/>
          <w:lang w:val="vi-VN" w:eastAsia="zh-CN"/>
        </w:rPr>
        <w:t>chuyển</w:t>
      </w:r>
      <w:bookmarkEnd w:id="33"/>
      <w:bookmarkEnd w:id="34"/>
    </w:p>
    <w:p w14:paraId="25294FC9" w14:textId="66B0D956"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584E60" w:rsidRPr="004A2021">
        <w:rPr>
          <w:rFonts w:ascii="Arial" w:eastAsia="Microsoft YaHei" w:hAnsi="Arial" w:cs="Arial"/>
          <w:sz w:val="22"/>
          <w:szCs w:val="22"/>
          <w:lang w:val="vi-VN" w:eastAsia="zh-CN"/>
        </w:rPr>
        <w:t>.2</w:t>
      </w:r>
      <w:r w:rsidR="00326676" w:rsidRPr="004A2021">
        <w:rPr>
          <w:rFonts w:ascii="Arial" w:eastAsia="Microsoft YaHei" w:hAnsi="Arial" w:cs="Arial"/>
          <w:sz w:val="22"/>
          <w:szCs w:val="22"/>
          <w:lang w:val="vi-VN" w:eastAsia="zh-CN"/>
        </w:rPr>
        <w:t xml:space="preserve">.1 </w:t>
      </w:r>
      <w:r w:rsidR="00326676" w:rsidRPr="004A2021">
        <w:rPr>
          <w:rFonts w:ascii="Arial" w:eastAsia="Microsoft YaHei" w:hAnsi="Arial" w:cs="Arial"/>
          <w:sz w:val="22"/>
          <w:szCs w:val="22"/>
          <w:lang w:val="vi-VN" w:eastAsia="zh-CN"/>
        </w:rPr>
        <w:tab/>
        <w:t xml:space="preserve">Khi chọn vận chuyển bằng phương pháp chạy xe, phải tuân thủ các quy định về lái xe </w:t>
      </w:r>
      <w:r w:rsidRPr="004A2021">
        <w:rPr>
          <w:rFonts w:ascii="Arial" w:eastAsia="Microsoft YaHei" w:hAnsi="Arial" w:cs="Arial"/>
          <w:sz w:val="22"/>
          <w:szCs w:val="22"/>
          <w:lang w:val="vi-VN" w:eastAsia="zh-CN"/>
        </w:rPr>
        <w:t>cứu nạn, cứu hộ</w:t>
      </w:r>
      <w:r w:rsidR="00326676" w:rsidRPr="004A2021">
        <w:rPr>
          <w:rFonts w:ascii="Arial" w:eastAsia="Microsoft YaHei" w:hAnsi="Arial" w:cs="Arial"/>
          <w:sz w:val="22"/>
          <w:szCs w:val="22"/>
          <w:lang w:val="vi-VN" w:eastAsia="zh-CN"/>
        </w:rPr>
        <w:t xml:space="preserve"> mới trong sách hướng dẫn sử dụng.</w:t>
      </w:r>
    </w:p>
    <w:p w14:paraId="3CE691DC" w14:textId="5F1E3BB0"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584E60" w:rsidRPr="004A2021">
        <w:rPr>
          <w:rFonts w:ascii="Arial" w:eastAsia="Microsoft YaHei" w:hAnsi="Arial" w:cs="Arial"/>
          <w:sz w:val="22"/>
          <w:szCs w:val="22"/>
          <w:lang w:val="vi-VN" w:eastAsia="zh-CN"/>
        </w:rPr>
        <w:t>.2</w:t>
      </w:r>
      <w:r w:rsidR="00326676" w:rsidRPr="004A2021">
        <w:rPr>
          <w:rFonts w:ascii="Arial" w:eastAsia="Microsoft YaHei" w:hAnsi="Arial" w:cs="Arial"/>
          <w:sz w:val="22"/>
          <w:szCs w:val="22"/>
          <w:lang w:val="vi-VN" w:eastAsia="zh-CN"/>
        </w:rPr>
        <w:t xml:space="preserve">.2 </w:t>
      </w:r>
      <w:r w:rsidR="00326676" w:rsidRPr="004A2021">
        <w:rPr>
          <w:rFonts w:ascii="Arial" w:eastAsia="Microsoft YaHei" w:hAnsi="Arial" w:cs="Arial"/>
          <w:sz w:val="22"/>
          <w:szCs w:val="22"/>
          <w:lang w:val="vi-VN" w:eastAsia="zh-CN"/>
        </w:rPr>
        <w:tab/>
        <w:t xml:space="preserve">Khi chọn vận chuyển bằng đường sắt (đường thủy), phải chấp hành </w:t>
      </w:r>
      <w:r w:rsidR="00AE029C" w:rsidRPr="004A2021">
        <w:rPr>
          <w:rFonts w:ascii="Arial" w:eastAsia="Microsoft YaHei" w:hAnsi="Arial" w:cs="Arial"/>
          <w:sz w:val="22"/>
          <w:szCs w:val="22"/>
          <w:lang w:val="vi-VN" w:eastAsia="zh-CN"/>
        </w:rPr>
        <w:t xml:space="preserve">theo </w:t>
      </w:r>
      <w:r w:rsidR="00326676" w:rsidRPr="004A2021">
        <w:rPr>
          <w:rFonts w:ascii="Arial" w:eastAsia="Microsoft YaHei" w:hAnsi="Arial" w:cs="Arial"/>
          <w:sz w:val="22"/>
          <w:szCs w:val="22"/>
          <w:lang w:val="vi-VN" w:eastAsia="zh-CN"/>
        </w:rPr>
        <w:t xml:space="preserve">quy định </w:t>
      </w:r>
      <w:r w:rsidR="00AE029C" w:rsidRPr="004A2021">
        <w:rPr>
          <w:rFonts w:ascii="Arial" w:eastAsia="Microsoft YaHei" w:hAnsi="Arial" w:cs="Arial"/>
          <w:sz w:val="22"/>
          <w:szCs w:val="22"/>
          <w:lang w:val="vi-VN" w:eastAsia="zh-CN"/>
        </w:rPr>
        <w:t>về</w:t>
      </w:r>
      <w:r w:rsidR="00326676" w:rsidRPr="004A2021">
        <w:rPr>
          <w:rFonts w:ascii="Arial" w:eastAsia="Microsoft YaHei" w:hAnsi="Arial" w:cs="Arial"/>
          <w:sz w:val="22"/>
          <w:szCs w:val="22"/>
          <w:lang w:val="vi-VN" w:eastAsia="zh-CN"/>
        </w:rPr>
        <w:t xml:space="preserve"> vận chuyển </w:t>
      </w:r>
      <w:r w:rsidR="00AE029C" w:rsidRPr="004A2021">
        <w:rPr>
          <w:rFonts w:ascii="Arial" w:eastAsia="Microsoft YaHei" w:hAnsi="Arial" w:cs="Arial"/>
          <w:sz w:val="22"/>
          <w:szCs w:val="22"/>
          <w:lang w:val="vi-VN" w:eastAsia="zh-CN"/>
        </w:rPr>
        <w:t xml:space="preserve">bằng </w:t>
      </w:r>
      <w:r w:rsidR="00326676" w:rsidRPr="004A2021">
        <w:rPr>
          <w:rFonts w:ascii="Arial" w:eastAsia="Microsoft YaHei" w:hAnsi="Arial" w:cs="Arial"/>
          <w:sz w:val="22"/>
          <w:szCs w:val="22"/>
          <w:lang w:val="vi-VN" w:eastAsia="zh-CN"/>
        </w:rPr>
        <w:t>đường sắt (đường thủy).</w:t>
      </w:r>
    </w:p>
    <w:p w14:paraId="74767578" w14:textId="62B7058D" w:rsidR="00326676" w:rsidRPr="004A2021" w:rsidRDefault="008257CA" w:rsidP="004A2021">
      <w:pPr>
        <w:pStyle w:val="Heading1"/>
        <w:snapToGrid w:val="0"/>
        <w:spacing w:before="120" w:after="120" w:line="360" w:lineRule="exact"/>
        <w:rPr>
          <w:rFonts w:ascii="Arial" w:hAnsi="Arial" w:cs="Arial"/>
          <w:b/>
          <w:color w:val="auto"/>
          <w:sz w:val="22"/>
          <w:szCs w:val="22"/>
          <w:lang w:val="vi-VN" w:eastAsia="zh-CN"/>
        </w:rPr>
      </w:pPr>
      <w:bookmarkStart w:id="35" w:name="_Toc71448305"/>
      <w:bookmarkStart w:id="36" w:name="_Toc116805286"/>
      <w:r w:rsidRPr="004A2021">
        <w:rPr>
          <w:rFonts w:ascii="Arial" w:hAnsi="Arial" w:cs="Arial"/>
          <w:b/>
          <w:color w:val="auto"/>
          <w:sz w:val="22"/>
          <w:szCs w:val="22"/>
          <w:lang w:val="vi-VN" w:eastAsia="zh-CN"/>
        </w:rPr>
        <w:t>6</w:t>
      </w:r>
      <w:r w:rsidR="00584E60" w:rsidRPr="004A2021">
        <w:rPr>
          <w:rFonts w:ascii="Arial" w:hAnsi="Arial" w:cs="Arial"/>
          <w:b/>
          <w:color w:val="auto"/>
          <w:sz w:val="22"/>
          <w:szCs w:val="22"/>
          <w:lang w:val="vi-VN" w:eastAsia="zh-CN"/>
        </w:rPr>
        <w:t>.3</w:t>
      </w:r>
      <w:r w:rsidR="00326676" w:rsidRPr="004A2021">
        <w:rPr>
          <w:rFonts w:ascii="Arial" w:hAnsi="Arial" w:cs="Arial"/>
          <w:b/>
          <w:color w:val="auto"/>
          <w:sz w:val="22"/>
          <w:szCs w:val="22"/>
          <w:lang w:val="vi-VN" w:eastAsia="zh-CN"/>
        </w:rPr>
        <w:tab/>
        <w:t>Bảo quản</w:t>
      </w:r>
      <w:bookmarkEnd w:id="35"/>
      <w:bookmarkEnd w:id="36"/>
    </w:p>
    <w:p w14:paraId="7F85608B" w14:textId="77777777" w:rsidR="00EC5BB1" w:rsidRPr="004A2021" w:rsidRDefault="00326676" w:rsidP="004335DC">
      <w:pPr>
        <w:shd w:val="clear" w:color="auto" w:fill="FFFFFF"/>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Khi phải lưu trữ trong thời gian dài, phải tháo hết nước và nhiên liệu, ngắt điện, đỗ xe ở vị trí bảo vệ không bị mưa, ẩm ướt, ánh nắng mặt trời, khí ăn mòn, vị trí thông gió tốt và tiến hành bảo dưỡng và bảo trì theo quy định trong sách hướng dẫn sử dụng.</w:t>
      </w:r>
    </w:p>
    <w:p w14:paraId="4307256E" w14:textId="3E96EFB2" w:rsidR="00326676" w:rsidRPr="004A2021" w:rsidRDefault="00326676">
      <w:pPr>
        <w:rPr>
          <w:rFonts w:ascii="Arial" w:hAnsi="Arial" w:cs="Arial"/>
          <w:sz w:val="28"/>
          <w:lang w:val="vi-VN" w:eastAsia="zh-CN"/>
        </w:rPr>
      </w:pPr>
    </w:p>
    <w:p w14:paraId="3588905D" w14:textId="77777777" w:rsidR="005A2EC5" w:rsidRDefault="004335DC" w:rsidP="00463651">
      <w:pPr>
        <w:snapToGrid w:val="0"/>
        <w:spacing w:before="120" w:after="120" w:line="288" w:lineRule="auto"/>
        <w:ind w:right="28"/>
        <w:jc w:val="center"/>
        <w:rPr>
          <w:rFonts w:ascii="Arial" w:hAnsi="Arial" w:cs="Arial"/>
          <w:b/>
          <w:bCs/>
          <w:sz w:val="22"/>
          <w:lang w:val="vi-VN" w:eastAsia="zh-CN"/>
        </w:rPr>
      </w:pPr>
      <w:r w:rsidRPr="004A2021">
        <w:rPr>
          <w:rFonts w:ascii="Arial" w:hAnsi="Arial" w:cs="Arial"/>
          <w:b/>
          <w:bCs/>
          <w:sz w:val="22"/>
          <w:lang w:val="vi-VN" w:eastAsia="zh-CN"/>
        </w:rPr>
        <w:tab/>
      </w:r>
      <w:r w:rsidRPr="004A2021">
        <w:rPr>
          <w:rFonts w:ascii="Arial" w:hAnsi="Arial" w:cs="Arial"/>
          <w:b/>
          <w:bCs/>
          <w:sz w:val="22"/>
          <w:lang w:val="vi-VN" w:eastAsia="zh-CN"/>
        </w:rPr>
        <w:tab/>
      </w:r>
    </w:p>
    <w:p w14:paraId="365636C8" w14:textId="77777777" w:rsidR="005A2EC5" w:rsidRDefault="005A2EC5">
      <w:pPr>
        <w:rPr>
          <w:rFonts w:ascii="Arial" w:hAnsi="Arial" w:cs="Arial"/>
          <w:b/>
          <w:bCs/>
          <w:sz w:val="22"/>
          <w:lang w:val="vi-VN" w:eastAsia="zh-CN"/>
        </w:rPr>
      </w:pPr>
      <w:r>
        <w:rPr>
          <w:rFonts w:ascii="Arial" w:hAnsi="Arial" w:cs="Arial"/>
          <w:b/>
          <w:bCs/>
          <w:sz w:val="22"/>
          <w:lang w:val="vi-VN" w:eastAsia="zh-CN"/>
        </w:rPr>
        <w:br w:type="page"/>
      </w:r>
    </w:p>
    <w:p w14:paraId="02E479B3" w14:textId="53170CE3" w:rsidR="00463651" w:rsidRPr="004A2021" w:rsidRDefault="00463651" w:rsidP="00463651">
      <w:pPr>
        <w:snapToGrid w:val="0"/>
        <w:spacing w:before="120" w:after="120" w:line="288" w:lineRule="auto"/>
        <w:ind w:right="28"/>
        <w:jc w:val="center"/>
        <w:rPr>
          <w:rFonts w:ascii="Arial" w:hAnsi="Arial" w:cs="Arial"/>
          <w:b/>
          <w:bCs/>
          <w:sz w:val="22"/>
          <w:lang w:val="vi-VN" w:eastAsia="zh-CN"/>
        </w:rPr>
      </w:pPr>
      <w:r w:rsidRPr="004A2021">
        <w:rPr>
          <w:rFonts w:ascii="Arial" w:hAnsi="Arial" w:cs="Arial"/>
          <w:b/>
          <w:bCs/>
          <w:sz w:val="22"/>
          <w:lang w:val="vi-VN" w:eastAsia="zh-CN"/>
        </w:rPr>
        <w:lastRenderedPageBreak/>
        <w:t>Thư mục tài liệu tham khảo</w:t>
      </w:r>
    </w:p>
    <w:p w14:paraId="121D7969" w14:textId="77777777" w:rsidR="00463651" w:rsidRPr="004A2021" w:rsidRDefault="00463651" w:rsidP="00463651">
      <w:pPr>
        <w:snapToGrid w:val="0"/>
        <w:spacing w:before="120" w:after="120" w:line="360" w:lineRule="exact"/>
        <w:ind w:left="567" w:right="28" w:hanging="567"/>
        <w:jc w:val="both"/>
        <w:rPr>
          <w:rFonts w:ascii="Arial" w:hAnsi="Arial" w:cs="Arial"/>
          <w:i/>
          <w:sz w:val="22"/>
          <w:lang w:val="nl-NL"/>
        </w:rPr>
      </w:pPr>
      <w:r w:rsidRPr="004A2021">
        <w:rPr>
          <w:rFonts w:ascii="Arial" w:hAnsi="Arial" w:cs="Arial"/>
          <w:sz w:val="22"/>
          <w:lang w:val="nl-NL"/>
        </w:rPr>
        <w:t>[1]</w:t>
      </w:r>
      <w:r w:rsidRPr="004A2021">
        <w:rPr>
          <w:rFonts w:ascii="Arial" w:hAnsi="Arial" w:cs="Arial"/>
          <w:sz w:val="22"/>
          <w:lang w:val="nl-NL"/>
        </w:rPr>
        <w:tab/>
        <w:t xml:space="preserve">QCVN 03:2021/BCA, </w:t>
      </w:r>
      <w:r w:rsidRPr="004A2021">
        <w:rPr>
          <w:rFonts w:ascii="Arial" w:hAnsi="Arial" w:cs="Arial"/>
          <w:i/>
          <w:sz w:val="22"/>
          <w:lang w:val="nl-NL"/>
        </w:rPr>
        <w:t>Quy chuẩn kỹ thuật quốc gia về phương tiện phòng cháy và chữa cháy</w:t>
      </w:r>
      <w:r w:rsidRPr="004A2021">
        <w:rPr>
          <w:rFonts w:ascii="Arial" w:hAnsi="Arial" w:cs="Arial"/>
          <w:iCs/>
          <w:sz w:val="22"/>
          <w:lang w:val="nl-NL"/>
        </w:rPr>
        <w:t>;</w:t>
      </w:r>
    </w:p>
    <w:p w14:paraId="14907832" w14:textId="1F80C2F2" w:rsidR="00463651" w:rsidRPr="004A2021" w:rsidRDefault="00463651" w:rsidP="00463651">
      <w:pPr>
        <w:snapToGrid w:val="0"/>
        <w:spacing w:before="120" w:after="120" w:line="360" w:lineRule="exact"/>
        <w:ind w:left="567" w:right="28" w:hanging="567"/>
        <w:jc w:val="both"/>
        <w:rPr>
          <w:rFonts w:ascii="Arial" w:eastAsia="Arial" w:hAnsi="Arial" w:cs="Arial"/>
          <w:sz w:val="22"/>
          <w:lang w:val="nl-NL"/>
        </w:rPr>
      </w:pPr>
      <w:r w:rsidRPr="004A2021">
        <w:rPr>
          <w:rFonts w:ascii="Arial" w:hAnsi="Arial" w:cs="Arial"/>
          <w:spacing w:val="4"/>
          <w:sz w:val="22"/>
          <w:lang w:val="nl-NL"/>
        </w:rPr>
        <w:t>[2]</w:t>
      </w:r>
      <w:r w:rsidRPr="004A2021">
        <w:rPr>
          <w:rFonts w:ascii="Arial" w:hAnsi="Arial" w:cs="Arial"/>
          <w:spacing w:val="4"/>
          <w:sz w:val="22"/>
          <w:lang w:val="nl-NL"/>
        </w:rPr>
        <w:tab/>
      </w:r>
      <w:r w:rsidRPr="004A2021">
        <w:rPr>
          <w:rFonts w:ascii="Arial" w:eastAsia="Arial" w:hAnsi="Arial" w:cs="Arial"/>
          <w:sz w:val="22"/>
          <w:lang w:val="nl-NL"/>
        </w:rPr>
        <w:t xml:space="preserve">GOST R 53328, </w:t>
      </w:r>
      <w:r w:rsidRPr="004A2021">
        <w:rPr>
          <w:rFonts w:ascii="Arial" w:hAnsi="Arial" w:cs="Arial"/>
          <w:i/>
          <w:sz w:val="22"/>
        </w:rPr>
        <w:t>Fire ﬁghting technics. Fire extingushing trucks. General technical requirements. Test methods</w:t>
      </w:r>
      <w:r w:rsidRPr="004A2021">
        <w:rPr>
          <w:rFonts w:ascii="Arial" w:eastAsia="Arial" w:hAnsi="Arial" w:cs="Arial"/>
          <w:sz w:val="22"/>
          <w:lang w:val="nl-NL"/>
        </w:rPr>
        <w:t>;</w:t>
      </w:r>
    </w:p>
    <w:p w14:paraId="055FC42D" w14:textId="4C71DE00" w:rsidR="00463651" w:rsidRPr="004A2021" w:rsidRDefault="00463651" w:rsidP="00463651">
      <w:pPr>
        <w:snapToGrid w:val="0"/>
        <w:spacing w:before="120" w:after="120" w:line="360" w:lineRule="exact"/>
        <w:ind w:left="567" w:right="28" w:hanging="567"/>
        <w:jc w:val="both"/>
        <w:rPr>
          <w:rFonts w:ascii="Arial" w:eastAsia="Arial" w:hAnsi="Arial" w:cs="Arial"/>
          <w:i/>
          <w:sz w:val="22"/>
          <w:lang w:val="nl-NL"/>
        </w:rPr>
      </w:pPr>
      <w:r w:rsidRPr="004A2021">
        <w:rPr>
          <w:rFonts w:ascii="Arial" w:hAnsi="Arial" w:cs="Arial"/>
          <w:sz w:val="22"/>
          <w:lang w:val="nl-NL"/>
        </w:rPr>
        <w:t>[3]</w:t>
      </w:r>
      <w:r w:rsidRPr="004A2021">
        <w:rPr>
          <w:rFonts w:ascii="Arial" w:hAnsi="Arial" w:cs="Arial"/>
          <w:sz w:val="22"/>
          <w:lang w:val="nl-NL"/>
        </w:rPr>
        <w:tab/>
      </w:r>
      <w:r w:rsidRPr="004A2021">
        <w:rPr>
          <w:rFonts w:ascii="Arial" w:eastAsia="Arial" w:hAnsi="Arial" w:cs="Arial"/>
          <w:sz w:val="22"/>
          <w:lang w:val="nl-NL"/>
        </w:rPr>
        <w:t xml:space="preserve">NFPA 1901, </w:t>
      </w:r>
      <w:r w:rsidRPr="004A2021">
        <w:rPr>
          <w:rFonts w:ascii="Arial" w:hAnsi="Arial" w:cs="Arial"/>
          <w:i/>
          <w:sz w:val="22"/>
        </w:rPr>
        <w:t>Standard for Automotive Fire Apparatus</w:t>
      </w:r>
      <w:r w:rsidRPr="004A2021">
        <w:rPr>
          <w:rFonts w:ascii="Arial" w:eastAsia="Arial" w:hAnsi="Arial" w:cs="Arial"/>
          <w:iCs/>
          <w:sz w:val="22"/>
          <w:lang w:val="nl-NL"/>
        </w:rPr>
        <w:t>;</w:t>
      </w:r>
    </w:p>
    <w:p w14:paraId="45F593B1" w14:textId="0993FAEF" w:rsidR="00463651" w:rsidRPr="004A2021" w:rsidRDefault="00463651" w:rsidP="00463651">
      <w:pPr>
        <w:snapToGrid w:val="0"/>
        <w:spacing w:before="120" w:after="120" w:line="360" w:lineRule="exact"/>
        <w:ind w:left="567" w:right="28" w:hanging="567"/>
        <w:jc w:val="both"/>
        <w:rPr>
          <w:rFonts w:ascii="Arial" w:eastAsia="Microsoft YaHei" w:hAnsi="Arial" w:cs="Arial"/>
          <w:bCs/>
          <w:sz w:val="22"/>
          <w:szCs w:val="22"/>
        </w:rPr>
      </w:pPr>
      <w:r w:rsidRPr="004A2021">
        <w:rPr>
          <w:rFonts w:ascii="Arial" w:hAnsi="Arial" w:cs="Arial"/>
          <w:sz w:val="22"/>
          <w:szCs w:val="22"/>
          <w:lang w:val="nl-NL"/>
        </w:rPr>
        <w:t xml:space="preserve">[4]  </w:t>
      </w:r>
      <w:r w:rsidRPr="004A2021">
        <w:rPr>
          <w:rFonts w:ascii="Arial" w:hAnsi="Arial" w:cs="Arial"/>
          <w:sz w:val="22"/>
          <w:szCs w:val="22"/>
          <w:lang w:val="nl-NL"/>
        </w:rPr>
        <w:tab/>
      </w:r>
      <w:r w:rsidRPr="004A2021">
        <w:rPr>
          <w:rFonts w:ascii="Arial" w:eastAsia="Microsoft YaHei" w:hAnsi="Arial" w:cs="Arial"/>
          <w:bCs/>
          <w:sz w:val="22"/>
          <w:szCs w:val="22"/>
        </w:rPr>
        <w:t xml:space="preserve">GB 6245, </w:t>
      </w:r>
      <w:r w:rsidRPr="004A2021">
        <w:rPr>
          <w:rFonts w:ascii="Arial" w:eastAsia="Microsoft YaHei" w:hAnsi="Arial" w:cs="Arial"/>
          <w:bCs/>
          <w:i/>
          <w:iCs/>
          <w:sz w:val="22"/>
          <w:szCs w:val="22"/>
        </w:rPr>
        <w:t>Fire pumps</w:t>
      </w:r>
      <w:r w:rsidRPr="004A2021">
        <w:rPr>
          <w:rFonts w:ascii="Arial" w:eastAsia="Microsoft YaHei" w:hAnsi="Arial" w:cs="Arial"/>
          <w:bCs/>
          <w:sz w:val="22"/>
          <w:szCs w:val="22"/>
        </w:rPr>
        <w:t>;</w:t>
      </w:r>
    </w:p>
    <w:p w14:paraId="792FC09E" w14:textId="2039B52C" w:rsidR="00463651" w:rsidRPr="004A2021" w:rsidRDefault="00463651" w:rsidP="00463651">
      <w:pPr>
        <w:snapToGrid w:val="0"/>
        <w:spacing w:before="120" w:after="120" w:line="360" w:lineRule="exact"/>
        <w:ind w:left="567" w:right="28" w:hanging="567"/>
        <w:jc w:val="both"/>
        <w:rPr>
          <w:rFonts w:ascii="Arial" w:hAnsi="Arial" w:cs="Arial"/>
          <w:i/>
          <w:iCs/>
          <w:sz w:val="22"/>
          <w:szCs w:val="22"/>
        </w:rPr>
      </w:pPr>
      <w:r w:rsidRPr="004A2021">
        <w:rPr>
          <w:rFonts w:ascii="Arial" w:hAnsi="Arial" w:cs="Arial"/>
          <w:sz w:val="22"/>
          <w:szCs w:val="22"/>
          <w:lang w:val="nl-NL"/>
        </w:rPr>
        <w:t xml:space="preserve">[5]  </w:t>
      </w:r>
      <w:r w:rsidRPr="004A2021">
        <w:rPr>
          <w:rFonts w:ascii="Arial" w:hAnsi="Arial" w:cs="Arial"/>
          <w:sz w:val="22"/>
          <w:szCs w:val="22"/>
          <w:lang w:val="nl-NL"/>
        </w:rPr>
        <w:tab/>
      </w:r>
      <w:r w:rsidRPr="004A2021">
        <w:rPr>
          <w:rFonts w:ascii="Arial" w:hAnsi="Arial" w:cs="Arial"/>
          <w:bCs/>
          <w:sz w:val="22"/>
          <w:szCs w:val="22"/>
        </w:rPr>
        <w:t>GB19156</w:t>
      </w:r>
      <w:r w:rsidRPr="004A2021">
        <w:rPr>
          <w:rFonts w:ascii="Arial" w:eastAsia="Microsoft YaHei" w:hAnsi="Arial" w:cs="Arial"/>
          <w:bCs/>
          <w:sz w:val="22"/>
          <w:szCs w:val="22"/>
        </w:rPr>
        <w:t xml:space="preserve">, </w:t>
      </w:r>
      <w:r w:rsidRPr="004A2021">
        <w:rPr>
          <w:rFonts w:ascii="Arial" w:hAnsi="Arial" w:cs="Arial"/>
          <w:i/>
          <w:iCs/>
          <w:sz w:val="22"/>
          <w:szCs w:val="22"/>
        </w:rPr>
        <w:t>General specifications for fire monitors.</w:t>
      </w:r>
    </w:p>
    <w:p w14:paraId="37FD6D01" w14:textId="77777777" w:rsidR="00463651" w:rsidRPr="004A2021" w:rsidRDefault="00463651" w:rsidP="00463651">
      <w:pPr>
        <w:snapToGrid w:val="0"/>
        <w:spacing w:before="120" w:after="120" w:line="360" w:lineRule="exact"/>
        <w:jc w:val="both"/>
        <w:rPr>
          <w:rFonts w:ascii="Arial" w:eastAsia="Microsoft YaHei" w:hAnsi="Arial" w:cs="Arial"/>
          <w:sz w:val="22"/>
          <w:szCs w:val="22"/>
          <w:lang w:val="nl-NL" w:eastAsia="zh-CN"/>
        </w:rPr>
      </w:pPr>
      <w:r w:rsidRPr="004A2021">
        <w:rPr>
          <w:rFonts w:ascii="Arial" w:hAnsi="Arial" w:cs="Arial"/>
          <w:noProof/>
        </w:rPr>
        <mc:AlternateContent>
          <mc:Choice Requires="wps">
            <w:drawing>
              <wp:anchor distT="4294967293" distB="4294967293" distL="114300" distR="114300" simplePos="0" relativeHeight="251666432" behindDoc="0" locked="0" layoutInCell="1" allowOverlap="1" wp14:anchorId="104B7FBB" wp14:editId="3B6FDD89">
                <wp:simplePos x="0" y="0"/>
                <wp:positionH relativeFrom="column">
                  <wp:posOffset>2200275</wp:posOffset>
                </wp:positionH>
                <wp:positionV relativeFrom="paragraph">
                  <wp:posOffset>86359</wp:posOffset>
                </wp:positionV>
                <wp:extent cx="22002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03905" id="Straight Connector 14"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3.25pt,6.8pt" to="34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" strokecolor="black [3213]">
                <o:lock v:ext="edit" shapetype="f"/>
              </v:line>
            </w:pict>
          </mc:Fallback>
        </mc:AlternateContent>
      </w:r>
    </w:p>
    <w:p w14:paraId="1A3A861F" w14:textId="56CF386F" w:rsidR="006404E2" w:rsidRPr="004A2021" w:rsidRDefault="00C66F42" w:rsidP="004A2021">
      <w:pPr>
        <w:rPr>
          <w:rFonts w:ascii="Arial" w:hAnsi="Arial" w:cs="Arial"/>
          <w:spacing w:val="4"/>
          <w:sz w:val="22"/>
          <w:szCs w:val="22"/>
          <w:lang w:val="nl-NL"/>
        </w:rPr>
      </w:pPr>
      <w:r w:rsidRPr="004A2021">
        <w:rPr>
          <w:rFonts w:ascii="Arial" w:hAnsi="Arial" w:cs="Arial"/>
          <w:noProof/>
        </w:rPr>
        <mc:AlternateContent>
          <mc:Choice Requires="wps">
            <w:drawing>
              <wp:anchor distT="0" distB="0" distL="114300" distR="114300" simplePos="0" relativeHeight="251664384" behindDoc="0" locked="0" layoutInCell="1" allowOverlap="1" wp14:anchorId="57375FF6" wp14:editId="0483E2AB">
                <wp:simplePos x="0" y="0"/>
                <wp:positionH relativeFrom="column">
                  <wp:posOffset>4204335</wp:posOffset>
                </wp:positionH>
                <wp:positionV relativeFrom="paragraph">
                  <wp:posOffset>-396240</wp:posOffset>
                </wp:positionV>
                <wp:extent cx="2343150" cy="800100"/>
                <wp:effectExtent l="9525" t="9525" r="9525"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00100"/>
                        </a:xfrm>
                        <a:prstGeom prst="rect">
                          <a:avLst/>
                        </a:prstGeom>
                        <a:solidFill>
                          <a:srgbClr val="FFFFFF"/>
                        </a:solidFill>
                        <a:ln w="9525">
                          <a:solidFill>
                            <a:schemeClr val="bg1">
                              <a:lumMod val="100000"/>
                              <a:lumOff val="0"/>
                            </a:schemeClr>
                          </a:solidFill>
                          <a:miter lim="800000"/>
                          <a:headEnd/>
                          <a:tailEnd/>
                        </a:ln>
                      </wps:spPr>
                      <wps:txbx>
                        <w:txbxContent>
                          <w:p w14:paraId="1A01D3E5" w14:textId="77777777" w:rsidR="002216D8" w:rsidRDefault="002216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5FF6" id="Text Box 14" o:spid="_x0000_s1028" type="#_x0000_t202" style="position:absolute;margin-left:331.05pt;margin-top:-31.2pt;width:18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" strokecolor="white [3212]">
                <v:textbox>
                  <w:txbxContent>
                    <w:p w14:paraId="1A01D3E5" w14:textId="77777777" w:rsidR="002216D8" w:rsidRDefault="002216D8"/>
                  </w:txbxContent>
                </v:textbox>
              </v:shape>
            </w:pict>
          </mc:Fallback>
        </mc:AlternateContent>
      </w:r>
      <w:r w:rsidRPr="004A2021">
        <w:rPr>
          <w:rFonts w:ascii="Arial" w:hAnsi="Arial" w:cs="Arial"/>
          <w:noProof/>
        </w:rPr>
        <mc:AlternateContent>
          <mc:Choice Requires="wps">
            <w:drawing>
              <wp:anchor distT="0" distB="0" distL="114300" distR="114300" simplePos="0" relativeHeight="251659264" behindDoc="1" locked="0" layoutInCell="1" allowOverlap="1" wp14:anchorId="6309F2F8" wp14:editId="017741F3">
                <wp:simplePos x="0" y="0"/>
                <wp:positionH relativeFrom="page">
                  <wp:posOffset>-282575</wp:posOffset>
                </wp:positionH>
                <wp:positionV relativeFrom="paragraph">
                  <wp:posOffset>8514080</wp:posOffset>
                </wp:positionV>
                <wp:extent cx="7829550" cy="1440180"/>
                <wp:effectExtent l="0" t="0" r="1905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44018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0487" id="Rectangle 4" o:spid="_x0000_s1026" style="position:absolute;margin-left:-22.25pt;margin-top:670.4pt;width:616.5pt;height:11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" fillcolor="#fc0" strokecolor="yellow">
                <w10:wrap anchorx="page"/>
              </v:rect>
            </w:pict>
          </mc:Fallback>
        </mc:AlternateContent>
      </w:r>
    </w:p>
    <w:sectPr w:rsidR="006404E2" w:rsidRPr="004A2021" w:rsidSect="004A2021">
      <w:headerReference w:type="even" r:id="rId9"/>
      <w:headerReference w:type="default" r:id="rId10"/>
      <w:footerReference w:type="even" r:id="rId11"/>
      <w:footerReference w:type="default" r:id="rId12"/>
      <w:pgSz w:w="11907" w:h="16840" w:code="9"/>
      <w:pgMar w:top="1134" w:right="96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5323B" w14:textId="77777777" w:rsidR="004E75A3" w:rsidRDefault="004E75A3">
      <w:r>
        <w:separator/>
      </w:r>
    </w:p>
  </w:endnote>
  <w:endnote w:type="continuationSeparator" w:id="0">
    <w:p w14:paraId="3CE4F0C8" w14:textId="77777777" w:rsidR="004E75A3" w:rsidRDefault="004E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6EDE" w14:textId="77777777" w:rsidR="002216D8" w:rsidRPr="005C4DD6" w:rsidRDefault="002216D8" w:rsidP="00B82A1A">
    <w:pPr>
      <w:pStyle w:val="Footer"/>
      <w:framePr w:wrap="around" w:vAnchor="text" w:hAnchor="margin" w:xAlign="outside" w:y="1"/>
      <w:rPr>
        <w:rStyle w:val="PageNumber"/>
        <w:rFonts w:ascii="Arial" w:hAnsi="Arial" w:cs="Arial"/>
        <w:sz w:val="22"/>
        <w:szCs w:val="22"/>
      </w:rPr>
    </w:pPr>
    <w:r w:rsidRPr="005C4DD6">
      <w:rPr>
        <w:rStyle w:val="PageNumber"/>
        <w:rFonts w:ascii="Arial" w:hAnsi="Arial" w:cs="Arial"/>
        <w:sz w:val="22"/>
        <w:szCs w:val="22"/>
      </w:rPr>
      <w:fldChar w:fldCharType="begin"/>
    </w:r>
    <w:r w:rsidRPr="005C4DD6">
      <w:rPr>
        <w:rStyle w:val="PageNumber"/>
        <w:rFonts w:ascii="Arial" w:hAnsi="Arial" w:cs="Arial"/>
        <w:sz w:val="22"/>
        <w:szCs w:val="22"/>
      </w:rPr>
      <w:instrText xml:space="preserve">PAGE  </w:instrText>
    </w:r>
    <w:r w:rsidRPr="005C4DD6">
      <w:rPr>
        <w:rStyle w:val="PageNumber"/>
        <w:rFonts w:ascii="Arial" w:hAnsi="Arial" w:cs="Arial"/>
        <w:sz w:val="22"/>
        <w:szCs w:val="22"/>
      </w:rPr>
      <w:fldChar w:fldCharType="separate"/>
    </w:r>
    <w:r w:rsidR="003F4561">
      <w:rPr>
        <w:rStyle w:val="PageNumber"/>
        <w:rFonts w:ascii="Arial" w:hAnsi="Arial" w:cs="Arial"/>
        <w:noProof/>
        <w:sz w:val="22"/>
        <w:szCs w:val="22"/>
      </w:rPr>
      <w:t>4</w:t>
    </w:r>
    <w:r w:rsidRPr="005C4DD6">
      <w:rPr>
        <w:rStyle w:val="PageNumber"/>
        <w:rFonts w:ascii="Arial" w:hAnsi="Arial" w:cs="Arial"/>
        <w:sz w:val="22"/>
        <w:szCs w:val="22"/>
      </w:rPr>
      <w:fldChar w:fldCharType="end"/>
    </w:r>
  </w:p>
  <w:p w14:paraId="4B0C020E" w14:textId="77777777" w:rsidR="002216D8" w:rsidRDefault="002216D8" w:rsidP="005C4DD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36706" w14:textId="77777777" w:rsidR="002216D8" w:rsidRPr="005C4DD6" w:rsidRDefault="002216D8" w:rsidP="00B82A1A">
    <w:pPr>
      <w:pStyle w:val="Footer"/>
      <w:framePr w:wrap="around" w:vAnchor="text" w:hAnchor="margin" w:xAlign="outside" w:y="1"/>
      <w:rPr>
        <w:rStyle w:val="PageNumber"/>
        <w:rFonts w:ascii="Arial" w:hAnsi="Arial" w:cs="Arial"/>
        <w:sz w:val="22"/>
        <w:szCs w:val="22"/>
      </w:rPr>
    </w:pPr>
    <w:r w:rsidRPr="005C4DD6">
      <w:rPr>
        <w:rStyle w:val="PageNumber"/>
        <w:rFonts w:ascii="Arial" w:hAnsi="Arial" w:cs="Arial"/>
        <w:sz w:val="22"/>
        <w:szCs w:val="22"/>
      </w:rPr>
      <w:fldChar w:fldCharType="begin"/>
    </w:r>
    <w:r w:rsidRPr="005C4DD6">
      <w:rPr>
        <w:rStyle w:val="PageNumber"/>
        <w:rFonts w:ascii="Arial" w:hAnsi="Arial" w:cs="Arial"/>
        <w:sz w:val="22"/>
        <w:szCs w:val="22"/>
      </w:rPr>
      <w:instrText xml:space="preserve">PAGE  </w:instrText>
    </w:r>
    <w:r w:rsidRPr="005C4DD6">
      <w:rPr>
        <w:rStyle w:val="PageNumber"/>
        <w:rFonts w:ascii="Arial" w:hAnsi="Arial" w:cs="Arial"/>
        <w:sz w:val="22"/>
        <w:szCs w:val="22"/>
      </w:rPr>
      <w:fldChar w:fldCharType="separate"/>
    </w:r>
    <w:r w:rsidR="003F4561">
      <w:rPr>
        <w:rStyle w:val="PageNumber"/>
        <w:rFonts w:ascii="Arial" w:hAnsi="Arial" w:cs="Arial"/>
        <w:noProof/>
        <w:sz w:val="22"/>
        <w:szCs w:val="22"/>
      </w:rPr>
      <w:t>3</w:t>
    </w:r>
    <w:r w:rsidRPr="005C4DD6">
      <w:rPr>
        <w:rStyle w:val="PageNumber"/>
        <w:rFonts w:ascii="Arial" w:hAnsi="Arial" w:cs="Arial"/>
        <w:sz w:val="22"/>
        <w:szCs w:val="22"/>
      </w:rPr>
      <w:fldChar w:fldCharType="end"/>
    </w:r>
  </w:p>
  <w:p w14:paraId="70544671" w14:textId="77777777" w:rsidR="002216D8" w:rsidRDefault="002216D8" w:rsidP="005C4DD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36E5" w14:textId="77777777" w:rsidR="004E75A3" w:rsidRDefault="004E75A3">
      <w:r>
        <w:separator/>
      </w:r>
    </w:p>
  </w:footnote>
  <w:footnote w:type="continuationSeparator" w:id="0">
    <w:p w14:paraId="7456AC3C" w14:textId="77777777" w:rsidR="004E75A3" w:rsidRDefault="004E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858F" w14:textId="77777777" w:rsidR="002216D8" w:rsidRDefault="002216D8">
    <w:pPr>
      <w:pStyle w:val="Header"/>
      <w:rPr>
        <w:rFonts w:ascii="Arial" w:hAnsi="Arial" w:cs="Arial"/>
        <w:b/>
      </w:rPr>
    </w:pPr>
  </w:p>
  <w:p w14:paraId="3EB39019" w14:textId="7B72DC21" w:rsidR="002216D8" w:rsidRPr="00270FFF" w:rsidRDefault="002216D8">
    <w:pPr>
      <w:pStyle w:val="Header"/>
      <w:rPr>
        <w:rFonts w:ascii="Arial" w:hAnsi="Arial" w:cs="Arial"/>
        <w:b/>
      </w:rPr>
    </w:pPr>
    <w:r w:rsidRPr="005C4DD6">
      <w:rPr>
        <w:rFonts w:ascii="Arial" w:hAnsi="Arial" w:cs="Arial"/>
        <w:b/>
      </w:rPr>
      <w:t>TCVN</w:t>
    </w:r>
    <w:r>
      <w:rPr>
        <w:rFonts w:ascii="Arial" w:hAnsi="Arial" w:cs="Arial"/>
        <w:b/>
      </w:rPr>
      <w:t xml:space="preserve"> 13316-…:20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2AA29" w14:textId="77777777" w:rsidR="002216D8" w:rsidRDefault="002216D8" w:rsidP="005C4DD6">
    <w:pPr>
      <w:pStyle w:val="Header"/>
      <w:jc w:val="right"/>
      <w:rPr>
        <w:rFonts w:ascii="Arial" w:hAnsi="Arial" w:cs="Arial"/>
        <w:b/>
      </w:rPr>
    </w:pPr>
  </w:p>
  <w:p w14:paraId="46F6B006" w14:textId="18A653E7" w:rsidR="002216D8" w:rsidRPr="005C4DD6" w:rsidRDefault="002216D8" w:rsidP="005C4DD6">
    <w:pPr>
      <w:pStyle w:val="Header"/>
      <w:jc w:val="right"/>
      <w:rPr>
        <w:rFonts w:ascii="Arial" w:hAnsi="Arial" w:cs="Arial"/>
        <w:b/>
      </w:rPr>
    </w:pPr>
    <w:r w:rsidRPr="005C4DD6">
      <w:rPr>
        <w:rFonts w:ascii="Arial" w:hAnsi="Arial" w:cs="Arial"/>
        <w:b/>
      </w:rPr>
      <w:t>TCVN</w:t>
    </w:r>
    <w:r>
      <w:rPr>
        <w:rFonts w:ascii="Arial" w:hAnsi="Arial" w:cs="Arial"/>
        <w:b/>
      </w:rPr>
      <w:t xml:space="preserve"> 13316-…</w:t>
    </w:r>
    <w:r w:rsidRPr="005C4DD6">
      <w:rPr>
        <w:rFonts w:ascii="Arial" w:hAnsi="Arial" w:cs="Arial"/>
        <w:b/>
      </w:rPr>
      <w:t>:20</w:t>
    </w:r>
    <w:r>
      <w:rPr>
        <w:rFonts w:ascii="Arial" w:hAnsi="Arial" w:cs="Arial"/>
        <w: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789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32A49"/>
    <w:multiLevelType w:val="hybridMultilevel"/>
    <w:tmpl w:val="B576EC2E"/>
    <w:lvl w:ilvl="0" w:tplc="5F60571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63E49B80">
      <w:numFmt w:val="bullet"/>
      <w:lvlText w:val="•"/>
      <w:lvlJc w:val="left"/>
      <w:pPr>
        <w:ind w:left="630" w:hanging="152"/>
      </w:pPr>
      <w:rPr>
        <w:rFonts w:hint="default"/>
        <w:lang w:eastAsia="en-US" w:bidi="ar-SA"/>
      </w:rPr>
    </w:lvl>
    <w:lvl w:ilvl="2" w:tplc="F38E27B4">
      <w:numFmt w:val="bullet"/>
      <w:lvlText w:val="•"/>
      <w:lvlJc w:val="left"/>
      <w:pPr>
        <w:ind w:left="1000" w:hanging="152"/>
      </w:pPr>
      <w:rPr>
        <w:rFonts w:hint="default"/>
        <w:lang w:eastAsia="en-US" w:bidi="ar-SA"/>
      </w:rPr>
    </w:lvl>
    <w:lvl w:ilvl="3" w:tplc="6EA65112">
      <w:numFmt w:val="bullet"/>
      <w:lvlText w:val="•"/>
      <w:lvlJc w:val="left"/>
      <w:pPr>
        <w:ind w:left="1370" w:hanging="152"/>
      </w:pPr>
      <w:rPr>
        <w:rFonts w:hint="default"/>
        <w:lang w:eastAsia="en-US" w:bidi="ar-SA"/>
      </w:rPr>
    </w:lvl>
    <w:lvl w:ilvl="4" w:tplc="7C043012">
      <w:numFmt w:val="bullet"/>
      <w:lvlText w:val="•"/>
      <w:lvlJc w:val="left"/>
      <w:pPr>
        <w:ind w:left="1740" w:hanging="152"/>
      </w:pPr>
      <w:rPr>
        <w:rFonts w:hint="default"/>
        <w:lang w:eastAsia="en-US" w:bidi="ar-SA"/>
      </w:rPr>
    </w:lvl>
    <w:lvl w:ilvl="5" w:tplc="9B940C38">
      <w:numFmt w:val="bullet"/>
      <w:lvlText w:val="•"/>
      <w:lvlJc w:val="left"/>
      <w:pPr>
        <w:ind w:left="2110" w:hanging="152"/>
      </w:pPr>
      <w:rPr>
        <w:rFonts w:hint="default"/>
        <w:lang w:eastAsia="en-US" w:bidi="ar-SA"/>
      </w:rPr>
    </w:lvl>
    <w:lvl w:ilvl="6" w:tplc="0B8A0DCE">
      <w:numFmt w:val="bullet"/>
      <w:lvlText w:val="•"/>
      <w:lvlJc w:val="left"/>
      <w:pPr>
        <w:ind w:left="2480" w:hanging="152"/>
      </w:pPr>
      <w:rPr>
        <w:rFonts w:hint="default"/>
        <w:lang w:eastAsia="en-US" w:bidi="ar-SA"/>
      </w:rPr>
    </w:lvl>
    <w:lvl w:ilvl="7" w:tplc="DEA4EF4C">
      <w:numFmt w:val="bullet"/>
      <w:lvlText w:val="•"/>
      <w:lvlJc w:val="left"/>
      <w:pPr>
        <w:ind w:left="2850" w:hanging="152"/>
      </w:pPr>
      <w:rPr>
        <w:rFonts w:hint="default"/>
        <w:lang w:eastAsia="en-US" w:bidi="ar-SA"/>
      </w:rPr>
    </w:lvl>
    <w:lvl w:ilvl="8" w:tplc="BE565A50">
      <w:numFmt w:val="bullet"/>
      <w:lvlText w:val="•"/>
      <w:lvlJc w:val="left"/>
      <w:pPr>
        <w:ind w:left="3220" w:hanging="152"/>
      </w:pPr>
      <w:rPr>
        <w:rFonts w:hint="default"/>
        <w:lang w:eastAsia="en-US" w:bidi="ar-SA"/>
      </w:rPr>
    </w:lvl>
  </w:abstractNum>
  <w:abstractNum w:abstractNumId="2">
    <w:nsid w:val="04C51DF0"/>
    <w:multiLevelType w:val="hybridMultilevel"/>
    <w:tmpl w:val="DDDA970A"/>
    <w:lvl w:ilvl="0" w:tplc="A90473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36B07"/>
    <w:multiLevelType w:val="hybridMultilevel"/>
    <w:tmpl w:val="50F2CD4E"/>
    <w:lvl w:ilvl="0" w:tplc="CC1E2AC8">
      <w:start w:val="1"/>
      <w:numFmt w:val="decimal"/>
      <w:lvlText w:val="%1"/>
      <w:lvlJc w:val="left"/>
      <w:pPr>
        <w:ind w:left="516" w:hanging="195"/>
      </w:pPr>
      <w:rPr>
        <w:rFonts w:ascii="Times New Roman" w:eastAsia="Times New Roman" w:hAnsi="Times New Roman" w:cs="Times New Roman" w:hint="default"/>
        <w:b/>
        <w:bCs/>
        <w:w w:val="99"/>
        <w:sz w:val="26"/>
        <w:szCs w:val="26"/>
        <w:lang w:eastAsia="en-US" w:bidi="ar-SA"/>
      </w:rPr>
    </w:lvl>
    <w:lvl w:ilvl="1" w:tplc="B596F230">
      <w:numFmt w:val="bullet"/>
      <w:lvlText w:val="•"/>
      <w:lvlJc w:val="left"/>
      <w:pPr>
        <w:ind w:left="1450" w:hanging="195"/>
      </w:pPr>
      <w:rPr>
        <w:rFonts w:hint="default"/>
        <w:lang w:eastAsia="en-US" w:bidi="ar-SA"/>
      </w:rPr>
    </w:lvl>
    <w:lvl w:ilvl="2" w:tplc="A41A18D8">
      <w:numFmt w:val="bullet"/>
      <w:lvlText w:val="•"/>
      <w:lvlJc w:val="left"/>
      <w:pPr>
        <w:ind w:left="2381" w:hanging="195"/>
      </w:pPr>
      <w:rPr>
        <w:rFonts w:hint="default"/>
        <w:lang w:eastAsia="en-US" w:bidi="ar-SA"/>
      </w:rPr>
    </w:lvl>
    <w:lvl w:ilvl="3" w:tplc="9D3696B0">
      <w:numFmt w:val="bullet"/>
      <w:lvlText w:val="•"/>
      <w:lvlJc w:val="left"/>
      <w:pPr>
        <w:ind w:left="3311" w:hanging="195"/>
      </w:pPr>
      <w:rPr>
        <w:rFonts w:hint="default"/>
        <w:lang w:eastAsia="en-US" w:bidi="ar-SA"/>
      </w:rPr>
    </w:lvl>
    <w:lvl w:ilvl="4" w:tplc="66845D34">
      <w:numFmt w:val="bullet"/>
      <w:lvlText w:val="•"/>
      <w:lvlJc w:val="left"/>
      <w:pPr>
        <w:ind w:left="4242" w:hanging="195"/>
      </w:pPr>
      <w:rPr>
        <w:rFonts w:hint="default"/>
        <w:lang w:eastAsia="en-US" w:bidi="ar-SA"/>
      </w:rPr>
    </w:lvl>
    <w:lvl w:ilvl="5" w:tplc="09A69648">
      <w:numFmt w:val="bullet"/>
      <w:lvlText w:val="•"/>
      <w:lvlJc w:val="left"/>
      <w:pPr>
        <w:ind w:left="5173" w:hanging="195"/>
      </w:pPr>
      <w:rPr>
        <w:rFonts w:hint="default"/>
        <w:lang w:eastAsia="en-US" w:bidi="ar-SA"/>
      </w:rPr>
    </w:lvl>
    <w:lvl w:ilvl="6" w:tplc="CB3E8EAA">
      <w:numFmt w:val="bullet"/>
      <w:lvlText w:val="•"/>
      <w:lvlJc w:val="left"/>
      <w:pPr>
        <w:ind w:left="6103" w:hanging="195"/>
      </w:pPr>
      <w:rPr>
        <w:rFonts w:hint="default"/>
        <w:lang w:eastAsia="en-US" w:bidi="ar-SA"/>
      </w:rPr>
    </w:lvl>
    <w:lvl w:ilvl="7" w:tplc="7F8A7438">
      <w:numFmt w:val="bullet"/>
      <w:lvlText w:val="•"/>
      <w:lvlJc w:val="left"/>
      <w:pPr>
        <w:ind w:left="7034" w:hanging="195"/>
      </w:pPr>
      <w:rPr>
        <w:rFonts w:hint="default"/>
        <w:lang w:eastAsia="en-US" w:bidi="ar-SA"/>
      </w:rPr>
    </w:lvl>
    <w:lvl w:ilvl="8" w:tplc="F8F44B10">
      <w:numFmt w:val="bullet"/>
      <w:lvlText w:val="•"/>
      <w:lvlJc w:val="left"/>
      <w:pPr>
        <w:ind w:left="7965" w:hanging="195"/>
      </w:pPr>
      <w:rPr>
        <w:rFonts w:hint="default"/>
        <w:lang w:eastAsia="en-US" w:bidi="ar-SA"/>
      </w:rPr>
    </w:lvl>
  </w:abstractNum>
  <w:abstractNum w:abstractNumId="4">
    <w:nsid w:val="0C221E00"/>
    <w:multiLevelType w:val="multilevel"/>
    <w:tmpl w:val="36D4D33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970213"/>
    <w:multiLevelType w:val="hybridMultilevel"/>
    <w:tmpl w:val="69A8D236"/>
    <w:lvl w:ilvl="0" w:tplc="E9C6D162">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24227DF6">
      <w:numFmt w:val="bullet"/>
      <w:lvlText w:val="•"/>
      <w:lvlJc w:val="left"/>
      <w:pPr>
        <w:ind w:left="630" w:hanging="152"/>
      </w:pPr>
      <w:rPr>
        <w:rFonts w:hint="default"/>
        <w:lang w:eastAsia="en-US" w:bidi="ar-SA"/>
      </w:rPr>
    </w:lvl>
    <w:lvl w:ilvl="2" w:tplc="C4F217B8">
      <w:numFmt w:val="bullet"/>
      <w:lvlText w:val="•"/>
      <w:lvlJc w:val="left"/>
      <w:pPr>
        <w:ind w:left="1000" w:hanging="152"/>
      </w:pPr>
      <w:rPr>
        <w:rFonts w:hint="default"/>
        <w:lang w:eastAsia="en-US" w:bidi="ar-SA"/>
      </w:rPr>
    </w:lvl>
    <w:lvl w:ilvl="3" w:tplc="6B04E222">
      <w:numFmt w:val="bullet"/>
      <w:lvlText w:val="•"/>
      <w:lvlJc w:val="left"/>
      <w:pPr>
        <w:ind w:left="1370" w:hanging="152"/>
      </w:pPr>
      <w:rPr>
        <w:rFonts w:hint="default"/>
        <w:lang w:eastAsia="en-US" w:bidi="ar-SA"/>
      </w:rPr>
    </w:lvl>
    <w:lvl w:ilvl="4" w:tplc="E1225852">
      <w:numFmt w:val="bullet"/>
      <w:lvlText w:val="•"/>
      <w:lvlJc w:val="left"/>
      <w:pPr>
        <w:ind w:left="1740" w:hanging="152"/>
      </w:pPr>
      <w:rPr>
        <w:rFonts w:hint="default"/>
        <w:lang w:eastAsia="en-US" w:bidi="ar-SA"/>
      </w:rPr>
    </w:lvl>
    <w:lvl w:ilvl="5" w:tplc="AC62B730">
      <w:numFmt w:val="bullet"/>
      <w:lvlText w:val="•"/>
      <w:lvlJc w:val="left"/>
      <w:pPr>
        <w:ind w:left="2110" w:hanging="152"/>
      </w:pPr>
      <w:rPr>
        <w:rFonts w:hint="default"/>
        <w:lang w:eastAsia="en-US" w:bidi="ar-SA"/>
      </w:rPr>
    </w:lvl>
    <w:lvl w:ilvl="6" w:tplc="2D825404">
      <w:numFmt w:val="bullet"/>
      <w:lvlText w:val="•"/>
      <w:lvlJc w:val="left"/>
      <w:pPr>
        <w:ind w:left="2480" w:hanging="152"/>
      </w:pPr>
      <w:rPr>
        <w:rFonts w:hint="default"/>
        <w:lang w:eastAsia="en-US" w:bidi="ar-SA"/>
      </w:rPr>
    </w:lvl>
    <w:lvl w:ilvl="7" w:tplc="B798E3AE">
      <w:numFmt w:val="bullet"/>
      <w:lvlText w:val="•"/>
      <w:lvlJc w:val="left"/>
      <w:pPr>
        <w:ind w:left="2850" w:hanging="152"/>
      </w:pPr>
      <w:rPr>
        <w:rFonts w:hint="default"/>
        <w:lang w:eastAsia="en-US" w:bidi="ar-SA"/>
      </w:rPr>
    </w:lvl>
    <w:lvl w:ilvl="8" w:tplc="39584BFA">
      <w:numFmt w:val="bullet"/>
      <w:lvlText w:val="•"/>
      <w:lvlJc w:val="left"/>
      <w:pPr>
        <w:ind w:left="3220" w:hanging="152"/>
      </w:pPr>
      <w:rPr>
        <w:rFonts w:hint="default"/>
        <w:lang w:eastAsia="en-US" w:bidi="ar-SA"/>
      </w:rPr>
    </w:lvl>
  </w:abstractNum>
  <w:abstractNum w:abstractNumId="6">
    <w:nsid w:val="16131ACF"/>
    <w:multiLevelType w:val="multilevel"/>
    <w:tmpl w:val="59208FCC"/>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741DC1"/>
    <w:multiLevelType w:val="multilevel"/>
    <w:tmpl w:val="5F26C858"/>
    <w:lvl w:ilvl="0">
      <w:start w:val="6"/>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3C5DE5"/>
    <w:multiLevelType w:val="hybridMultilevel"/>
    <w:tmpl w:val="A5648082"/>
    <w:lvl w:ilvl="0" w:tplc="758C040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9CD4F14A">
      <w:numFmt w:val="bullet"/>
      <w:lvlText w:val="•"/>
      <w:lvlJc w:val="left"/>
      <w:pPr>
        <w:ind w:left="630" w:hanging="152"/>
      </w:pPr>
      <w:rPr>
        <w:rFonts w:hint="default"/>
        <w:lang w:eastAsia="en-US" w:bidi="ar-SA"/>
      </w:rPr>
    </w:lvl>
    <w:lvl w:ilvl="2" w:tplc="49B4E1C0">
      <w:numFmt w:val="bullet"/>
      <w:lvlText w:val="•"/>
      <w:lvlJc w:val="left"/>
      <w:pPr>
        <w:ind w:left="1000" w:hanging="152"/>
      </w:pPr>
      <w:rPr>
        <w:rFonts w:hint="default"/>
        <w:lang w:eastAsia="en-US" w:bidi="ar-SA"/>
      </w:rPr>
    </w:lvl>
    <w:lvl w:ilvl="3" w:tplc="0E288466">
      <w:numFmt w:val="bullet"/>
      <w:lvlText w:val="•"/>
      <w:lvlJc w:val="left"/>
      <w:pPr>
        <w:ind w:left="1370" w:hanging="152"/>
      </w:pPr>
      <w:rPr>
        <w:rFonts w:hint="default"/>
        <w:lang w:eastAsia="en-US" w:bidi="ar-SA"/>
      </w:rPr>
    </w:lvl>
    <w:lvl w:ilvl="4" w:tplc="9D009840">
      <w:numFmt w:val="bullet"/>
      <w:lvlText w:val="•"/>
      <w:lvlJc w:val="left"/>
      <w:pPr>
        <w:ind w:left="1740" w:hanging="152"/>
      </w:pPr>
      <w:rPr>
        <w:rFonts w:hint="default"/>
        <w:lang w:eastAsia="en-US" w:bidi="ar-SA"/>
      </w:rPr>
    </w:lvl>
    <w:lvl w:ilvl="5" w:tplc="6930EF10">
      <w:numFmt w:val="bullet"/>
      <w:lvlText w:val="•"/>
      <w:lvlJc w:val="left"/>
      <w:pPr>
        <w:ind w:left="2110" w:hanging="152"/>
      </w:pPr>
      <w:rPr>
        <w:rFonts w:hint="default"/>
        <w:lang w:eastAsia="en-US" w:bidi="ar-SA"/>
      </w:rPr>
    </w:lvl>
    <w:lvl w:ilvl="6" w:tplc="F742233C">
      <w:numFmt w:val="bullet"/>
      <w:lvlText w:val="•"/>
      <w:lvlJc w:val="left"/>
      <w:pPr>
        <w:ind w:left="2480" w:hanging="152"/>
      </w:pPr>
      <w:rPr>
        <w:rFonts w:hint="default"/>
        <w:lang w:eastAsia="en-US" w:bidi="ar-SA"/>
      </w:rPr>
    </w:lvl>
    <w:lvl w:ilvl="7" w:tplc="0A5A7EDE">
      <w:numFmt w:val="bullet"/>
      <w:lvlText w:val="•"/>
      <w:lvlJc w:val="left"/>
      <w:pPr>
        <w:ind w:left="2850" w:hanging="152"/>
      </w:pPr>
      <w:rPr>
        <w:rFonts w:hint="default"/>
        <w:lang w:eastAsia="en-US" w:bidi="ar-SA"/>
      </w:rPr>
    </w:lvl>
    <w:lvl w:ilvl="8" w:tplc="7ED42930">
      <w:numFmt w:val="bullet"/>
      <w:lvlText w:val="•"/>
      <w:lvlJc w:val="left"/>
      <w:pPr>
        <w:ind w:left="3220" w:hanging="152"/>
      </w:pPr>
      <w:rPr>
        <w:rFonts w:hint="default"/>
        <w:lang w:eastAsia="en-US" w:bidi="ar-SA"/>
      </w:rPr>
    </w:lvl>
  </w:abstractNum>
  <w:abstractNum w:abstractNumId="9">
    <w:nsid w:val="1C4C3AE6"/>
    <w:multiLevelType w:val="hybridMultilevel"/>
    <w:tmpl w:val="9DD8EA02"/>
    <w:lvl w:ilvl="0" w:tplc="D638D68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ED9C3DEE">
      <w:numFmt w:val="bullet"/>
      <w:lvlText w:val="•"/>
      <w:lvlJc w:val="left"/>
      <w:pPr>
        <w:ind w:left="486" w:hanging="152"/>
      </w:pPr>
      <w:rPr>
        <w:rFonts w:hint="default"/>
        <w:lang w:eastAsia="en-US" w:bidi="ar-SA"/>
      </w:rPr>
    </w:lvl>
    <w:lvl w:ilvl="2" w:tplc="573ADACA">
      <w:numFmt w:val="bullet"/>
      <w:lvlText w:val="•"/>
      <w:lvlJc w:val="left"/>
      <w:pPr>
        <w:ind w:left="872" w:hanging="152"/>
      </w:pPr>
      <w:rPr>
        <w:rFonts w:hint="default"/>
        <w:lang w:eastAsia="en-US" w:bidi="ar-SA"/>
      </w:rPr>
    </w:lvl>
    <w:lvl w:ilvl="3" w:tplc="208C057A">
      <w:numFmt w:val="bullet"/>
      <w:lvlText w:val="•"/>
      <w:lvlJc w:val="left"/>
      <w:pPr>
        <w:ind w:left="1258" w:hanging="152"/>
      </w:pPr>
      <w:rPr>
        <w:rFonts w:hint="default"/>
        <w:lang w:eastAsia="en-US" w:bidi="ar-SA"/>
      </w:rPr>
    </w:lvl>
    <w:lvl w:ilvl="4" w:tplc="86DC4D30">
      <w:numFmt w:val="bullet"/>
      <w:lvlText w:val="•"/>
      <w:lvlJc w:val="left"/>
      <w:pPr>
        <w:ind w:left="1644" w:hanging="152"/>
      </w:pPr>
      <w:rPr>
        <w:rFonts w:hint="default"/>
        <w:lang w:eastAsia="en-US" w:bidi="ar-SA"/>
      </w:rPr>
    </w:lvl>
    <w:lvl w:ilvl="5" w:tplc="C2AE32C4">
      <w:numFmt w:val="bullet"/>
      <w:lvlText w:val="•"/>
      <w:lvlJc w:val="left"/>
      <w:pPr>
        <w:ind w:left="2030" w:hanging="152"/>
      </w:pPr>
      <w:rPr>
        <w:rFonts w:hint="default"/>
        <w:lang w:eastAsia="en-US" w:bidi="ar-SA"/>
      </w:rPr>
    </w:lvl>
    <w:lvl w:ilvl="6" w:tplc="DE2CF9E4">
      <w:numFmt w:val="bullet"/>
      <w:lvlText w:val="•"/>
      <w:lvlJc w:val="left"/>
      <w:pPr>
        <w:ind w:left="2416" w:hanging="152"/>
      </w:pPr>
      <w:rPr>
        <w:rFonts w:hint="default"/>
        <w:lang w:eastAsia="en-US" w:bidi="ar-SA"/>
      </w:rPr>
    </w:lvl>
    <w:lvl w:ilvl="7" w:tplc="31A04E12">
      <w:numFmt w:val="bullet"/>
      <w:lvlText w:val="•"/>
      <w:lvlJc w:val="left"/>
      <w:pPr>
        <w:ind w:left="2802" w:hanging="152"/>
      </w:pPr>
      <w:rPr>
        <w:rFonts w:hint="default"/>
        <w:lang w:eastAsia="en-US" w:bidi="ar-SA"/>
      </w:rPr>
    </w:lvl>
    <w:lvl w:ilvl="8" w:tplc="A168859A">
      <w:numFmt w:val="bullet"/>
      <w:lvlText w:val="•"/>
      <w:lvlJc w:val="left"/>
      <w:pPr>
        <w:ind w:left="3188" w:hanging="152"/>
      </w:pPr>
      <w:rPr>
        <w:rFonts w:hint="default"/>
        <w:lang w:eastAsia="en-US" w:bidi="ar-SA"/>
      </w:rPr>
    </w:lvl>
  </w:abstractNum>
  <w:abstractNum w:abstractNumId="10">
    <w:nsid w:val="20FF1300"/>
    <w:multiLevelType w:val="multilevel"/>
    <w:tmpl w:val="0FCC531E"/>
    <w:lvl w:ilvl="0">
      <w:start w:val="4"/>
      <w:numFmt w:val="decimal"/>
      <w:lvlText w:val="%1"/>
      <w:lvlJc w:val="left"/>
      <w:pPr>
        <w:ind w:left="480" w:hanging="480"/>
      </w:pPr>
      <w:rPr>
        <w:rFonts w:hint="default"/>
        <w:w w:val="100"/>
      </w:rPr>
    </w:lvl>
    <w:lvl w:ilvl="1">
      <w:start w:val="3"/>
      <w:numFmt w:val="decimal"/>
      <w:lvlText w:val="%1.%2"/>
      <w:lvlJc w:val="left"/>
      <w:pPr>
        <w:ind w:left="480" w:hanging="48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1">
    <w:nsid w:val="27D130E2"/>
    <w:multiLevelType w:val="hybridMultilevel"/>
    <w:tmpl w:val="29AE3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E117D"/>
    <w:multiLevelType w:val="hybridMultilevel"/>
    <w:tmpl w:val="5226F2CC"/>
    <w:lvl w:ilvl="0" w:tplc="02502BFA">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8AD6B25A">
      <w:numFmt w:val="bullet"/>
      <w:lvlText w:val="•"/>
      <w:lvlJc w:val="left"/>
      <w:pPr>
        <w:ind w:left="630" w:hanging="152"/>
      </w:pPr>
      <w:rPr>
        <w:rFonts w:hint="default"/>
        <w:lang w:eastAsia="en-US" w:bidi="ar-SA"/>
      </w:rPr>
    </w:lvl>
    <w:lvl w:ilvl="2" w:tplc="A68CBCA0">
      <w:numFmt w:val="bullet"/>
      <w:lvlText w:val="•"/>
      <w:lvlJc w:val="left"/>
      <w:pPr>
        <w:ind w:left="1000" w:hanging="152"/>
      </w:pPr>
      <w:rPr>
        <w:rFonts w:hint="default"/>
        <w:lang w:eastAsia="en-US" w:bidi="ar-SA"/>
      </w:rPr>
    </w:lvl>
    <w:lvl w:ilvl="3" w:tplc="EBD4D2A6">
      <w:numFmt w:val="bullet"/>
      <w:lvlText w:val="•"/>
      <w:lvlJc w:val="left"/>
      <w:pPr>
        <w:ind w:left="1370" w:hanging="152"/>
      </w:pPr>
      <w:rPr>
        <w:rFonts w:hint="default"/>
        <w:lang w:eastAsia="en-US" w:bidi="ar-SA"/>
      </w:rPr>
    </w:lvl>
    <w:lvl w:ilvl="4" w:tplc="CE5C2102">
      <w:numFmt w:val="bullet"/>
      <w:lvlText w:val="•"/>
      <w:lvlJc w:val="left"/>
      <w:pPr>
        <w:ind w:left="1740" w:hanging="152"/>
      </w:pPr>
      <w:rPr>
        <w:rFonts w:hint="default"/>
        <w:lang w:eastAsia="en-US" w:bidi="ar-SA"/>
      </w:rPr>
    </w:lvl>
    <w:lvl w:ilvl="5" w:tplc="9384C344">
      <w:numFmt w:val="bullet"/>
      <w:lvlText w:val="•"/>
      <w:lvlJc w:val="left"/>
      <w:pPr>
        <w:ind w:left="2110" w:hanging="152"/>
      </w:pPr>
      <w:rPr>
        <w:rFonts w:hint="default"/>
        <w:lang w:eastAsia="en-US" w:bidi="ar-SA"/>
      </w:rPr>
    </w:lvl>
    <w:lvl w:ilvl="6" w:tplc="C2EC6B1A">
      <w:numFmt w:val="bullet"/>
      <w:lvlText w:val="•"/>
      <w:lvlJc w:val="left"/>
      <w:pPr>
        <w:ind w:left="2480" w:hanging="152"/>
      </w:pPr>
      <w:rPr>
        <w:rFonts w:hint="default"/>
        <w:lang w:eastAsia="en-US" w:bidi="ar-SA"/>
      </w:rPr>
    </w:lvl>
    <w:lvl w:ilvl="7" w:tplc="366E733E">
      <w:numFmt w:val="bullet"/>
      <w:lvlText w:val="•"/>
      <w:lvlJc w:val="left"/>
      <w:pPr>
        <w:ind w:left="2850" w:hanging="152"/>
      </w:pPr>
      <w:rPr>
        <w:rFonts w:hint="default"/>
        <w:lang w:eastAsia="en-US" w:bidi="ar-SA"/>
      </w:rPr>
    </w:lvl>
    <w:lvl w:ilvl="8" w:tplc="ACAE1672">
      <w:numFmt w:val="bullet"/>
      <w:lvlText w:val="•"/>
      <w:lvlJc w:val="left"/>
      <w:pPr>
        <w:ind w:left="3220" w:hanging="152"/>
      </w:pPr>
      <w:rPr>
        <w:rFonts w:hint="default"/>
        <w:lang w:eastAsia="en-US" w:bidi="ar-SA"/>
      </w:rPr>
    </w:lvl>
  </w:abstractNum>
  <w:abstractNum w:abstractNumId="13">
    <w:nsid w:val="304872AE"/>
    <w:multiLevelType w:val="hybridMultilevel"/>
    <w:tmpl w:val="864EC818"/>
    <w:lvl w:ilvl="0" w:tplc="FECA3654">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9B78F5EC">
      <w:numFmt w:val="bullet"/>
      <w:lvlText w:val="•"/>
      <w:lvlJc w:val="left"/>
      <w:pPr>
        <w:ind w:left="486" w:hanging="152"/>
      </w:pPr>
      <w:rPr>
        <w:rFonts w:hint="default"/>
        <w:lang w:eastAsia="en-US" w:bidi="ar-SA"/>
      </w:rPr>
    </w:lvl>
    <w:lvl w:ilvl="2" w:tplc="20FE3506">
      <w:numFmt w:val="bullet"/>
      <w:lvlText w:val="•"/>
      <w:lvlJc w:val="left"/>
      <w:pPr>
        <w:ind w:left="872" w:hanging="152"/>
      </w:pPr>
      <w:rPr>
        <w:rFonts w:hint="default"/>
        <w:lang w:eastAsia="en-US" w:bidi="ar-SA"/>
      </w:rPr>
    </w:lvl>
    <w:lvl w:ilvl="3" w:tplc="95E2A7DC">
      <w:numFmt w:val="bullet"/>
      <w:lvlText w:val="•"/>
      <w:lvlJc w:val="left"/>
      <w:pPr>
        <w:ind w:left="1258" w:hanging="152"/>
      </w:pPr>
      <w:rPr>
        <w:rFonts w:hint="default"/>
        <w:lang w:eastAsia="en-US" w:bidi="ar-SA"/>
      </w:rPr>
    </w:lvl>
    <w:lvl w:ilvl="4" w:tplc="51A80536">
      <w:numFmt w:val="bullet"/>
      <w:lvlText w:val="•"/>
      <w:lvlJc w:val="left"/>
      <w:pPr>
        <w:ind w:left="1644" w:hanging="152"/>
      </w:pPr>
      <w:rPr>
        <w:rFonts w:hint="default"/>
        <w:lang w:eastAsia="en-US" w:bidi="ar-SA"/>
      </w:rPr>
    </w:lvl>
    <w:lvl w:ilvl="5" w:tplc="41409E0A">
      <w:numFmt w:val="bullet"/>
      <w:lvlText w:val="•"/>
      <w:lvlJc w:val="left"/>
      <w:pPr>
        <w:ind w:left="2030" w:hanging="152"/>
      </w:pPr>
      <w:rPr>
        <w:rFonts w:hint="default"/>
        <w:lang w:eastAsia="en-US" w:bidi="ar-SA"/>
      </w:rPr>
    </w:lvl>
    <w:lvl w:ilvl="6" w:tplc="891C7E60">
      <w:numFmt w:val="bullet"/>
      <w:lvlText w:val="•"/>
      <w:lvlJc w:val="left"/>
      <w:pPr>
        <w:ind w:left="2416" w:hanging="152"/>
      </w:pPr>
      <w:rPr>
        <w:rFonts w:hint="default"/>
        <w:lang w:eastAsia="en-US" w:bidi="ar-SA"/>
      </w:rPr>
    </w:lvl>
    <w:lvl w:ilvl="7" w:tplc="B3AA0586">
      <w:numFmt w:val="bullet"/>
      <w:lvlText w:val="•"/>
      <w:lvlJc w:val="left"/>
      <w:pPr>
        <w:ind w:left="2802" w:hanging="152"/>
      </w:pPr>
      <w:rPr>
        <w:rFonts w:hint="default"/>
        <w:lang w:eastAsia="en-US" w:bidi="ar-SA"/>
      </w:rPr>
    </w:lvl>
    <w:lvl w:ilvl="8" w:tplc="1FEC2B0E">
      <w:numFmt w:val="bullet"/>
      <w:lvlText w:val="•"/>
      <w:lvlJc w:val="left"/>
      <w:pPr>
        <w:ind w:left="3188" w:hanging="152"/>
      </w:pPr>
      <w:rPr>
        <w:rFonts w:hint="default"/>
        <w:lang w:eastAsia="en-US" w:bidi="ar-SA"/>
      </w:rPr>
    </w:lvl>
  </w:abstractNum>
  <w:abstractNum w:abstractNumId="14">
    <w:nsid w:val="305B4339"/>
    <w:multiLevelType w:val="hybridMultilevel"/>
    <w:tmpl w:val="2AD80666"/>
    <w:lvl w:ilvl="0" w:tplc="EE8C180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13A0685C">
      <w:numFmt w:val="bullet"/>
      <w:lvlText w:val="•"/>
      <w:lvlJc w:val="left"/>
      <w:pPr>
        <w:ind w:left="486" w:hanging="152"/>
      </w:pPr>
      <w:rPr>
        <w:rFonts w:hint="default"/>
        <w:lang w:eastAsia="en-US" w:bidi="ar-SA"/>
      </w:rPr>
    </w:lvl>
    <w:lvl w:ilvl="2" w:tplc="1A8CAF24">
      <w:numFmt w:val="bullet"/>
      <w:lvlText w:val="•"/>
      <w:lvlJc w:val="left"/>
      <w:pPr>
        <w:ind w:left="872" w:hanging="152"/>
      </w:pPr>
      <w:rPr>
        <w:rFonts w:hint="default"/>
        <w:lang w:eastAsia="en-US" w:bidi="ar-SA"/>
      </w:rPr>
    </w:lvl>
    <w:lvl w:ilvl="3" w:tplc="89342E98">
      <w:numFmt w:val="bullet"/>
      <w:lvlText w:val="•"/>
      <w:lvlJc w:val="left"/>
      <w:pPr>
        <w:ind w:left="1258" w:hanging="152"/>
      </w:pPr>
      <w:rPr>
        <w:rFonts w:hint="default"/>
        <w:lang w:eastAsia="en-US" w:bidi="ar-SA"/>
      </w:rPr>
    </w:lvl>
    <w:lvl w:ilvl="4" w:tplc="D4F2C188">
      <w:numFmt w:val="bullet"/>
      <w:lvlText w:val="•"/>
      <w:lvlJc w:val="left"/>
      <w:pPr>
        <w:ind w:left="1644" w:hanging="152"/>
      </w:pPr>
      <w:rPr>
        <w:rFonts w:hint="default"/>
        <w:lang w:eastAsia="en-US" w:bidi="ar-SA"/>
      </w:rPr>
    </w:lvl>
    <w:lvl w:ilvl="5" w:tplc="FA54F432">
      <w:numFmt w:val="bullet"/>
      <w:lvlText w:val="•"/>
      <w:lvlJc w:val="left"/>
      <w:pPr>
        <w:ind w:left="2030" w:hanging="152"/>
      </w:pPr>
      <w:rPr>
        <w:rFonts w:hint="default"/>
        <w:lang w:eastAsia="en-US" w:bidi="ar-SA"/>
      </w:rPr>
    </w:lvl>
    <w:lvl w:ilvl="6" w:tplc="DC0652C8">
      <w:numFmt w:val="bullet"/>
      <w:lvlText w:val="•"/>
      <w:lvlJc w:val="left"/>
      <w:pPr>
        <w:ind w:left="2416" w:hanging="152"/>
      </w:pPr>
      <w:rPr>
        <w:rFonts w:hint="default"/>
        <w:lang w:eastAsia="en-US" w:bidi="ar-SA"/>
      </w:rPr>
    </w:lvl>
    <w:lvl w:ilvl="7" w:tplc="477AA962">
      <w:numFmt w:val="bullet"/>
      <w:lvlText w:val="•"/>
      <w:lvlJc w:val="left"/>
      <w:pPr>
        <w:ind w:left="2802" w:hanging="152"/>
      </w:pPr>
      <w:rPr>
        <w:rFonts w:hint="default"/>
        <w:lang w:eastAsia="en-US" w:bidi="ar-SA"/>
      </w:rPr>
    </w:lvl>
    <w:lvl w:ilvl="8" w:tplc="B05EB32E">
      <w:numFmt w:val="bullet"/>
      <w:lvlText w:val="•"/>
      <w:lvlJc w:val="left"/>
      <w:pPr>
        <w:ind w:left="3188" w:hanging="152"/>
      </w:pPr>
      <w:rPr>
        <w:rFonts w:hint="default"/>
        <w:lang w:eastAsia="en-US" w:bidi="ar-SA"/>
      </w:rPr>
    </w:lvl>
  </w:abstractNum>
  <w:abstractNum w:abstractNumId="15">
    <w:nsid w:val="31E2559C"/>
    <w:multiLevelType w:val="multilevel"/>
    <w:tmpl w:val="1506DD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564442"/>
    <w:multiLevelType w:val="multilevel"/>
    <w:tmpl w:val="CBBA253C"/>
    <w:lvl w:ilvl="0">
      <w:start w:val="4"/>
      <w:numFmt w:val="decimal"/>
      <w:lvlText w:val="%1"/>
      <w:lvlJc w:val="left"/>
      <w:pPr>
        <w:ind w:left="480" w:hanging="480"/>
      </w:pPr>
      <w:rPr>
        <w:rFonts w:hint="default"/>
        <w:w w:val="101"/>
      </w:rPr>
    </w:lvl>
    <w:lvl w:ilvl="1">
      <w:start w:val="3"/>
      <w:numFmt w:val="decimal"/>
      <w:lvlText w:val="%1.%2"/>
      <w:lvlJc w:val="left"/>
      <w:pPr>
        <w:ind w:left="480" w:hanging="480"/>
      </w:pPr>
      <w:rPr>
        <w:rFonts w:hint="default"/>
        <w:w w:val="101"/>
      </w:rPr>
    </w:lvl>
    <w:lvl w:ilvl="2">
      <w:start w:val="3"/>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7">
    <w:nsid w:val="33806C7C"/>
    <w:multiLevelType w:val="multilevel"/>
    <w:tmpl w:val="413626C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97103"/>
    <w:multiLevelType w:val="hybridMultilevel"/>
    <w:tmpl w:val="BEECE940"/>
    <w:lvl w:ilvl="0" w:tplc="B8D0AF72">
      <w:numFmt w:val="bullet"/>
      <w:lvlText w:val="-"/>
      <w:lvlJc w:val="left"/>
      <w:pPr>
        <w:ind w:left="222" w:hanging="164"/>
      </w:pPr>
      <w:rPr>
        <w:rFonts w:ascii="Times New Roman" w:eastAsia="Times New Roman" w:hAnsi="Times New Roman" w:cs="Times New Roman" w:hint="default"/>
        <w:w w:val="99"/>
        <w:sz w:val="26"/>
        <w:szCs w:val="26"/>
        <w:lang w:eastAsia="en-US" w:bidi="ar-SA"/>
      </w:rPr>
    </w:lvl>
    <w:lvl w:ilvl="1" w:tplc="31DE7844">
      <w:numFmt w:val="bullet"/>
      <w:lvlText w:val="•"/>
      <w:lvlJc w:val="left"/>
      <w:pPr>
        <w:ind w:left="1240" w:hanging="164"/>
      </w:pPr>
      <w:rPr>
        <w:rFonts w:hint="default"/>
        <w:lang w:eastAsia="en-US" w:bidi="ar-SA"/>
      </w:rPr>
    </w:lvl>
    <w:lvl w:ilvl="2" w:tplc="255828C4">
      <w:numFmt w:val="bullet"/>
      <w:lvlText w:val="•"/>
      <w:lvlJc w:val="left"/>
      <w:pPr>
        <w:ind w:left="2261" w:hanging="164"/>
      </w:pPr>
      <w:rPr>
        <w:rFonts w:hint="default"/>
        <w:lang w:eastAsia="en-US" w:bidi="ar-SA"/>
      </w:rPr>
    </w:lvl>
    <w:lvl w:ilvl="3" w:tplc="5BD6A17E">
      <w:numFmt w:val="bullet"/>
      <w:lvlText w:val="•"/>
      <w:lvlJc w:val="left"/>
      <w:pPr>
        <w:ind w:left="3281" w:hanging="164"/>
      </w:pPr>
      <w:rPr>
        <w:rFonts w:hint="default"/>
        <w:lang w:eastAsia="en-US" w:bidi="ar-SA"/>
      </w:rPr>
    </w:lvl>
    <w:lvl w:ilvl="4" w:tplc="F050F680">
      <w:numFmt w:val="bullet"/>
      <w:lvlText w:val="•"/>
      <w:lvlJc w:val="left"/>
      <w:pPr>
        <w:ind w:left="4302" w:hanging="164"/>
      </w:pPr>
      <w:rPr>
        <w:rFonts w:hint="default"/>
        <w:lang w:eastAsia="en-US" w:bidi="ar-SA"/>
      </w:rPr>
    </w:lvl>
    <w:lvl w:ilvl="5" w:tplc="18DAA30E">
      <w:numFmt w:val="bullet"/>
      <w:lvlText w:val="•"/>
      <w:lvlJc w:val="left"/>
      <w:pPr>
        <w:ind w:left="5323" w:hanging="164"/>
      </w:pPr>
      <w:rPr>
        <w:rFonts w:hint="default"/>
        <w:lang w:eastAsia="en-US" w:bidi="ar-SA"/>
      </w:rPr>
    </w:lvl>
    <w:lvl w:ilvl="6" w:tplc="CBA29E56">
      <w:numFmt w:val="bullet"/>
      <w:lvlText w:val="•"/>
      <w:lvlJc w:val="left"/>
      <w:pPr>
        <w:ind w:left="6343" w:hanging="164"/>
      </w:pPr>
      <w:rPr>
        <w:rFonts w:hint="default"/>
        <w:lang w:eastAsia="en-US" w:bidi="ar-SA"/>
      </w:rPr>
    </w:lvl>
    <w:lvl w:ilvl="7" w:tplc="B1626E66">
      <w:numFmt w:val="bullet"/>
      <w:lvlText w:val="•"/>
      <w:lvlJc w:val="left"/>
      <w:pPr>
        <w:ind w:left="7364" w:hanging="164"/>
      </w:pPr>
      <w:rPr>
        <w:rFonts w:hint="default"/>
        <w:lang w:eastAsia="en-US" w:bidi="ar-SA"/>
      </w:rPr>
    </w:lvl>
    <w:lvl w:ilvl="8" w:tplc="A6A2FE50">
      <w:numFmt w:val="bullet"/>
      <w:lvlText w:val="•"/>
      <w:lvlJc w:val="left"/>
      <w:pPr>
        <w:ind w:left="8385" w:hanging="164"/>
      </w:pPr>
      <w:rPr>
        <w:rFonts w:hint="default"/>
        <w:lang w:eastAsia="en-US" w:bidi="ar-SA"/>
      </w:rPr>
    </w:lvl>
  </w:abstractNum>
  <w:abstractNum w:abstractNumId="19">
    <w:nsid w:val="432B0630"/>
    <w:multiLevelType w:val="hybridMultilevel"/>
    <w:tmpl w:val="02A6F97E"/>
    <w:lvl w:ilvl="0" w:tplc="FBDAA856">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9276267C">
      <w:numFmt w:val="bullet"/>
      <w:lvlText w:val="•"/>
      <w:lvlJc w:val="left"/>
      <w:pPr>
        <w:ind w:left="630" w:hanging="152"/>
      </w:pPr>
      <w:rPr>
        <w:rFonts w:hint="default"/>
        <w:lang w:eastAsia="en-US" w:bidi="ar-SA"/>
      </w:rPr>
    </w:lvl>
    <w:lvl w:ilvl="2" w:tplc="B9F6AE42">
      <w:numFmt w:val="bullet"/>
      <w:lvlText w:val="•"/>
      <w:lvlJc w:val="left"/>
      <w:pPr>
        <w:ind w:left="1000" w:hanging="152"/>
      </w:pPr>
      <w:rPr>
        <w:rFonts w:hint="default"/>
        <w:lang w:eastAsia="en-US" w:bidi="ar-SA"/>
      </w:rPr>
    </w:lvl>
    <w:lvl w:ilvl="3" w:tplc="CE18EAA2">
      <w:numFmt w:val="bullet"/>
      <w:lvlText w:val="•"/>
      <w:lvlJc w:val="left"/>
      <w:pPr>
        <w:ind w:left="1370" w:hanging="152"/>
      </w:pPr>
      <w:rPr>
        <w:rFonts w:hint="default"/>
        <w:lang w:eastAsia="en-US" w:bidi="ar-SA"/>
      </w:rPr>
    </w:lvl>
    <w:lvl w:ilvl="4" w:tplc="CABC2748">
      <w:numFmt w:val="bullet"/>
      <w:lvlText w:val="•"/>
      <w:lvlJc w:val="left"/>
      <w:pPr>
        <w:ind w:left="1740" w:hanging="152"/>
      </w:pPr>
      <w:rPr>
        <w:rFonts w:hint="default"/>
        <w:lang w:eastAsia="en-US" w:bidi="ar-SA"/>
      </w:rPr>
    </w:lvl>
    <w:lvl w:ilvl="5" w:tplc="3D38FFBE">
      <w:numFmt w:val="bullet"/>
      <w:lvlText w:val="•"/>
      <w:lvlJc w:val="left"/>
      <w:pPr>
        <w:ind w:left="2110" w:hanging="152"/>
      </w:pPr>
      <w:rPr>
        <w:rFonts w:hint="default"/>
        <w:lang w:eastAsia="en-US" w:bidi="ar-SA"/>
      </w:rPr>
    </w:lvl>
    <w:lvl w:ilvl="6" w:tplc="B73E63AC">
      <w:numFmt w:val="bullet"/>
      <w:lvlText w:val="•"/>
      <w:lvlJc w:val="left"/>
      <w:pPr>
        <w:ind w:left="2480" w:hanging="152"/>
      </w:pPr>
      <w:rPr>
        <w:rFonts w:hint="default"/>
        <w:lang w:eastAsia="en-US" w:bidi="ar-SA"/>
      </w:rPr>
    </w:lvl>
    <w:lvl w:ilvl="7" w:tplc="20D62464">
      <w:numFmt w:val="bullet"/>
      <w:lvlText w:val="•"/>
      <w:lvlJc w:val="left"/>
      <w:pPr>
        <w:ind w:left="2850" w:hanging="152"/>
      </w:pPr>
      <w:rPr>
        <w:rFonts w:hint="default"/>
        <w:lang w:eastAsia="en-US" w:bidi="ar-SA"/>
      </w:rPr>
    </w:lvl>
    <w:lvl w:ilvl="8" w:tplc="8C4E2842">
      <w:numFmt w:val="bullet"/>
      <w:lvlText w:val="•"/>
      <w:lvlJc w:val="left"/>
      <w:pPr>
        <w:ind w:left="3220" w:hanging="152"/>
      </w:pPr>
      <w:rPr>
        <w:rFonts w:hint="default"/>
        <w:lang w:eastAsia="en-US" w:bidi="ar-SA"/>
      </w:rPr>
    </w:lvl>
  </w:abstractNum>
  <w:abstractNum w:abstractNumId="20">
    <w:nsid w:val="4C9530F3"/>
    <w:multiLevelType w:val="hybridMultilevel"/>
    <w:tmpl w:val="42366410"/>
    <w:lvl w:ilvl="0" w:tplc="4F7A655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15C4732C">
      <w:numFmt w:val="bullet"/>
      <w:lvlText w:val="•"/>
      <w:lvlJc w:val="left"/>
      <w:pPr>
        <w:ind w:left="630" w:hanging="152"/>
      </w:pPr>
      <w:rPr>
        <w:rFonts w:hint="default"/>
        <w:lang w:eastAsia="en-US" w:bidi="ar-SA"/>
      </w:rPr>
    </w:lvl>
    <w:lvl w:ilvl="2" w:tplc="E730ABA2">
      <w:numFmt w:val="bullet"/>
      <w:lvlText w:val="•"/>
      <w:lvlJc w:val="left"/>
      <w:pPr>
        <w:ind w:left="1000" w:hanging="152"/>
      </w:pPr>
      <w:rPr>
        <w:rFonts w:hint="default"/>
        <w:lang w:eastAsia="en-US" w:bidi="ar-SA"/>
      </w:rPr>
    </w:lvl>
    <w:lvl w:ilvl="3" w:tplc="DEFCFDF2">
      <w:numFmt w:val="bullet"/>
      <w:lvlText w:val="•"/>
      <w:lvlJc w:val="left"/>
      <w:pPr>
        <w:ind w:left="1370" w:hanging="152"/>
      </w:pPr>
      <w:rPr>
        <w:rFonts w:hint="default"/>
        <w:lang w:eastAsia="en-US" w:bidi="ar-SA"/>
      </w:rPr>
    </w:lvl>
    <w:lvl w:ilvl="4" w:tplc="F8BCF5AA">
      <w:numFmt w:val="bullet"/>
      <w:lvlText w:val="•"/>
      <w:lvlJc w:val="left"/>
      <w:pPr>
        <w:ind w:left="1740" w:hanging="152"/>
      </w:pPr>
      <w:rPr>
        <w:rFonts w:hint="default"/>
        <w:lang w:eastAsia="en-US" w:bidi="ar-SA"/>
      </w:rPr>
    </w:lvl>
    <w:lvl w:ilvl="5" w:tplc="4000CD7A">
      <w:numFmt w:val="bullet"/>
      <w:lvlText w:val="•"/>
      <w:lvlJc w:val="left"/>
      <w:pPr>
        <w:ind w:left="2110" w:hanging="152"/>
      </w:pPr>
      <w:rPr>
        <w:rFonts w:hint="default"/>
        <w:lang w:eastAsia="en-US" w:bidi="ar-SA"/>
      </w:rPr>
    </w:lvl>
    <w:lvl w:ilvl="6" w:tplc="412CB1D4">
      <w:numFmt w:val="bullet"/>
      <w:lvlText w:val="•"/>
      <w:lvlJc w:val="left"/>
      <w:pPr>
        <w:ind w:left="2480" w:hanging="152"/>
      </w:pPr>
      <w:rPr>
        <w:rFonts w:hint="default"/>
        <w:lang w:eastAsia="en-US" w:bidi="ar-SA"/>
      </w:rPr>
    </w:lvl>
    <w:lvl w:ilvl="7" w:tplc="81B440A4">
      <w:numFmt w:val="bullet"/>
      <w:lvlText w:val="•"/>
      <w:lvlJc w:val="left"/>
      <w:pPr>
        <w:ind w:left="2850" w:hanging="152"/>
      </w:pPr>
      <w:rPr>
        <w:rFonts w:hint="default"/>
        <w:lang w:eastAsia="en-US" w:bidi="ar-SA"/>
      </w:rPr>
    </w:lvl>
    <w:lvl w:ilvl="8" w:tplc="56A449DE">
      <w:numFmt w:val="bullet"/>
      <w:lvlText w:val="•"/>
      <w:lvlJc w:val="left"/>
      <w:pPr>
        <w:ind w:left="3220" w:hanging="152"/>
      </w:pPr>
      <w:rPr>
        <w:rFonts w:hint="default"/>
        <w:lang w:eastAsia="en-US" w:bidi="ar-SA"/>
      </w:rPr>
    </w:lvl>
  </w:abstractNum>
  <w:abstractNum w:abstractNumId="21">
    <w:nsid w:val="56D5663F"/>
    <w:multiLevelType w:val="multilevel"/>
    <w:tmpl w:val="77183C6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DC65FB"/>
    <w:multiLevelType w:val="multilevel"/>
    <w:tmpl w:val="1242D5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32340D"/>
    <w:multiLevelType w:val="hybridMultilevel"/>
    <w:tmpl w:val="41D288CE"/>
    <w:lvl w:ilvl="0" w:tplc="F1981F1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77C66534">
      <w:numFmt w:val="bullet"/>
      <w:lvlText w:val="•"/>
      <w:lvlJc w:val="left"/>
      <w:pPr>
        <w:ind w:left="486" w:hanging="152"/>
      </w:pPr>
      <w:rPr>
        <w:rFonts w:hint="default"/>
        <w:lang w:eastAsia="en-US" w:bidi="ar-SA"/>
      </w:rPr>
    </w:lvl>
    <w:lvl w:ilvl="2" w:tplc="FEBCF664">
      <w:numFmt w:val="bullet"/>
      <w:lvlText w:val="•"/>
      <w:lvlJc w:val="left"/>
      <w:pPr>
        <w:ind w:left="872" w:hanging="152"/>
      </w:pPr>
      <w:rPr>
        <w:rFonts w:hint="default"/>
        <w:lang w:eastAsia="en-US" w:bidi="ar-SA"/>
      </w:rPr>
    </w:lvl>
    <w:lvl w:ilvl="3" w:tplc="FC501B3E">
      <w:numFmt w:val="bullet"/>
      <w:lvlText w:val="•"/>
      <w:lvlJc w:val="left"/>
      <w:pPr>
        <w:ind w:left="1258" w:hanging="152"/>
      </w:pPr>
      <w:rPr>
        <w:rFonts w:hint="default"/>
        <w:lang w:eastAsia="en-US" w:bidi="ar-SA"/>
      </w:rPr>
    </w:lvl>
    <w:lvl w:ilvl="4" w:tplc="8AE26BD8">
      <w:numFmt w:val="bullet"/>
      <w:lvlText w:val="•"/>
      <w:lvlJc w:val="left"/>
      <w:pPr>
        <w:ind w:left="1644" w:hanging="152"/>
      </w:pPr>
      <w:rPr>
        <w:rFonts w:hint="default"/>
        <w:lang w:eastAsia="en-US" w:bidi="ar-SA"/>
      </w:rPr>
    </w:lvl>
    <w:lvl w:ilvl="5" w:tplc="D20EE06A">
      <w:numFmt w:val="bullet"/>
      <w:lvlText w:val="•"/>
      <w:lvlJc w:val="left"/>
      <w:pPr>
        <w:ind w:left="2030" w:hanging="152"/>
      </w:pPr>
      <w:rPr>
        <w:rFonts w:hint="default"/>
        <w:lang w:eastAsia="en-US" w:bidi="ar-SA"/>
      </w:rPr>
    </w:lvl>
    <w:lvl w:ilvl="6" w:tplc="CAEEC7CA">
      <w:numFmt w:val="bullet"/>
      <w:lvlText w:val="•"/>
      <w:lvlJc w:val="left"/>
      <w:pPr>
        <w:ind w:left="2416" w:hanging="152"/>
      </w:pPr>
      <w:rPr>
        <w:rFonts w:hint="default"/>
        <w:lang w:eastAsia="en-US" w:bidi="ar-SA"/>
      </w:rPr>
    </w:lvl>
    <w:lvl w:ilvl="7" w:tplc="04208EE4">
      <w:numFmt w:val="bullet"/>
      <w:lvlText w:val="•"/>
      <w:lvlJc w:val="left"/>
      <w:pPr>
        <w:ind w:left="2802" w:hanging="152"/>
      </w:pPr>
      <w:rPr>
        <w:rFonts w:hint="default"/>
        <w:lang w:eastAsia="en-US" w:bidi="ar-SA"/>
      </w:rPr>
    </w:lvl>
    <w:lvl w:ilvl="8" w:tplc="48EA9C30">
      <w:numFmt w:val="bullet"/>
      <w:lvlText w:val="•"/>
      <w:lvlJc w:val="left"/>
      <w:pPr>
        <w:ind w:left="3188" w:hanging="152"/>
      </w:pPr>
      <w:rPr>
        <w:rFonts w:hint="default"/>
        <w:lang w:eastAsia="en-US" w:bidi="ar-SA"/>
      </w:rPr>
    </w:lvl>
  </w:abstractNum>
  <w:abstractNum w:abstractNumId="24">
    <w:nsid w:val="60DB7EEA"/>
    <w:multiLevelType w:val="hybridMultilevel"/>
    <w:tmpl w:val="359E5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111008"/>
    <w:multiLevelType w:val="hybridMultilevel"/>
    <w:tmpl w:val="915CE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074EF1"/>
    <w:multiLevelType w:val="multilevel"/>
    <w:tmpl w:val="65EEC9F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DB50C8B"/>
    <w:multiLevelType w:val="hybridMultilevel"/>
    <w:tmpl w:val="E0B645B4"/>
    <w:lvl w:ilvl="0" w:tplc="9B7A0B04">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0AD61A88">
      <w:numFmt w:val="bullet"/>
      <w:lvlText w:val="•"/>
      <w:lvlJc w:val="left"/>
      <w:pPr>
        <w:ind w:left="630" w:hanging="152"/>
      </w:pPr>
      <w:rPr>
        <w:rFonts w:hint="default"/>
        <w:lang w:eastAsia="en-US" w:bidi="ar-SA"/>
      </w:rPr>
    </w:lvl>
    <w:lvl w:ilvl="2" w:tplc="5548FE70">
      <w:numFmt w:val="bullet"/>
      <w:lvlText w:val="•"/>
      <w:lvlJc w:val="left"/>
      <w:pPr>
        <w:ind w:left="1000" w:hanging="152"/>
      </w:pPr>
      <w:rPr>
        <w:rFonts w:hint="default"/>
        <w:lang w:eastAsia="en-US" w:bidi="ar-SA"/>
      </w:rPr>
    </w:lvl>
    <w:lvl w:ilvl="3" w:tplc="B9FEC8C2">
      <w:numFmt w:val="bullet"/>
      <w:lvlText w:val="•"/>
      <w:lvlJc w:val="left"/>
      <w:pPr>
        <w:ind w:left="1370" w:hanging="152"/>
      </w:pPr>
      <w:rPr>
        <w:rFonts w:hint="default"/>
        <w:lang w:eastAsia="en-US" w:bidi="ar-SA"/>
      </w:rPr>
    </w:lvl>
    <w:lvl w:ilvl="4" w:tplc="4FC0E77C">
      <w:numFmt w:val="bullet"/>
      <w:lvlText w:val="•"/>
      <w:lvlJc w:val="left"/>
      <w:pPr>
        <w:ind w:left="1740" w:hanging="152"/>
      </w:pPr>
      <w:rPr>
        <w:rFonts w:hint="default"/>
        <w:lang w:eastAsia="en-US" w:bidi="ar-SA"/>
      </w:rPr>
    </w:lvl>
    <w:lvl w:ilvl="5" w:tplc="0D84FCA8">
      <w:numFmt w:val="bullet"/>
      <w:lvlText w:val="•"/>
      <w:lvlJc w:val="left"/>
      <w:pPr>
        <w:ind w:left="2110" w:hanging="152"/>
      </w:pPr>
      <w:rPr>
        <w:rFonts w:hint="default"/>
        <w:lang w:eastAsia="en-US" w:bidi="ar-SA"/>
      </w:rPr>
    </w:lvl>
    <w:lvl w:ilvl="6" w:tplc="7E5C1222">
      <w:numFmt w:val="bullet"/>
      <w:lvlText w:val="•"/>
      <w:lvlJc w:val="left"/>
      <w:pPr>
        <w:ind w:left="2480" w:hanging="152"/>
      </w:pPr>
      <w:rPr>
        <w:rFonts w:hint="default"/>
        <w:lang w:eastAsia="en-US" w:bidi="ar-SA"/>
      </w:rPr>
    </w:lvl>
    <w:lvl w:ilvl="7" w:tplc="F2C07876">
      <w:numFmt w:val="bullet"/>
      <w:lvlText w:val="•"/>
      <w:lvlJc w:val="left"/>
      <w:pPr>
        <w:ind w:left="2850" w:hanging="152"/>
      </w:pPr>
      <w:rPr>
        <w:rFonts w:hint="default"/>
        <w:lang w:eastAsia="en-US" w:bidi="ar-SA"/>
      </w:rPr>
    </w:lvl>
    <w:lvl w:ilvl="8" w:tplc="DC0E96F0">
      <w:numFmt w:val="bullet"/>
      <w:lvlText w:val="•"/>
      <w:lvlJc w:val="left"/>
      <w:pPr>
        <w:ind w:left="3220" w:hanging="152"/>
      </w:pPr>
      <w:rPr>
        <w:rFonts w:hint="default"/>
        <w:lang w:eastAsia="en-US" w:bidi="ar-SA"/>
      </w:rPr>
    </w:lvl>
  </w:abstractNum>
  <w:abstractNum w:abstractNumId="28">
    <w:nsid w:val="70DF6316"/>
    <w:multiLevelType w:val="hybridMultilevel"/>
    <w:tmpl w:val="2778A976"/>
    <w:lvl w:ilvl="0" w:tplc="C332F53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C56A117C">
      <w:numFmt w:val="bullet"/>
      <w:lvlText w:val="•"/>
      <w:lvlJc w:val="left"/>
      <w:pPr>
        <w:ind w:left="486" w:hanging="152"/>
      </w:pPr>
      <w:rPr>
        <w:rFonts w:hint="default"/>
        <w:lang w:eastAsia="en-US" w:bidi="ar-SA"/>
      </w:rPr>
    </w:lvl>
    <w:lvl w:ilvl="2" w:tplc="2990BC42">
      <w:numFmt w:val="bullet"/>
      <w:lvlText w:val="•"/>
      <w:lvlJc w:val="left"/>
      <w:pPr>
        <w:ind w:left="872" w:hanging="152"/>
      </w:pPr>
      <w:rPr>
        <w:rFonts w:hint="default"/>
        <w:lang w:eastAsia="en-US" w:bidi="ar-SA"/>
      </w:rPr>
    </w:lvl>
    <w:lvl w:ilvl="3" w:tplc="DB54DD2C">
      <w:numFmt w:val="bullet"/>
      <w:lvlText w:val="•"/>
      <w:lvlJc w:val="left"/>
      <w:pPr>
        <w:ind w:left="1258" w:hanging="152"/>
      </w:pPr>
      <w:rPr>
        <w:rFonts w:hint="default"/>
        <w:lang w:eastAsia="en-US" w:bidi="ar-SA"/>
      </w:rPr>
    </w:lvl>
    <w:lvl w:ilvl="4" w:tplc="A3E8926C">
      <w:numFmt w:val="bullet"/>
      <w:lvlText w:val="•"/>
      <w:lvlJc w:val="left"/>
      <w:pPr>
        <w:ind w:left="1644" w:hanging="152"/>
      </w:pPr>
      <w:rPr>
        <w:rFonts w:hint="default"/>
        <w:lang w:eastAsia="en-US" w:bidi="ar-SA"/>
      </w:rPr>
    </w:lvl>
    <w:lvl w:ilvl="5" w:tplc="B1A825BE">
      <w:numFmt w:val="bullet"/>
      <w:lvlText w:val="•"/>
      <w:lvlJc w:val="left"/>
      <w:pPr>
        <w:ind w:left="2030" w:hanging="152"/>
      </w:pPr>
      <w:rPr>
        <w:rFonts w:hint="default"/>
        <w:lang w:eastAsia="en-US" w:bidi="ar-SA"/>
      </w:rPr>
    </w:lvl>
    <w:lvl w:ilvl="6" w:tplc="4F865702">
      <w:numFmt w:val="bullet"/>
      <w:lvlText w:val="•"/>
      <w:lvlJc w:val="left"/>
      <w:pPr>
        <w:ind w:left="2416" w:hanging="152"/>
      </w:pPr>
      <w:rPr>
        <w:rFonts w:hint="default"/>
        <w:lang w:eastAsia="en-US" w:bidi="ar-SA"/>
      </w:rPr>
    </w:lvl>
    <w:lvl w:ilvl="7" w:tplc="39FCF2AE">
      <w:numFmt w:val="bullet"/>
      <w:lvlText w:val="•"/>
      <w:lvlJc w:val="left"/>
      <w:pPr>
        <w:ind w:left="2802" w:hanging="152"/>
      </w:pPr>
      <w:rPr>
        <w:rFonts w:hint="default"/>
        <w:lang w:eastAsia="en-US" w:bidi="ar-SA"/>
      </w:rPr>
    </w:lvl>
    <w:lvl w:ilvl="8" w:tplc="B748C25C">
      <w:numFmt w:val="bullet"/>
      <w:lvlText w:val="•"/>
      <w:lvlJc w:val="left"/>
      <w:pPr>
        <w:ind w:left="3188" w:hanging="152"/>
      </w:pPr>
      <w:rPr>
        <w:rFonts w:hint="default"/>
        <w:lang w:eastAsia="en-US" w:bidi="ar-SA"/>
      </w:rPr>
    </w:lvl>
  </w:abstractNum>
  <w:abstractNum w:abstractNumId="29">
    <w:nsid w:val="71853B07"/>
    <w:multiLevelType w:val="hybridMultilevel"/>
    <w:tmpl w:val="9096334E"/>
    <w:lvl w:ilvl="0" w:tplc="B1385C9E">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AEBE6136">
      <w:numFmt w:val="bullet"/>
      <w:lvlText w:val="•"/>
      <w:lvlJc w:val="left"/>
      <w:pPr>
        <w:ind w:left="630" w:hanging="152"/>
      </w:pPr>
      <w:rPr>
        <w:rFonts w:hint="default"/>
        <w:lang w:eastAsia="en-US" w:bidi="ar-SA"/>
      </w:rPr>
    </w:lvl>
    <w:lvl w:ilvl="2" w:tplc="D48EE8BA">
      <w:numFmt w:val="bullet"/>
      <w:lvlText w:val="•"/>
      <w:lvlJc w:val="left"/>
      <w:pPr>
        <w:ind w:left="1000" w:hanging="152"/>
      </w:pPr>
      <w:rPr>
        <w:rFonts w:hint="default"/>
        <w:lang w:eastAsia="en-US" w:bidi="ar-SA"/>
      </w:rPr>
    </w:lvl>
    <w:lvl w:ilvl="3" w:tplc="CA14EF5A">
      <w:numFmt w:val="bullet"/>
      <w:lvlText w:val="•"/>
      <w:lvlJc w:val="left"/>
      <w:pPr>
        <w:ind w:left="1370" w:hanging="152"/>
      </w:pPr>
      <w:rPr>
        <w:rFonts w:hint="default"/>
        <w:lang w:eastAsia="en-US" w:bidi="ar-SA"/>
      </w:rPr>
    </w:lvl>
    <w:lvl w:ilvl="4" w:tplc="D06C6A50">
      <w:numFmt w:val="bullet"/>
      <w:lvlText w:val="•"/>
      <w:lvlJc w:val="left"/>
      <w:pPr>
        <w:ind w:left="1740" w:hanging="152"/>
      </w:pPr>
      <w:rPr>
        <w:rFonts w:hint="default"/>
        <w:lang w:eastAsia="en-US" w:bidi="ar-SA"/>
      </w:rPr>
    </w:lvl>
    <w:lvl w:ilvl="5" w:tplc="E6F4D476">
      <w:numFmt w:val="bullet"/>
      <w:lvlText w:val="•"/>
      <w:lvlJc w:val="left"/>
      <w:pPr>
        <w:ind w:left="2110" w:hanging="152"/>
      </w:pPr>
      <w:rPr>
        <w:rFonts w:hint="default"/>
        <w:lang w:eastAsia="en-US" w:bidi="ar-SA"/>
      </w:rPr>
    </w:lvl>
    <w:lvl w:ilvl="6" w:tplc="3D181674">
      <w:numFmt w:val="bullet"/>
      <w:lvlText w:val="•"/>
      <w:lvlJc w:val="left"/>
      <w:pPr>
        <w:ind w:left="2480" w:hanging="152"/>
      </w:pPr>
      <w:rPr>
        <w:rFonts w:hint="default"/>
        <w:lang w:eastAsia="en-US" w:bidi="ar-SA"/>
      </w:rPr>
    </w:lvl>
    <w:lvl w:ilvl="7" w:tplc="A238C81E">
      <w:numFmt w:val="bullet"/>
      <w:lvlText w:val="•"/>
      <w:lvlJc w:val="left"/>
      <w:pPr>
        <w:ind w:left="2850" w:hanging="152"/>
      </w:pPr>
      <w:rPr>
        <w:rFonts w:hint="default"/>
        <w:lang w:eastAsia="en-US" w:bidi="ar-SA"/>
      </w:rPr>
    </w:lvl>
    <w:lvl w:ilvl="8" w:tplc="BF2C86F8">
      <w:numFmt w:val="bullet"/>
      <w:lvlText w:val="•"/>
      <w:lvlJc w:val="left"/>
      <w:pPr>
        <w:ind w:left="3220" w:hanging="152"/>
      </w:pPr>
      <w:rPr>
        <w:rFonts w:hint="default"/>
        <w:lang w:eastAsia="en-US" w:bidi="ar-SA"/>
      </w:rPr>
    </w:lvl>
  </w:abstractNum>
  <w:abstractNum w:abstractNumId="30">
    <w:nsid w:val="7AF5549A"/>
    <w:multiLevelType w:val="multilevel"/>
    <w:tmpl w:val="CB8662B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1"/>
  </w:num>
  <w:num w:numId="4">
    <w:abstractNumId w:val="25"/>
  </w:num>
  <w:num w:numId="5">
    <w:abstractNumId w:val="24"/>
  </w:num>
  <w:num w:numId="6">
    <w:abstractNumId w:val="22"/>
  </w:num>
  <w:num w:numId="7">
    <w:abstractNumId w:val="15"/>
  </w:num>
  <w:num w:numId="8">
    <w:abstractNumId w:val="4"/>
  </w:num>
  <w:num w:numId="9">
    <w:abstractNumId w:val="21"/>
  </w:num>
  <w:num w:numId="10">
    <w:abstractNumId w:val="30"/>
  </w:num>
  <w:num w:numId="11">
    <w:abstractNumId w:val="17"/>
  </w:num>
  <w:num w:numId="12">
    <w:abstractNumId w:val="10"/>
  </w:num>
  <w:num w:numId="13">
    <w:abstractNumId w:val="16"/>
  </w:num>
  <w:num w:numId="14">
    <w:abstractNumId w:val="26"/>
  </w:num>
  <w:num w:numId="15">
    <w:abstractNumId w:val="2"/>
  </w:num>
  <w:num w:numId="16">
    <w:abstractNumId w:val="6"/>
  </w:num>
  <w:num w:numId="17">
    <w:abstractNumId w:val="18"/>
  </w:num>
  <w:num w:numId="18">
    <w:abstractNumId w:val="1"/>
  </w:num>
  <w:num w:numId="19">
    <w:abstractNumId w:val="9"/>
  </w:num>
  <w:num w:numId="20">
    <w:abstractNumId w:val="27"/>
  </w:num>
  <w:num w:numId="21">
    <w:abstractNumId w:val="28"/>
  </w:num>
  <w:num w:numId="22">
    <w:abstractNumId w:val="29"/>
  </w:num>
  <w:num w:numId="23">
    <w:abstractNumId w:val="13"/>
  </w:num>
  <w:num w:numId="24">
    <w:abstractNumId w:val="5"/>
  </w:num>
  <w:num w:numId="25">
    <w:abstractNumId w:val="8"/>
  </w:num>
  <w:num w:numId="26">
    <w:abstractNumId w:val="14"/>
  </w:num>
  <w:num w:numId="27">
    <w:abstractNumId w:val="19"/>
  </w:num>
  <w:num w:numId="28">
    <w:abstractNumId w:val="23"/>
  </w:num>
  <w:num w:numId="29">
    <w:abstractNumId w:val="12"/>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D6"/>
    <w:rsid w:val="0000069C"/>
    <w:rsid w:val="000025F4"/>
    <w:rsid w:val="00003483"/>
    <w:rsid w:val="00003AF5"/>
    <w:rsid w:val="00003B82"/>
    <w:rsid w:val="00003C96"/>
    <w:rsid w:val="00004AD0"/>
    <w:rsid w:val="00005B58"/>
    <w:rsid w:val="000062BC"/>
    <w:rsid w:val="0000708D"/>
    <w:rsid w:val="0000719B"/>
    <w:rsid w:val="00007AE7"/>
    <w:rsid w:val="0001237C"/>
    <w:rsid w:val="00012C52"/>
    <w:rsid w:val="00013D5C"/>
    <w:rsid w:val="000140A6"/>
    <w:rsid w:val="000140FF"/>
    <w:rsid w:val="00014306"/>
    <w:rsid w:val="0001455C"/>
    <w:rsid w:val="00014587"/>
    <w:rsid w:val="00014B99"/>
    <w:rsid w:val="000155DB"/>
    <w:rsid w:val="0001590B"/>
    <w:rsid w:val="00020AC7"/>
    <w:rsid w:val="00021BA5"/>
    <w:rsid w:val="000224A7"/>
    <w:rsid w:val="00023044"/>
    <w:rsid w:val="0002366D"/>
    <w:rsid w:val="00023F57"/>
    <w:rsid w:val="0002500E"/>
    <w:rsid w:val="00025A17"/>
    <w:rsid w:val="00026F4E"/>
    <w:rsid w:val="00027774"/>
    <w:rsid w:val="00027AB8"/>
    <w:rsid w:val="00033390"/>
    <w:rsid w:val="000342D9"/>
    <w:rsid w:val="0003462F"/>
    <w:rsid w:val="00035CC6"/>
    <w:rsid w:val="00035E14"/>
    <w:rsid w:val="000401BD"/>
    <w:rsid w:val="00040221"/>
    <w:rsid w:val="00041792"/>
    <w:rsid w:val="00041870"/>
    <w:rsid w:val="00043AA7"/>
    <w:rsid w:val="0004511C"/>
    <w:rsid w:val="000473D4"/>
    <w:rsid w:val="000500D5"/>
    <w:rsid w:val="00050108"/>
    <w:rsid w:val="00052F18"/>
    <w:rsid w:val="0005628F"/>
    <w:rsid w:val="000564FE"/>
    <w:rsid w:val="00056CD6"/>
    <w:rsid w:val="00061688"/>
    <w:rsid w:val="0006242F"/>
    <w:rsid w:val="00062923"/>
    <w:rsid w:val="00063520"/>
    <w:rsid w:val="00065D1D"/>
    <w:rsid w:val="00073880"/>
    <w:rsid w:val="00073D07"/>
    <w:rsid w:val="00074F65"/>
    <w:rsid w:val="00084CB0"/>
    <w:rsid w:val="00084F40"/>
    <w:rsid w:val="00092A00"/>
    <w:rsid w:val="00093EEE"/>
    <w:rsid w:val="00093FE3"/>
    <w:rsid w:val="00095756"/>
    <w:rsid w:val="00096546"/>
    <w:rsid w:val="000A008C"/>
    <w:rsid w:val="000A16A9"/>
    <w:rsid w:val="000A401B"/>
    <w:rsid w:val="000A56DD"/>
    <w:rsid w:val="000A581D"/>
    <w:rsid w:val="000B1A68"/>
    <w:rsid w:val="000B1B36"/>
    <w:rsid w:val="000B7559"/>
    <w:rsid w:val="000C0D72"/>
    <w:rsid w:val="000C1374"/>
    <w:rsid w:val="000C22A7"/>
    <w:rsid w:val="000C2428"/>
    <w:rsid w:val="000C5355"/>
    <w:rsid w:val="000C5C77"/>
    <w:rsid w:val="000C5D53"/>
    <w:rsid w:val="000C79FB"/>
    <w:rsid w:val="000D0920"/>
    <w:rsid w:val="000D1FA6"/>
    <w:rsid w:val="000D2867"/>
    <w:rsid w:val="000D383E"/>
    <w:rsid w:val="000D3D8D"/>
    <w:rsid w:val="000D439A"/>
    <w:rsid w:val="000D478B"/>
    <w:rsid w:val="000D6430"/>
    <w:rsid w:val="000D7C1C"/>
    <w:rsid w:val="000D7E06"/>
    <w:rsid w:val="000E0C1E"/>
    <w:rsid w:val="000E1213"/>
    <w:rsid w:val="000E2B9A"/>
    <w:rsid w:val="000E3E50"/>
    <w:rsid w:val="000E6436"/>
    <w:rsid w:val="000E7E30"/>
    <w:rsid w:val="000F1D84"/>
    <w:rsid w:val="000F44E4"/>
    <w:rsid w:val="000F489A"/>
    <w:rsid w:val="000F5BCE"/>
    <w:rsid w:val="000F6F14"/>
    <w:rsid w:val="000F7108"/>
    <w:rsid w:val="000F7DA9"/>
    <w:rsid w:val="00100A7A"/>
    <w:rsid w:val="0010393C"/>
    <w:rsid w:val="00103B66"/>
    <w:rsid w:val="00104743"/>
    <w:rsid w:val="00105008"/>
    <w:rsid w:val="00105772"/>
    <w:rsid w:val="0010632B"/>
    <w:rsid w:val="0010683E"/>
    <w:rsid w:val="00106AC4"/>
    <w:rsid w:val="00111626"/>
    <w:rsid w:val="00112CDE"/>
    <w:rsid w:val="0011334B"/>
    <w:rsid w:val="00113909"/>
    <w:rsid w:val="00113A58"/>
    <w:rsid w:val="00114520"/>
    <w:rsid w:val="001147D7"/>
    <w:rsid w:val="00114B1D"/>
    <w:rsid w:val="00116094"/>
    <w:rsid w:val="00116EBC"/>
    <w:rsid w:val="00116FB3"/>
    <w:rsid w:val="00116FF0"/>
    <w:rsid w:val="00117B86"/>
    <w:rsid w:val="0012127B"/>
    <w:rsid w:val="00121D2A"/>
    <w:rsid w:val="00121FAE"/>
    <w:rsid w:val="00122C68"/>
    <w:rsid w:val="001236F3"/>
    <w:rsid w:val="00123810"/>
    <w:rsid w:val="001254D0"/>
    <w:rsid w:val="0012590E"/>
    <w:rsid w:val="00126A1A"/>
    <w:rsid w:val="00126BF9"/>
    <w:rsid w:val="00127587"/>
    <w:rsid w:val="001302B9"/>
    <w:rsid w:val="00130609"/>
    <w:rsid w:val="00130D80"/>
    <w:rsid w:val="00131E70"/>
    <w:rsid w:val="001341F9"/>
    <w:rsid w:val="001343F6"/>
    <w:rsid w:val="001352E9"/>
    <w:rsid w:val="001366D7"/>
    <w:rsid w:val="00144393"/>
    <w:rsid w:val="00144C71"/>
    <w:rsid w:val="00147359"/>
    <w:rsid w:val="00150619"/>
    <w:rsid w:val="00150E68"/>
    <w:rsid w:val="001530BA"/>
    <w:rsid w:val="001547FB"/>
    <w:rsid w:val="00157D1F"/>
    <w:rsid w:val="00162A08"/>
    <w:rsid w:val="00164589"/>
    <w:rsid w:val="00166875"/>
    <w:rsid w:val="00167A21"/>
    <w:rsid w:val="00171A58"/>
    <w:rsid w:val="0017435E"/>
    <w:rsid w:val="00176BDA"/>
    <w:rsid w:val="00176FCB"/>
    <w:rsid w:val="00180A84"/>
    <w:rsid w:val="001819AA"/>
    <w:rsid w:val="001827E0"/>
    <w:rsid w:val="00182BD1"/>
    <w:rsid w:val="001855B6"/>
    <w:rsid w:val="00185600"/>
    <w:rsid w:val="00186FBC"/>
    <w:rsid w:val="00190EA7"/>
    <w:rsid w:val="00194178"/>
    <w:rsid w:val="0019598B"/>
    <w:rsid w:val="0019662C"/>
    <w:rsid w:val="0019758A"/>
    <w:rsid w:val="00197DF6"/>
    <w:rsid w:val="001A2A87"/>
    <w:rsid w:val="001A2B7A"/>
    <w:rsid w:val="001A3990"/>
    <w:rsid w:val="001A426D"/>
    <w:rsid w:val="001B09A3"/>
    <w:rsid w:val="001B104A"/>
    <w:rsid w:val="001B1742"/>
    <w:rsid w:val="001B177A"/>
    <w:rsid w:val="001B18FE"/>
    <w:rsid w:val="001B1DF2"/>
    <w:rsid w:val="001B21E8"/>
    <w:rsid w:val="001B23D3"/>
    <w:rsid w:val="001B24E8"/>
    <w:rsid w:val="001B27A3"/>
    <w:rsid w:val="001B2E65"/>
    <w:rsid w:val="001B65AB"/>
    <w:rsid w:val="001C0779"/>
    <w:rsid w:val="001C09D7"/>
    <w:rsid w:val="001C0CA1"/>
    <w:rsid w:val="001C0DD0"/>
    <w:rsid w:val="001C155B"/>
    <w:rsid w:val="001C1B47"/>
    <w:rsid w:val="001C1FA4"/>
    <w:rsid w:val="001C2B2F"/>
    <w:rsid w:val="001C2C07"/>
    <w:rsid w:val="001C4189"/>
    <w:rsid w:val="001C5A9F"/>
    <w:rsid w:val="001C6083"/>
    <w:rsid w:val="001C63A6"/>
    <w:rsid w:val="001C6FA0"/>
    <w:rsid w:val="001D0F5B"/>
    <w:rsid w:val="001D18F9"/>
    <w:rsid w:val="001D26DD"/>
    <w:rsid w:val="001D2E2B"/>
    <w:rsid w:val="001D3A07"/>
    <w:rsid w:val="001D5222"/>
    <w:rsid w:val="001D545F"/>
    <w:rsid w:val="001D60EE"/>
    <w:rsid w:val="001D69D7"/>
    <w:rsid w:val="001D7022"/>
    <w:rsid w:val="001D7495"/>
    <w:rsid w:val="001D75B7"/>
    <w:rsid w:val="001E1515"/>
    <w:rsid w:val="001E47FA"/>
    <w:rsid w:val="001E50E7"/>
    <w:rsid w:val="001E609F"/>
    <w:rsid w:val="001E7738"/>
    <w:rsid w:val="001E775F"/>
    <w:rsid w:val="001F00C3"/>
    <w:rsid w:val="001F2E13"/>
    <w:rsid w:val="001F3FFB"/>
    <w:rsid w:val="001F4B8A"/>
    <w:rsid w:val="001F6254"/>
    <w:rsid w:val="001F6C13"/>
    <w:rsid w:val="001F7870"/>
    <w:rsid w:val="001F7EA6"/>
    <w:rsid w:val="00200DFE"/>
    <w:rsid w:val="00201070"/>
    <w:rsid w:val="002013DF"/>
    <w:rsid w:val="002020D4"/>
    <w:rsid w:val="002021F9"/>
    <w:rsid w:val="00202D94"/>
    <w:rsid w:val="00203166"/>
    <w:rsid w:val="00204CAF"/>
    <w:rsid w:val="0020540A"/>
    <w:rsid w:val="002058C5"/>
    <w:rsid w:val="0020680A"/>
    <w:rsid w:val="002072CA"/>
    <w:rsid w:val="00207D08"/>
    <w:rsid w:val="00210B1D"/>
    <w:rsid w:val="002110C6"/>
    <w:rsid w:val="00211A09"/>
    <w:rsid w:val="002126D5"/>
    <w:rsid w:val="0021362E"/>
    <w:rsid w:val="00213B5B"/>
    <w:rsid w:val="00214FB0"/>
    <w:rsid w:val="00215C9F"/>
    <w:rsid w:val="002161E9"/>
    <w:rsid w:val="002216D8"/>
    <w:rsid w:val="002217A3"/>
    <w:rsid w:val="00222EBF"/>
    <w:rsid w:val="00224A3D"/>
    <w:rsid w:val="00225756"/>
    <w:rsid w:val="002269A6"/>
    <w:rsid w:val="00230A61"/>
    <w:rsid w:val="0023264A"/>
    <w:rsid w:val="00233D6E"/>
    <w:rsid w:val="002345CF"/>
    <w:rsid w:val="00235400"/>
    <w:rsid w:val="00240EE2"/>
    <w:rsid w:val="00241295"/>
    <w:rsid w:val="00243708"/>
    <w:rsid w:val="002471D2"/>
    <w:rsid w:val="00247339"/>
    <w:rsid w:val="00250269"/>
    <w:rsid w:val="002507C5"/>
    <w:rsid w:val="00250C5E"/>
    <w:rsid w:val="00251CB3"/>
    <w:rsid w:val="00251D05"/>
    <w:rsid w:val="0025307C"/>
    <w:rsid w:val="00254591"/>
    <w:rsid w:val="00255F15"/>
    <w:rsid w:val="0025637E"/>
    <w:rsid w:val="00256FD2"/>
    <w:rsid w:val="00261E7A"/>
    <w:rsid w:val="00262B9A"/>
    <w:rsid w:val="002633E0"/>
    <w:rsid w:val="002639B3"/>
    <w:rsid w:val="00263E8F"/>
    <w:rsid w:val="002644C5"/>
    <w:rsid w:val="0026613D"/>
    <w:rsid w:val="00270FFF"/>
    <w:rsid w:val="00271A3A"/>
    <w:rsid w:val="002724EB"/>
    <w:rsid w:val="002739E0"/>
    <w:rsid w:val="00274AEB"/>
    <w:rsid w:val="002814A1"/>
    <w:rsid w:val="002825E6"/>
    <w:rsid w:val="00283AF2"/>
    <w:rsid w:val="002842A9"/>
    <w:rsid w:val="002842B3"/>
    <w:rsid w:val="002856A9"/>
    <w:rsid w:val="002863D7"/>
    <w:rsid w:val="00287254"/>
    <w:rsid w:val="002906D1"/>
    <w:rsid w:val="00291062"/>
    <w:rsid w:val="00291934"/>
    <w:rsid w:val="00292F19"/>
    <w:rsid w:val="00296DDA"/>
    <w:rsid w:val="002A0E9D"/>
    <w:rsid w:val="002A10CF"/>
    <w:rsid w:val="002A115C"/>
    <w:rsid w:val="002A1464"/>
    <w:rsid w:val="002A273E"/>
    <w:rsid w:val="002A4B70"/>
    <w:rsid w:val="002A5DE0"/>
    <w:rsid w:val="002A6870"/>
    <w:rsid w:val="002A7CD6"/>
    <w:rsid w:val="002B171D"/>
    <w:rsid w:val="002B4066"/>
    <w:rsid w:val="002B6543"/>
    <w:rsid w:val="002B715A"/>
    <w:rsid w:val="002C0ABA"/>
    <w:rsid w:val="002C3159"/>
    <w:rsid w:val="002C33D2"/>
    <w:rsid w:val="002C3519"/>
    <w:rsid w:val="002C4540"/>
    <w:rsid w:val="002C4762"/>
    <w:rsid w:val="002C5437"/>
    <w:rsid w:val="002C79FC"/>
    <w:rsid w:val="002C7DCD"/>
    <w:rsid w:val="002D0D27"/>
    <w:rsid w:val="002D1218"/>
    <w:rsid w:val="002D37AA"/>
    <w:rsid w:val="002D3C77"/>
    <w:rsid w:val="002D4999"/>
    <w:rsid w:val="002D4E71"/>
    <w:rsid w:val="002D6CD6"/>
    <w:rsid w:val="002D7053"/>
    <w:rsid w:val="002D7656"/>
    <w:rsid w:val="002E0149"/>
    <w:rsid w:val="002E10FD"/>
    <w:rsid w:val="002E272A"/>
    <w:rsid w:val="002E33CD"/>
    <w:rsid w:val="002E54FC"/>
    <w:rsid w:val="002E5FD0"/>
    <w:rsid w:val="002E613D"/>
    <w:rsid w:val="002E63A4"/>
    <w:rsid w:val="002F0EBF"/>
    <w:rsid w:val="002F155C"/>
    <w:rsid w:val="002F165A"/>
    <w:rsid w:val="002F3A40"/>
    <w:rsid w:val="002F3F78"/>
    <w:rsid w:val="002F4BA6"/>
    <w:rsid w:val="002F4EEF"/>
    <w:rsid w:val="002F5297"/>
    <w:rsid w:val="002F6439"/>
    <w:rsid w:val="002F7531"/>
    <w:rsid w:val="003016FF"/>
    <w:rsid w:val="003017CA"/>
    <w:rsid w:val="00301B10"/>
    <w:rsid w:val="00303BC6"/>
    <w:rsid w:val="00304614"/>
    <w:rsid w:val="0030469E"/>
    <w:rsid w:val="0030795F"/>
    <w:rsid w:val="003111C3"/>
    <w:rsid w:val="003131CE"/>
    <w:rsid w:val="0031437E"/>
    <w:rsid w:val="003144E9"/>
    <w:rsid w:val="00314F8F"/>
    <w:rsid w:val="00315270"/>
    <w:rsid w:val="0032127B"/>
    <w:rsid w:val="003240E8"/>
    <w:rsid w:val="0032425E"/>
    <w:rsid w:val="0032526A"/>
    <w:rsid w:val="00325A2F"/>
    <w:rsid w:val="00326676"/>
    <w:rsid w:val="00331099"/>
    <w:rsid w:val="0033177C"/>
    <w:rsid w:val="00333858"/>
    <w:rsid w:val="00333D91"/>
    <w:rsid w:val="003349EB"/>
    <w:rsid w:val="00335E22"/>
    <w:rsid w:val="003361BA"/>
    <w:rsid w:val="00336295"/>
    <w:rsid w:val="0033645F"/>
    <w:rsid w:val="003406EE"/>
    <w:rsid w:val="0034213F"/>
    <w:rsid w:val="003421B0"/>
    <w:rsid w:val="0034232F"/>
    <w:rsid w:val="00343DEE"/>
    <w:rsid w:val="003457C0"/>
    <w:rsid w:val="0034584F"/>
    <w:rsid w:val="003470D0"/>
    <w:rsid w:val="00350A2E"/>
    <w:rsid w:val="003513F9"/>
    <w:rsid w:val="00354750"/>
    <w:rsid w:val="00354EFC"/>
    <w:rsid w:val="0035524F"/>
    <w:rsid w:val="00357779"/>
    <w:rsid w:val="00360FF7"/>
    <w:rsid w:val="0036133E"/>
    <w:rsid w:val="00361542"/>
    <w:rsid w:val="0036346A"/>
    <w:rsid w:val="00363770"/>
    <w:rsid w:val="00365B6E"/>
    <w:rsid w:val="00365DE1"/>
    <w:rsid w:val="00367B31"/>
    <w:rsid w:val="0037074C"/>
    <w:rsid w:val="00370A43"/>
    <w:rsid w:val="003722CA"/>
    <w:rsid w:val="00372324"/>
    <w:rsid w:val="00373C71"/>
    <w:rsid w:val="003745F5"/>
    <w:rsid w:val="00374C7D"/>
    <w:rsid w:val="00376268"/>
    <w:rsid w:val="0037659D"/>
    <w:rsid w:val="00377464"/>
    <w:rsid w:val="003776BC"/>
    <w:rsid w:val="003804AE"/>
    <w:rsid w:val="00380F4E"/>
    <w:rsid w:val="00381D31"/>
    <w:rsid w:val="00381F3C"/>
    <w:rsid w:val="00382ABF"/>
    <w:rsid w:val="00382B18"/>
    <w:rsid w:val="00383BFD"/>
    <w:rsid w:val="00383E2C"/>
    <w:rsid w:val="00384F3B"/>
    <w:rsid w:val="003853BF"/>
    <w:rsid w:val="003878A4"/>
    <w:rsid w:val="00390BC7"/>
    <w:rsid w:val="00390C7A"/>
    <w:rsid w:val="003946EB"/>
    <w:rsid w:val="003969B6"/>
    <w:rsid w:val="003A10CD"/>
    <w:rsid w:val="003A1957"/>
    <w:rsid w:val="003A440E"/>
    <w:rsid w:val="003A46D6"/>
    <w:rsid w:val="003A5473"/>
    <w:rsid w:val="003B0339"/>
    <w:rsid w:val="003B0635"/>
    <w:rsid w:val="003B0C8A"/>
    <w:rsid w:val="003B1AF8"/>
    <w:rsid w:val="003B216C"/>
    <w:rsid w:val="003B2EAA"/>
    <w:rsid w:val="003B52D8"/>
    <w:rsid w:val="003B6C79"/>
    <w:rsid w:val="003B6D73"/>
    <w:rsid w:val="003B6E56"/>
    <w:rsid w:val="003B79F2"/>
    <w:rsid w:val="003B7AB3"/>
    <w:rsid w:val="003C1A71"/>
    <w:rsid w:val="003C21F0"/>
    <w:rsid w:val="003C2554"/>
    <w:rsid w:val="003C3F50"/>
    <w:rsid w:val="003C4350"/>
    <w:rsid w:val="003C4BB0"/>
    <w:rsid w:val="003C53B2"/>
    <w:rsid w:val="003C59E8"/>
    <w:rsid w:val="003C5D09"/>
    <w:rsid w:val="003C6F7C"/>
    <w:rsid w:val="003C7314"/>
    <w:rsid w:val="003D09CA"/>
    <w:rsid w:val="003D1870"/>
    <w:rsid w:val="003D2D05"/>
    <w:rsid w:val="003D339D"/>
    <w:rsid w:val="003D3886"/>
    <w:rsid w:val="003D3C44"/>
    <w:rsid w:val="003D3D8A"/>
    <w:rsid w:val="003D41E4"/>
    <w:rsid w:val="003D64BD"/>
    <w:rsid w:val="003D75DF"/>
    <w:rsid w:val="003E0185"/>
    <w:rsid w:val="003E0CEB"/>
    <w:rsid w:val="003E1CC8"/>
    <w:rsid w:val="003E327E"/>
    <w:rsid w:val="003E4047"/>
    <w:rsid w:val="003E61F4"/>
    <w:rsid w:val="003E6DFC"/>
    <w:rsid w:val="003E7CD7"/>
    <w:rsid w:val="003F0206"/>
    <w:rsid w:val="003F2573"/>
    <w:rsid w:val="003F3BC3"/>
    <w:rsid w:val="003F4561"/>
    <w:rsid w:val="003F5E68"/>
    <w:rsid w:val="003F71F6"/>
    <w:rsid w:val="003F7A68"/>
    <w:rsid w:val="003F7D44"/>
    <w:rsid w:val="00400B90"/>
    <w:rsid w:val="00402C28"/>
    <w:rsid w:val="0040514B"/>
    <w:rsid w:val="00406484"/>
    <w:rsid w:val="00407FDC"/>
    <w:rsid w:val="00410249"/>
    <w:rsid w:val="00411208"/>
    <w:rsid w:val="0041141C"/>
    <w:rsid w:val="004135DB"/>
    <w:rsid w:val="00414379"/>
    <w:rsid w:val="004144AB"/>
    <w:rsid w:val="00414647"/>
    <w:rsid w:val="00415196"/>
    <w:rsid w:val="004153AB"/>
    <w:rsid w:val="00415CEA"/>
    <w:rsid w:val="00416E00"/>
    <w:rsid w:val="00416E04"/>
    <w:rsid w:val="00416EB9"/>
    <w:rsid w:val="00423212"/>
    <w:rsid w:val="0042650A"/>
    <w:rsid w:val="00426765"/>
    <w:rsid w:val="004269A2"/>
    <w:rsid w:val="00427587"/>
    <w:rsid w:val="00427E41"/>
    <w:rsid w:val="00431753"/>
    <w:rsid w:val="00431D4A"/>
    <w:rsid w:val="00432205"/>
    <w:rsid w:val="004331F3"/>
    <w:rsid w:val="004335DC"/>
    <w:rsid w:val="0043423D"/>
    <w:rsid w:val="004342EA"/>
    <w:rsid w:val="00434F17"/>
    <w:rsid w:val="00436149"/>
    <w:rsid w:val="0043741A"/>
    <w:rsid w:val="004401E1"/>
    <w:rsid w:val="004406E4"/>
    <w:rsid w:val="00441D58"/>
    <w:rsid w:val="00442E9F"/>
    <w:rsid w:val="00444CA0"/>
    <w:rsid w:val="00444DC1"/>
    <w:rsid w:val="004461FA"/>
    <w:rsid w:val="00446517"/>
    <w:rsid w:val="00447E3B"/>
    <w:rsid w:val="004514F6"/>
    <w:rsid w:val="0045203E"/>
    <w:rsid w:val="00452B62"/>
    <w:rsid w:val="00453BF9"/>
    <w:rsid w:val="00453C6E"/>
    <w:rsid w:val="0045447E"/>
    <w:rsid w:val="00454E0A"/>
    <w:rsid w:val="0045666B"/>
    <w:rsid w:val="00456751"/>
    <w:rsid w:val="004567AD"/>
    <w:rsid w:val="00460067"/>
    <w:rsid w:val="00461055"/>
    <w:rsid w:val="004628AD"/>
    <w:rsid w:val="00463651"/>
    <w:rsid w:val="004638DB"/>
    <w:rsid w:val="0046446D"/>
    <w:rsid w:val="0046467F"/>
    <w:rsid w:val="00464D62"/>
    <w:rsid w:val="004661B7"/>
    <w:rsid w:val="004666F0"/>
    <w:rsid w:val="004679DA"/>
    <w:rsid w:val="004702F6"/>
    <w:rsid w:val="00471139"/>
    <w:rsid w:val="004712B3"/>
    <w:rsid w:val="004738CA"/>
    <w:rsid w:val="004752C6"/>
    <w:rsid w:val="00475688"/>
    <w:rsid w:val="00475C0F"/>
    <w:rsid w:val="0047602B"/>
    <w:rsid w:val="00476D1B"/>
    <w:rsid w:val="00476E13"/>
    <w:rsid w:val="00477FC2"/>
    <w:rsid w:val="00480227"/>
    <w:rsid w:val="004812BC"/>
    <w:rsid w:val="0048439A"/>
    <w:rsid w:val="00484BE2"/>
    <w:rsid w:val="00487FC9"/>
    <w:rsid w:val="00492407"/>
    <w:rsid w:val="00493A1C"/>
    <w:rsid w:val="00497A9C"/>
    <w:rsid w:val="004A1271"/>
    <w:rsid w:val="004A1521"/>
    <w:rsid w:val="004A2021"/>
    <w:rsid w:val="004A4D7A"/>
    <w:rsid w:val="004A51EC"/>
    <w:rsid w:val="004A5433"/>
    <w:rsid w:val="004A6E11"/>
    <w:rsid w:val="004A7D37"/>
    <w:rsid w:val="004B0131"/>
    <w:rsid w:val="004B09FD"/>
    <w:rsid w:val="004B0F09"/>
    <w:rsid w:val="004B1D8A"/>
    <w:rsid w:val="004B2FEA"/>
    <w:rsid w:val="004B48D1"/>
    <w:rsid w:val="004B55E1"/>
    <w:rsid w:val="004B7312"/>
    <w:rsid w:val="004B77E9"/>
    <w:rsid w:val="004C03E2"/>
    <w:rsid w:val="004C05AF"/>
    <w:rsid w:val="004C212A"/>
    <w:rsid w:val="004C2B81"/>
    <w:rsid w:val="004C2F9B"/>
    <w:rsid w:val="004C4CFE"/>
    <w:rsid w:val="004C4F19"/>
    <w:rsid w:val="004C5A2A"/>
    <w:rsid w:val="004C73D8"/>
    <w:rsid w:val="004C7F57"/>
    <w:rsid w:val="004D0D01"/>
    <w:rsid w:val="004D263F"/>
    <w:rsid w:val="004D3D39"/>
    <w:rsid w:val="004D4C98"/>
    <w:rsid w:val="004D51E4"/>
    <w:rsid w:val="004E0CA4"/>
    <w:rsid w:val="004E0F46"/>
    <w:rsid w:val="004E1177"/>
    <w:rsid w:val="004E1EAA"/>
    <w:rsid w:val="004E245A"/>
    <w:rsid w:val="004E471B"/>
    <w:rsid w:val="004E4923"/>
    <w:rsid w:val="004E53C2"/>
    <w:rsid w:val="004E6114"/>
    <w:rsid w:val="004E68BD"/>
    <w:rsid w:val="004E6A00"/>
    <w:rsid w:val="004E75A3"/>
    <w:rsid w:val="004E779A"/>
    <w:rsid w:val="004E79B0"/>
    <w:rsid w:val="004F0637"/>
    <w:rsid w:val="004F0BE3"/>
    <w:rsid w:val="004F1388"/>
    <w:rsid w:val="004F306A"/>
    <w:rsid w:val="004F34DA"/>
    <w:rsid w:val="004F3B4B"/>
    <w:rsid w:val="005017B2"/>
    <w:rsid w:val="00501B3C"/>
    <w:rsid w:val="00503185"/>
    <w:rsid w:val="00505C64"/>
    <w:rsid w:val="00506217"/>
    <w:rsid w:val="005070AA"/>
    <w:rsid w:val="00511020"/>
    <w:rsid w:val="00514626"/>
    <w:rsid w:val="00515032"/>
    <w:rsid w:val="00515497"/>
    <w:rsid w:val="00515851"/>
    <w:rsid w:val="00516008"/>
    <w:rsid w:val="005175DA"/>
    <w:rsid w:val="00517759"/>
    <w:rsid w:val="005220D3"/>
    <w:rsid w:val="005253C4"/>
    <w:rsid w:val="005259FA"/>
    <w:rsid w:val="005266CE"/>
    <w:rsid w:val="00527170"/>
    <w:rsid w:val="00527448"/>
    <w:rsid w:val="00527E5F"/>
    <w:rsid w:val="005303E0"/>
    <w:rsid w:val="00531095"/>
    <w:rsid w:val="005339C1"/>
    <w:rsid w:val="00534643"/>
    <w:rsid w:val="00535269"/>
    <w:rsid w:val="00535455"/>
    <w:rsid w:val="00537180"/>
    <w:rsid w:val="00541037"/>
    <w:rsid w:val="005427D9"/>
    <w:rsid w:val="00543868"/>
    <w:rsid w:val="00543ECA"/>
    <w:rsid w:val="0055028C"/>
    <w:rsid w:val="005507D7"/>
    <w:rsid w:val="00550A4D"/>
    <w:rsid w:val="00551A1C"/>
    <w:rsid w:val="005538FA"/>
    <w:rsid w:val="00554564"/>
    <w:rsid w:val="00554648"/>
    <w:rsid w:val="00555F9F"/>
    <w:rsid w:val="0055665B"/>
    <w:rsid w:val="005567AB"/>
    <w:rsid w:val="00557492"/>
    <w:rsid w:val="0055779F"/>
    <w:rsid w:val="005578C9"/>
    <w:rsid w:val="005628A5"/>
    <w:rsid w:val="00562934"/>
    <w:rsid w:val="00563A06"/>
    <w:rsid w:val="00567FF9"/>
    <w:rsid w:val="00570000"/>
    <w:rsid w:val="00570211"/>
    <w:rsid w:val="00571930"/>
    <w:rsid w:val="00573A73"/>
    <w:rsid w:val="00574939"/>
    <w:rsid w:val="00580845"/>
    <w:rsid w:val="00581104"/>
    <w:rsid w:val="0058155A"/>
    <w:rsid w:val="005844B2"/>
    <w:rsid w:val="00584B98"/>
    <w:rsid w:val="00584E60"/>
    <w:rsid w:val="00584E7E"/>
    <w:rsid w:val="00585BEF"/>
    <w:rsid w:val="005866BF"/>
    <w:rsid w:val="005901A1"/>
    <w:rsid w:val="0059075E"/>
    <w:rsid w:val="00591E29"/>
    <w:rsid w:val="005921DE"/>
    <w:rsid w:val="00592EE7"/>
    <w:rsid w:val="00592FBA"/>
    <w:rsid w:val="00594132"/>
    <w:rsid w:val="00594C85"/>
    <w:rsid w:val="005963D5"/>
    <w:rsid w:val="00597289"/>
    <w:rsid w:val="005A2EC5"/>
    <w:rsid w:val="005A33F1"/>
    <w:rsid w:val="005A3991"/>
    <w:rsid w:val="005A3F80"/>
    <w:rsid w:val="005A65CD"/>
    <w:rsid w:val="005A7322"/>
    <w:rsid w:val="005B1A34"/>
    <w:rsid w:val="005B431C"/>
    <w:rsid w:val="005B4434"/>
    <w:rsid w:val="005B58A5"/>
    <w:rsid w:val="005B5E8B"/>
    <w:rsid w:val="005B7BA5"/>
    <w:rsid w:val="005C138C"/>
    <w:rsid w:val="005C2886"/>
    <w:rsid w:val="005C35E7"/>
    <w:rsid w:val="005C373B"/>
    <w:rsid w:val="005C39C5"/>
    <w:rsid w:val="005C4339"/>
    <w:rsid w:val="005C4DD6"/>
    <w:rsid w:val="005C51D7"/>
    <w:rsid w:val="005C6457"/>
    <w:rsid w:val="005C69D6"/>
    <w:rsid w:val="005C6CB8"/>
    <w:rsid w:val="005C7FD1"/>
    <w:rsid w:val="005D073F"/>
    <w:rsid w:val="005D19D4"/>
    <w:rsid w:val="005D20DE"/>
    <w:rsid w:val="005D2373"/>
    <w:rsid w:val="005D2505"/>
    <w:rsid w:val="005D41CD"/>
    <w:rsid w:val="005D6E90"/>
    <w:rsid w:val="005E026A"/>
    <w:rsid w:val="005E0519"/>
    <w:rsid w:val="005E1C50"/>
    <w:rsid w:val="005E1FBB"/>
    <w:rsid w:val="005E26A3"/>
    <w:rsid w:val="005E30F7"/>
    <w:rsid w:val="005E3DFA"/>
    <w:rsid w:val="005E4CBE"/>
    <w:rsid w:val="005E5082"/>
    <w:rsid w:val="005E7338"/>
    <w:rsid w:val="005E7BF3"/>
    <w:rsid w:val="005F393A"/>
    <w:rsid w:val="005F4180"/>
    <w:rsid w:val="005F466E"/>
    <w:rsid w:val="005F4A39"/>
    <w:rsid w:val="005F4F0E"/>
    <w:rsid w:val="005F5701"/>
    <w:rsid w:val="005F700C"/>
    <w:rsid w:val="006003EF"/>
    <w:rsid w:val="00601054"/>
    <w:rsid w:val="006012F9"/>
    <w:rsid w:val="006037F4"/>
    <w:rsid w:val="00605A59"/>
    <w:rsid w:val="00605B19"/>
    <w:rsid w:val="006070C1"/>
    <w:rsid w:val="00610B7A"/>
    <w:rsid w:val="00611573"/>
    <w:rsid w:val="00612827"/>
    <w:rsid w:val="006132D0"/>
    <w:rsid w:val="006135D0"/>
    <w:rsid w:val="00614671"/>
    <w:rsid w:val="00614DA4"/>
    <w:rsid w:val="00620833"/>
    <w:rsid w:val="00622136"/>
    <w:rsid w:val="00623B03"/>
    <w:rsid w:val="0062406C"/>
    <w:rsid w:val="00625430"/>
    <w:rsid w:val="00632C18"/>
    <w:rsid w:val="00633C86"/>
    <w:rsid w:val="006343F4"/>
    <w:rsid w:val="0063526A"/>
    <w:rsid w:val="00636332"/>
    <w:rsid w:val="00636FAF"/>
    <w:rsid w:val="006404E2"/>
    <w:rsid w:val="006408A2"/>
    <w:rsid w:val="00641117"/>
    <w:rsid w:val="0064202E"/>
    <w:rsid w:val="00642DD5"/>
    <w:rsid w:val="00642F0C"/>
    <w:rsid w:val="0064423E"/>
    <w:rsid w:val="006448A2"/>
    <w:rsid w:val="006464C6"/>
    <w:rsid w:val="00646530"/>
    <w:rsid w:val="00647B1D"/>
    <w:rsid w:val="0065165F"/>
    <w:rsid w:val="00651ECA"/>
    <w:rsid w:val="006531E5"/>
    <w:rsid w:val="0065335D"/>
    <w:rsid w:val="00654352"/>
    <w:rsid w:val="006568AC"/>
    <w:rsid w:val="0066147D"/>
    <w:rsid w:val="00663465"/>
    <w:rsid w:val="0066433B"/>
    <w:rsid w:val="00664EB1"/>
    <w:rsid w:val="006654B7"/>
    <w:rsid w:val="00665C2B"/>
    <w:rsid w:val="00665EC5"/>
    <w:rsid w:val="00666D85"/>
    <w:rsid w:val="006671C5"/>
    <w:rsid w:val="006679B4"/>
    <w:rsid w:val="0067041F"/>
    <w:rsid w:val="00670C6E"/>
    <w:rsid w:val="0067160B"/>
    <w:rsid w:val="00672A43"/>
    <w:rsid w:val="00674194"/>
    <w:rsid w:val="0067668D"/>
    <w:rsid w:val="006824E7"/>
    <w:rsid w:val="0068466C"/>
    <w:rsid w:val="00684DE2"/>
    <w:rsid w:val="006866DE"/>
    <w:rsid w:val="00690EB8"/>
    <w:rsid w:val="006913DC"/>
    <w:rsid w:val="00692ACA"/>
    <w:rsid w:val="00692BA9"/>
    <w:rsid w:val="0069482B"/>
    <w:rsid w:val="00697CA1"/>
    <w:rsid w:val="006A06B6"/>
    <w:rsid w:val="006A108B"/>
    <w:rsid w:val="006A2566"/>
    <w:rsid w:val="006A5165"/>
    <w:rsid w:val="006A5BC4"/>
    <w:rsid w:val="006B0418"/>
    <w:rsid w:val="006B08C5"/>
    <w:rsid w:val="006B131D"/>
    <w:rsid w:val="006B1F10"/>
    <w:rsid w:val="006B4558"/>
    <w:rsid w:val="006B487A"/>
    <w:rsid w:val="006B56B9"/>
    <w:rsid w:val="006B598F"/>
    <w:rsid w:val="006B5A3C"/>
    <w:rsid w:val="006B784E"/>
    <w:rsid w:val="006B7F24"/>
    <w:rsid w:val="006C0297"/>
    <w:rsid w:val="006C0B7E"/>
    <w:rsid w:val="006C1071"/>
    <w:rsid w:val="006C1233"/>
    <w:rsid w:val="006C1766"/>
    <w:rsid w:val="006C1DE6"/>
    <w:rsid w:val="006C2772"/>
    <w:rsid w:val="006C5080"/>
    <w:rsid w:val="006C5A37"/>
    <w:rsid w:val="006C6360"/>
    <w:rsid w:val="006C7D4F"/>
    <w:rsid w:val="006D0D5C"/>
    <w:rsid w:val="006D0EFD"/>
    <w:rsid w:val="006D1128"/>
    <w:rsid w:val="006D1C0B"/>
    <w:rsid w:val="006D319C"/>
    <w:rsid w:val="006D4377"/>
    <w:rsid w:val="006D45F8"/>
    <w:rsid w:val="006D611A"/>
    <w:rsid w:val="006D6FAA"/>
    <w:rsid w:val="006E05FE"/>
    <w:rsid w:val="006E0D1D"/>
    <w:rsid w:val="006E45DD"/>
    <w:rsid w:val="006E49A4"/>
    <w:rsid w:val="006E5346"/>
    <w:rsid w:val="006E6D02"/>
    <w:rsid w:val="006E7D6D"/>
    <w:rsid w:val="006E7E2A"/>
    <w:rsid w:val="006F0CDB"/>
    <w:rsid w:val="006F1D5C"/>
    <w:rsid w:val="006F1DA3"/>
    <w:rsid w:val="006F22FF"/>
    <w:rsid w:val="006F374A"/>
    <w:rsid w:val="006F417D"/>
    <w:rsid w:val="006F44D6"/>
    <w:rsid w:val="006F45ED"/>
    <w:rsid w:val="006F4976"/>
    <w:rsid w:val="006F4E57"/>
    <w:rsid w:val="006F674B"/>
    <w:rsid w:val="0070109A"/>
    <w:rsid w:val="00701285"/>
    <w:rsid w:val="00701DE7"/>
    <w:rsid w:val="00702C2D"/>
    <w:rsid w:val="00704354"/>
    <w:rsid w:val="00704816"/>
    <w:rsid w:val="00704D52"/>
    <w:rsid w:val="00705571"/>
    <w:rsid w:val="00705CCC"/>
    <w:rsid w:val="0070600A"/>
    <w:rsid w:val="00707053"/>
    <w:rsid w:val="007119B5"/>
    <w:rsid w:val="0071213D"/>
    <w:rsid w:val="00713666"/>
    <w:rsid w:val="00713CE1"/>
    <w:rsid w:val="00717897"/>
    <w:rsid w:val="00722509"/>
    <w:rsid w:val="00722FA1"/>
    <w:rsid w:val="007236F8"/>
    <w:rsid w:val="00723A23"/>
    <w:rsid w:val="00727171"/>
    <w:rsid w:val="007271F0"/>
    <w:rsid w:val="00727557"/>
    <w:rsid w:val="007277E0"/>
    <w:rsid w:val="00731549"/>
    <w:rsid w:val="00732B5E"/>
    <w:rsid w:val="00732CCF"/>
    <w:rsid w:val="00735E8D"/>
    <w:rsid w:val="007370D6"/>
    <w:rsid w:val="007379C5"/>
    <w:rsid w:val="00737A94"/>
    <w:rsid w:val="0074023D"/>
    <w:rsid w:val="007402EA"/>
    <w:rsid w:val="00741D1C"/>
    <w:rsid w:val="00742611"/>
    <w:rsid w:val="00742EA1"/>
    <w:rsid w:val="0074329B"/>
    <w:rsid w:val="00743357"/>
    <w:rsid w:val="00745A59"/>
    <w:rsid w:val="007471A7"/>
    <w:rsid w:val="0074756E"/>
    <w:rsid w:val="00747BC1"/>
    <w:rsid w:val="00747DCF"/>
    <w:rsid w:val="00750496"/>
    <w:rsid w:val="00751345"/>
    <w:rsid w:val="00752182"/>
    <w:rsid w:val="00753D35"/>
    <w:rsid w:val="007545D9"/>
    <w:rsid w:val="00755078"/>
    <w:rsid w:val="007557B8"/>
    <w:rsid w:val="00757191"/>
    <w:rsid w:val="0075782F"/>
    <w:rsid w:val="0076071C"/>
    <w:rsid w:val="00761A15"/>
    <w:rsid w:val="0076253F"/>
    <w:rsid w:val="0076255D"/>
    <w:rsid w:val="00763B52"/>
    <w:rsid w:val="00763C33"/>
    <w:rsid w:val="007661F0"/>
    <w:rsid w:val="00766444"/>
    <w:rsid w:val="007677E8"/>
    <w:rsid w:val="0076793F"/>
    <w:rsid w:val="00771031"/>
    <w:rsid w:val="007710A5"/>
    <w:rsid w:val="00771971"/>
    <w:rsid w:val="00772515"/>
    <w:rsid w:val="00772A94"/>
    <w:rsid w:val="007742BE"/>
    <w:rsid w:val="00775BD9"/>
    <w:rsid w:val="00775DCC"/>
    <w:rsid w:val="0077628A"/>
    <w:rsid w:val="007770B9"/>
    <w:rsid w:val="007772CC"/>
    <w:rsid w:val="00777FB2"/>
    <w:rsid w:val="0078195C"/>
    <w:rsid w:val="007837C2"/>
    <w:rsid w:val="007839EB"/>
    <w:rsid w:val="00783D07"/>
    <w:rsid w:val="0078479E"/>
    <w:rsid w:val="00786F36"/>
    <w:rsid w:val="007909C9"/>
    <w:rsid w:val="00790C83"/>
    <w:rsid w:val="007914CC"/>
    <w:rsid w:val="00791CC5"/>
    <w:rsid w:val="00791FE2"/>
    <w:rsid w:val="007920B2"/>
    <w:rsid w:val="007921FD"/>
    <w:rsid w:val="00792DA7"/>
    <w:rsid w:val="0079307A"/>
    <w:rsid w:val="0079529B"/>
    <w:rsid w:val="00796943"/>
    <w:rsid w:val="00796F6A"/>
    <w:rsid w:val="007A2A12"/>
    <w:rsid w:val="007A3929"/>
    <w:rsid w:val="007A41AF"/>
    <w:rsid w:val="007A6E3F"/>
    <w:rsid w:val="007A7AA7"/>
    <w:rsid w:val="007B0584"/>
    <w:rsid w:val="007B0A82"/>
    <w:rsid w:val="007B0DCD"/>
    <w:rsid w:val="007B33D3"/>
    <w:rsid w:val="007B3ACD"/>
    <w:rsid w:val="007B45FF"/>
    <w:rsid w:val="007B576B"/>
    <w:rsid w:val="007B5BAC"/>
    <w:rsid w:val="007B6136"/>
    <w:rsid w:val="007B63E2"/>
    <w:rsid w:val="007C0D1A"/>
    <w:rsid w:val="007C354A"/>
    <w:rsid w:val="007C4459"/>
    <w:rsid w:val="007C5267"/>
    <w:rsid w:val="007C6515"/>
    <w:rsid w:val="007D07AE"/>
    <w:rsid w:val="007D094A"/>
    <w:rsid w:val="007D315A"/>
    <w:rsid w:val="007D3620"/>
    <w:rsid w:val="007D42C0"/>
    <w:rsid w:val="007D441A"/>
    <w:rsid w:val="007D4CAB"/>
    <w:rsid w:val="007D4DB8"/>
    <w:rsid w:val="007D62AE"/>
    <w:rsid w:val="007D7193"/>
    <w:rsid w:val="007E147D"/>
    <w:rsid w:val="007E2693"/>
    <w:rsid w:val="007E26AD"/>
    <w:rsid w:val="007E3D83"/>
    <w:rsid w:val="007E4144"/>
    <w:rsid w:val="007E41CB"/>
    <w:rsid w:val="007E49C4"/>
    <w:rsid w:val="007E52E0"/>
    <w:rsid w:val="007E585A"/>
    <w:rsid w:val="007E6654"/>
    <w:rsid w:val="007E7D57"/>
    <w:rsid w:val="00800AA3"/>
    <w:rsid w:val="00800BC7"/>
    <w:rsid w:val="00801807"/>
    <w:rsid w:val="00804405"/>
    <w:rsid w:val="008066FB"/>
    <w:rsid w:val="008072F0"/>
    <w:rsid w:val="008114DA"/>
    <w:rsid w:val="00811B7E"/>
    <w:rsid w:val="0081349B"/>
    <w:rsid w:val="00814D75"/>
    <w:rsid w:val="00814DDA"/>
    <w:rsid w:val="00816210"/>
    <w:rsid w:val="0081751E"/>
    <w:rsid w:val="00820684"/>
    <w:rsid w:val="00820F32"/>
    <w:rsid w:val="00821067"/>
    <w:rsid w:val="00824A41"/>
    <w:rsid w:val="008257CA"/>
    <w:rsid w:val="00826A40"/>
    <w:rsid w:val="00827DF5"/>
    <w:rsid w:val="00827FC8"/>
    <w:rsid w:val="00830B34"/>
    <w:rsid w:val="00831092"/>
    <w:rsid w:val="00832D5B"/>
    <w:rsid w:val="00834329"/>
    <w:rsid w:val="00834DE7"/>
    <w:rsid w:val="008407A9"/>
    <w:rsid w:val="00842B03"/>
    <w:rsid w:val="00845596"/>
    <w:rsid w:val="00846281"/>
    <w:rsid w:val="008470B4"/>
    <w:rsid w:val="008509BF"/>
    <w:rsid w:val="00850DDB"/>
    <w:rsid w:val="00850E20"/>
    <w:rsid w:val="00851010"/>
    <w:rsid w:val="00851196"/>
    <w:rsid w:val="0085288A"/>
    <w:rsid w:val="00853DA8"/>
    <w:rsid w:val="00853E61"/>
    <w:rsid w:val="008552BE"/>
    <w:rsid w:val="0085530E"/>
    <w:rsid w:val="008561F9"/>
    <w:rsid w:val="00856759"/>
    <w:rsid w:val="0085782A"/>
    <w:rsid w:val="00860886"/>
    <w:rsid w:val="00862564"/>
    <w:rsid w:val="00862F77"/>
    <w:rsid w:val="0086400A"/>
    <w:rsid w:val="0086479C"/>
    <w:rsid w:val="008647BE"/>
    <w:rsid w:val="00865A8F"/>
    <w:rsid w:val="008664A5"/>
    <w:rsid w:val="0086697D"/>
    <w:rsid w:val="00870CC1"/>
    <w:rsid w:val="0087131C"/>
    <w:rsid w:val="0087516B"/>
    <w:rsid w:val="008758C7"/>
    <w:rsid w:val="0087604F"/>
    <w:rsid w:val="0087673C"/>
    <w:rsid w:val="00876978"/>
    <w:rsid w:val="00876DED"/>
    <w:rsid w:val="00877099"/>
    <w:rsid w:val="00877258"/>
    <w:rsid w:val="00877AA1"/>
    <w:rsid w:val="008804C2"/>
    <w:rsid w:val="00881180"/>
    <w:rsid w:val="00882A4D"/>
    <w:rsid w:val="00883C75"/>
    <w:rsid w:val="00884508"/>
    <w:rsid w:val="00884999"/>
    <w:rsid w:val="00885747"/>
    <w:rsid w:val="0088579D"/>
    <w:rsid w:val="0088596A"/>
    <w:rsid w:val="008868A1"/>
    <w:rsid w:val="00890331"/>
    <w:rsid w:val="00890768"/>
    <w:rsid w:val="00890DBA"/>
    <w:rsid w:val="00891812"/>
    <w:rsid w:val="0089259E"/>
    <w:rsid w:val="0089371E"/>
    <w:rsid w:val="00894132"/>
    <w:rsid w:val="00895B2F"/>
    <w:rsid w:val="00895B6D"/>
    <w:rsid w:val="00897D26"/>
    <w:rsid w:val="00897EFD"/>
    <w:rsid w:val="008A07DB"/>
    <w:rsid w:val="008A1943"/>
    <w:rsid w:val="008A253C"/>
    <w:rsid w:val="008A2EFE"/>
    <w:rsid w:val="008A3B92"/>
    <w:rsid w:val="008A4BC1"/>
    <w:rsid w:val="008A50D6"/>
    <w:rsid w:val="008A7499"/>
    <w:rsid w:val="008B0520"/>
    <w:rsid w:val="008B0CA3"/>
    <w:rsid w:val="008B25F4"/>
    <w:rsid w:val="008B2993"/>
    <w:rsid w:val="008B2EC9"/>
    <w:rsid w:val="008B359B"/>
    <w:rsid w:val="008B447F"/>
    <w:rsid w:val="008B51BB"/>
    <w:rsid w:val="008B5600"/>
    <w:rsid w:val="008B6969"/>
    <w:rsid w:val="008B6B04"/>
    <w:rsid w:val="008B7168"/>
    <w:rsid w:val="008B71D1"/>
    <w:rsid w:val="008B780E"/>
    <w:rsid w:val="008C06B9"/>
    <w:rsid w:val="008D1A6C"/>
    <w:rsid w:val="008D2F88"/>
    <w:rsid w:val="008D3056"/>
    <w:rsid w:val="008D322E"/>
    <w:rsid w:val="008D3665"/>
    <w:rsid w:val="008D3FA0"/>
    <w:rsid w:val="008D4ECB"/>
    <w:rsid w:val="008D59A4"/>
    <w:rsid w:val="008D5BBC"/>
    <w:rsid w:val="008D7093"/>
    <w:rsid w:val="008D7FC9"/>
    <w:rsid w:val="008E029E"/>
    <w:rsid w:val="008E12A8"/>
    <w:rsid w:val="008E1AC8"/>
    <w:rsid w:val="008E2394"/>
    <w:rsid w:val="008E3314"/>
    <w:rsid w:val="008E39E8"/>
    <w:rsid w:val="008E41BD"/>
    <w:rsid w:val="008E43A0"/>
    <w:rsid w:val="008E5666"/>
    <w:rsid w:val="008F0198"/>
    <w:rsid w:val="008F059C"/>
    <w:rsid w:val="008F0CF7"/>
    <w:rsid w:val="008F10AB"/>
    <w:rsid w:val="008F1495"/>
    <w:rsid w:val="008F2601"/>
    <w:rsid w:val="008F2A10"/>
    <w:rsid w:val="008F3F04"/>
    <w:rsid w:val="008F54AF"/>
    <w:rsid w:val="00901FA8"/>
    <w:rsid w:val="00904268"/>
    <w:rsid w:val="00904BB6"/>
    <w:rsid w:val="00904BF9"/>
    <w:rsid w:val="009074FA"/>
    <w:rsid w:val="00907EA3"/>
    <w:rsid w:val="009119AE"/>
    <w:rsid w:val="009119D5"/>
    <w:rsid w:val="009121FA"/>
    <w:rsid w:val="00913048"/>
    <w:rsid w:val="009205D5"/>
    <w:rsid w:val="0092095E"/>
    <w:rsid w:val="009226D1"/>
    <w:rsid w:val="00922AE1"/>
    <w:rsid w:val="00922CCA"/>
    <w:rsid w:val="0092551F"/>
    <w:rsid w:val="009275BC"/>
    <w:rsid w:val="009303DE"/>
    <w:rsid w:val="00930FFD"/>
    <w:rsid w:val="009311B1"/>
    <w:rsid w:val="00931BA4"/>
    <w:rsid w:val="00933D91"/>
    <w:rsid w:val="0093457B"/>
    <w:rsid w:val="00934782"/>
    <w:rsid w:val="00934B3D"/>
    <w:rsid w:val="0093789C"/>
    <w:rsid w:val="00937A09"/>
    <w:rsid w:val="009406CA"/>
    <w:rsid w:val="009433EF"/>
    <w:rsid w:val="00944E97"/>
    <w:rsid w:val="00946F51"/>
    <w:rsid w:val="009510CA"/>
    <w:rsid w:val="00951C6C"/>
    <w:rsid w:val="00952ECE"/>
    <w:rsid w:val="00955583"/>
    <w:rsid w:val="00957FF7"/>
    <w:rsid w:val="00961B1F"/>
    <w:rsid w:val="00962438"/>
    <w:rsid w:val="009635DE"/>
    <w:rsid w:val="00963BDE"/>
    <w:rsid w:val="0096557A"/>
    <w:rsid w:val="00965743"/>
    <w:rsid w:val="009665F6"/>
    <w:rsid w:val="009711A8"/>
    <w:rsid w:val="009711B3"/>
    <w:rsid w:val="00971681"/>
    <w:rsid w:val="00972740"/>
    <w:rsid w:val="00973173"/>
    <w:rsid w:val="00973BF4"/>
    <w:rsid w:val="00977177"/>
    <w:rsid w:val="00977FD9"/>
    <w:rsid w:val="00981F3F"/>
    <w:rsid w:val="00982448"/>
    <w:rsid w:val="009854B0"/>
    <w:rsid w:val="00985528"/>
    <w:rsid w:val="00986274"/>
    <w:rsid w:val="009876FE"/>
    <w:rsid w:val="0099129E"/>
    <w:rsid w:val="00992960"/>
    <w:rsid w:val="0099341D"/>
    <w:rsid w:val="00993FB6"/>
    <w:rsid w:val="00994B00"/>
    <w:rsid w:val="00994DD2"/>
    <w:rsid w:val="00996926"/>
    <w:rsid w:val="00997C52"/>
    <w:rsid w:val="009A0954"/>
    <w:rsid w:val="009A0A84"/>
    <w:rsid w:val="009A1BEE"/>
    <w:rsid w:val="009A20FC"/>
    <w:rsid w:val="009A39D9"/>
    <w:rsid w:val="009A52A8"/>
    <w:rsid w:val="009A6DCB"/>
    <w:rsid w:val="009A6FFA"/>
    <w:rsid w:val="009B18E5"/>
    <w:rsid w:val="009B26A9"/>
    <w:rsid w:val="009B3000"/>
    <w:rsid w:val="009B3884"/>
    <w:rsid w:val="009B417A"/>
    <w:rsid w:val="009B44D5"/>
    <w:rsid w:val="009B4B1C"/>
    <w:rsid w:val="009B52E1"/>
    <w:rsid w:val="009B54C7"/>
    <w:rsid w:val="009B57A9"/>
    <w:rsid w:val="009B5D46"/>
    <w:rsid w:val="009B6712"/>
    <w:rsid w:val="009C184E"/>
    <w:rsid w:val="009C2DF7"/>
    <w:rsid w:val="009C2E61"/>
    <w:rsid w:val="009C2FF7"/>
    <w:rsid w:val="009C592C"/>
    <w:rsid w:val="009C5D2C"/>
    <w:rsid w:val="009C7248"/>
    <w:rsid w:val="009C73FF"/>
    <w:rsid w:val="009D0060"/>
    <w:rsid w:val="009D02BA"/>
    <w:rsid w:val="009D154F"/>
    <w:rsid w:val="009D168E"/>
    <w:rsid w:val="009D1A34"/>
    <w:rsid w:val="009D219C"/>
    <w:rsid w:val="009D2A51"/>
    <w:rsid w:val="009D38A2"/>
    <w:rsid w:val="009D38A9"/>
    <w:rsid w:val="009D4494"/>
    <w:rsid w:val="009D4C71"/>
    <w:rsid w:val="009D6104"/>
    <w:rsid w:val="009D640C"/>
    <w:rsid w:val="009D6A9B"/>
    <w:rsid w:val="009D78E8"/>
    <w:rsid w:val="009E178E"/>
    <w:rsid w:val="009E2737"/>
    <w:rsid w:val="009E301B"/>
    <w:rsid w:val="009E34AA"/>
    <w:rsid w:val="009E4FE0"/>
    <w:rsid w:val="009E5521"/>
    <w:rsid w:val="009E68C4"/>
    <w:rsid w:val="009F1761"/>
    <w:rsid w:val="009F1A0B"/>
    <w:rsid w:val="009F235A"/>
    <w:rsid w:val="009F3D82"/>
    <w:rsid w:val="009F463C"/>
    <w:rsid w:val="009F686A"/>
    <w:rsid w:val="009F6CFA"/>
    <w:rsid w:val="009F7923"/>
    <w:rsid w:val="00A03483"/>
    <w:rsid w:val="00A03782"/>
    <w:rsid w:val="00A04A3A"/>
    <w:rsid w:val="00A04BD2"/>
    <w:rsid w:val="00A069DB"/>
    <w:rsid w:val="00A06FB8"/>
    <w:rsid w:val="00A06FE6"/>
    <w:rsid w:val="00A075E9"/>
    <w:rsid w:val="00A1014D"/>
    <w:rsid w:val="00A1177A"/>
    <w:rsid w:val="00A130FC"/>
    <w:rsid w:val="00A151C1"/>
    <w:rsid w:val="00A15EF4"/>
    <w:rsid w:val="00A22F1C"/>
    <w:rsid w:val="00A23AA2"/>
    <w:rsid w:val="00A248D8"/>
    <w:rsid w:val="00A2525F"/>
    <w:rsid w:val="00A27BA5"/>
    <w:rsid w:val="00A31514"/>
    <w:rsid w:val="00A31750"/>
    <w:rsid w:val="00A3516D"/>
    <w:rsid w:val="00A365F6"/>
    <w:rsid w:val="00A3734F"/>
    <w:rsid w:val="00A41403"/>
    <w:rsid w:val="00A41945"/>
    <w:rsid w:val="00A42AF0"/>
    <w:rsid w:val="00A442F8"/>
    <w:rsid w:val="00A457BF"/>
    <w:rsid w:val="00A471C9"/>
    <w:rsid w:val="00A50F3B"/>
    <w:rsid w:val="00A5123D"/>
    <w:rsid w:val="00A524C4"/>
    <w:rsid w:val="00A551FD"/>
    <w:rsid w:val="00A5776D"/>
    <w:rsid w:val="00A60B40"/>
    <w:rsid w:val="00A61EE5"/>
    <w:rsid w:val="00A62266"/>
    <w:rsid w:val="00A636E6"/>
    <w:rsid w:val="00A63F04"/>
    <w:rsid w:val="00A64194"/>
    <w:rsid w:val="00A64238"/>
    <w:rsid w:val="00A64B9C"/>
    <w:rsid w:val="00A667BE"/>
    <w:rsid w:val="00A6779C"/>
    <w:rsid w:val="00A710AA"/>
    <w:rsid w:val="00A73576"/>
    <w:rsid w:val="00A74A8D"/>
    <w:rsid w:val="00A759EC"/>
    <w:rsid w:val="00A771E4"/>
    <w:rsid w:val="00A7768E"/>
    <w:rsid w:val="00A83316"/>
    <w:rsid w:val="00A8369C"/>
    <w:rsid w:val="00A83B5C"/>
    <w:rsid w:val="00A83F66"/>
    <w:rsid w:val="00A84526"/>
    <w:rsid w:val="00A869B1"/>
    <w:rsid w:val="00A92650"/>
    <w:rsid w:val="00A963B6"/>
    <w:rsid w:val="00A9785A"/>
    <w:rsid w:val="00AA00E0"/>
    <w:rsid w:val="00AA019A"/>
    <w:rsid w:val="00AA0795"/>
    <w:rsid w:val="00AA08D2"/>
    <w:rsid w:val="00AA12CE"/>
    <w:rsid w:val="00AA1546"/>
    <w:rsid w:val="00AA17C7"/>
    <w:rsid w:val="00AA231A"/>
    <w:rsid w:val="00AA23EF"/>
    <w:rsid w:val="00AA323D"/>
    <w:rsid w:val="00AA3470"/>
    <w:rsid w:val="00AA4E48"/>
    <w:rsid w:val="00AA75E9"/>
    <w:rsid w:val="00AB3E1D"/>
    <w:rsid w:val="00AB5825"/>
    <w:rsid w:val="00AB6040"/>
    <w:rsid w:val="00AB6858"/>
    <w:rsid w:val="00AB7655"/>
    <w:rsid w:val="00AC0E16"/>
    <w:rsid w:val="00AC2951"/>
    <w:rsid w:val="00AC4481"/>
    <w:rsid w:val="00AC4A06"/>
    <w:rsid w:val="00AC4DE0"/>
    <w:rsid w:val="00AC4FB7"/>
    <w:rsid w:val="00AC766E"/>
    <w:rsid w:val="00AD1A59"/>
    <w:rsid w:val="00AD1CA0"/>
    <w:rsid w:val="00AD22B5"/>
    <w:rsid w:val="00AD3771"/>
    <w:rsid w:val="00AD39B5"/>
    <w:rsid w:val="00AD3CAA"/>
    <w:rsid w:val="00AD3DA9"/>
    <w:rsid w:val="00AD4120"/>
    <w:rsid w:val="00AD446C"/>
    <w:rsid w:val="00AD5167"/>
    <w:rsid w:val="00AD5414"/>
    <w:rsid w:val="00AD5706"/>
    <w:rsid w:val="00AD66AC"/>
    <w:rsid w:val="00AE029C"/>
    <w:rsid w:val="00AE1700"/>
    <w:rsid w:val="00AE1ABD"/>
    <w:rsid w:val="00AE2415"/>
    <w:rsid w:val="00AE283A"/>
    <w:rsid w:val="00AE454B"/>
    <w:rsid w:val="00AE46E3"/>
    <w:rsid w:val="00AE5D89"/>
    <w:rsid w:val="00AF2777"/>
    <w:rsid w:val="00AF2B01"/>
    <w:rsid w:val="00AF5694"/>
    <w:rsid w:val="00AF5EB2"/>
    <w:rsid w:val="00AF7621"/>
    <w:rsid w:val="00AF7780"/>
    <w:rsid w:val="00B003CD"/>
    <w:rsid w:val="00B01B27"/>
    <w:rsid w:val="00B03187"/>
    <w:rsid w:val="00B03495"/>
    <w:rsid w:val="00B03CBF"/>
    <w:rsid w:val="00B045AF"/>
    <w:rsid w:val="00B0675A"/>
    <w:rsid w:val="00B06C60"/>
    <w:rsid w:val="00B10E50"/>
    <w:rsid w:val="00B15E6E"/>
    <w:rsid w:val="00B207E1"/>
    <w:rsid w:val="00B21991"/>
    <w:rsid w:val="00B22233"/>
    <w:rsid w:val="00B2328B"/>
    <w:rsid w:val="00B246CF"/>
    <w:rsid w:val="00B25698"/>
    <w:rsid w:val="00B2598F"/>
    <w:rsid w:val="00B27406"/>
    <w:rsid w:val="00B30374"/>
    <w:rsid w:val="00B307D1"/>
    <w:rsid w:val="00B30869"/>
    <w:rsid w:val="00B32BA7"/>
    <w:rsid w:val="00B347EB"/>
    <w:rsid w:val="00B34887"/>
    <w:rsid w:val="00B34FBB"/>
    <w:rsid w:val="00B353F4"/>
    <w:rsid w:val="00B36BD6"/>
    <w:rsid w:val="00B36E6A"/>
    <w:rsid w:val="00B503F6"/>
    <w:rsid w:val="00B504B5"/>
    <w:rsid w:val="00B5402D"/>
    <w:rsid w:val="00B541B8"/>
    <w:rsid w:val="00B5456E"/>
    <w:rsid w:val="00B55032"/>
    <w:rsid w:val="00B55E49"/>
    <w:rsid w:val="00B560D5"/>
    <w:rsid w:val="00B5709E"/>
    <w:rsid w:val="00B5714F"/>
    <w:rsid w:val="00B57738"/>
    <w:rsid w:val="00B622CE"/>
    <w:rsid w:val="00B623AE"/>
    <w:rsid w:val="00B62846"/>
    <w:rsid w:val="00B63301"/>
    <w:rsid w:val="00B651B4"/>
    <w:rsid w:val="00B6544F"/>
    <w:rsid w:val="00B65784"/>
    <w:rsid w:val="00B66DAF"/>
    <w:rsid w:val="00B67A50"/>
    <w:rsid w:val="00B704E1"/>
    <w:rsid w:val="00B71236"/>
    <w:rsid w:val="00B71E03"/>
    <w:rsid w:val="00B73735"/>
    <w:rsid w:val="00B7396F"/>
    <w:rsid w:val="00B747CD"/>
    <w:rsid w:val="00B76023"/>
    <w:rsid w:val="00B765A6"/>
    <w:rsid w:val="00B76B55"/>
    <w:rsid w:val="00B76FEE"/>
    <w:rsid w:val="00B77119"/>
    <w:rsid w:val="00B771A4"/>
    <w:rsid w:val="00B80B57"/>
    <w:rsid w:val="00B8184D"/>
    <w:rsid w:val="00B81DCE"/>
    <w:rsid w:val="00B82A1A"/>
    <w:rsid w:val="00B82FE0"/>
    <w:rsid w:val="00B84BD0"/>
    <w:rsid w:val="00B85429"/>
    <w:rsid w:val="00B85792"/>
    <w:rsid w:val="00B85E62"/>
    <w:rsid w:val="00B8635D"/>
    <w:rsid w:val="00B90CB9"/>
    <w:rsid w:val="00B90E88"/>
    <w:rsid w:val="00B90F67"/>
    <w:rsid w:val="00B91BFF"/>
    <w:rsid w:val="00B91E3A"/>
    <w:rsid w:val="00B9277D"/>
    <w:rsid w:val="00B9488F"/>
    <w:rsid w:val="00B962DB"/>
    <w:rsid w:val="00B96BCC"/>
    <w:rsid w:val="00B97071"/>
    <w:rsid w:val="00BA0E30"/>
    <w:rsid w:val="00BA1623"/>
    <w:rsid w:val="00BA2D16"/>
    <w:rsid w:val="00BA5DFE"/>
    <w:rsid w:val="00BA5F10"/>
    <w:rsid w:val="00BA7B5B"/>
    <w:rsid w:val="00BA7ED6"/>
    <w:rsid w:val="00BB0187"/>
    <w:rsid w:val="00BB13E0"/>
    <w:rsid w:val="00BB1D64"/>
    <w:rsid w:val="00BB1EDD"/>
    <w:rsid w:val="00BB1FEB"/>
    <w:rsid w:val="00BB455A"/>
    <w:rsid w:val="00BB4F86"/>
    <w:rsid w:val="00BB5500"/>
    <w:rsid w:val="00BB55A2"/>
    <w:rsid w:val="00BC05E7"/>
    <w:rsid w:val="00BC1227"/>
    <w:rsid w:val="00BC213A"/>
    <w:rsid w:val="00BC26AD"/>
    <w:rsid w:val="00BC27AA"/>
    <w:rsid w:val="00BC39E1"/>
    <w:rsid w:val="00BC3EA8"/>
    <w:rsid w:val="00BC4124"/>
    <w:rsid w:val="00BC5575"/>
    <w:rsid w:val="00BC5AE4"/>
    <w:rsid w:val="00BD0C3B"/>
    <w:rsid w:val="00BD39A5"/>
    <w:rsid w:val="00BD5ADD"/>
    <w:rsid w:val="00BE02A2"/>
    <w:rsid w:val="00BE04EE"/>
    <w:rsid w:val="00BE5ECB"/>
    <w:rsid w:val="00BE5FC8"/>
    <w:rsid w:val="00BF17CB"/>
    <w:rsid w:val="00BF19D5"/>
    <w:rsid w:val="00BF4BF5"/>
    <w:rsid w:val="00BF5A31"/>
    <w:rsid w:val="00BF60E7"/>
    <w:rsid w:val="00BF6329"/>
    <w:rsid w:val="00BF7588"/>
    <w:rsid w:val="00C0019E"/>
    <w:rsid w:val="00C00805"/>
    <w:rsid w:val="00C02DF0"/>
    <w:rsid w:val="00C0384C"/>
    <w:rsid w:val="00C0500A"/>
    <w:rsid w:val="00C061D4"/>
    <w:rsid w:val="00C068FA"/>
    <w:rsid w:val="00C10014"/>
    <w:rsid w:val="00C1113E"/>
    <w:rsid w:val="00C11EED"/>
    <w:rsid w:val="00C12CBC"/>
    <w:rsid w:val="00C159F9"/>
    <w:rsid w:val="00C23E7B"/>
    <w:rsid w:val="00C24F1A"/>
    <w:rsid w:val="00C26C64"/>
    <w:rsid w:val="00C26E99"/>
    <w:rsid w:val="00C30C0E"/>
    <w:rsid w:val="00C319A5"/>
    <w:rsid w:val="00C3283E"/>
    <w:rsid w:val="00C32ADE"/>
    <w:rsid w:val="00C32F85"/>
    <w:rsid w:val="00C370F9"/>
    <w:rsid w:val="00C40C58"/>
    <w:rsid w:val="00C41022"/>
    <w:rsid w:val="00C429C3"/>
    <w:rsid w:val="00C42A74"/>
    <w:rsid w:val="00C43C55"/>
    <w:rsid w:val="00C44580"/>
    <w:rsid w:val="00C4492B"/>
    <w:rsid w:val="00C45150"/>
    <w:rsid w:val="00C45DBE"/>
    <w:rsid w:val="00C46852"/>
    <w:rsid w:val="00C46FBC"/>
    <w:rsid w:val="00C4743D"/>
    <w:rsid w:val="00C475A2"/>
    <w:rsid w:val="00C4796D"/>
    <w:rsid w:val="00C500B6"/>
    <w:rsid w:val="00C50B9B"/>
    <w:rsid w:val="00C513BD"/>
    <w:rsid w:val="00C524EF"/>
    <w:rsid w:val="00C53594"/>
    <w:rsid w:val="00C54456"/>
    <w:rsid w:val="00C55950"/>
    <w:rsid w:val="00C55DD6"/>
    <w:rsid w:val="00C56D29"/>
    <w:rsid w:val="00C57F8C"/>
    <w:rsid w:val="00C6009C"/>
    <w:rsid w:val="00C61360"/>
    <w:rsid w:val="00C62224"/>
    <w:rsid w:val="00C630A9"/>
    <w:rsid w:val="00C63698"/>
    <w:rsid w:val="00C66F42"/>
    <w:rsid w:val="00C67C7E"/>
    <w:rsid w:val="00C741DC"/>
    <w:rsid w:val="00C74268"/>
    <w:rsid w:val="00C7668F"/>
    <w:rsid w:val="00C8073B"/>
    <w:rsid w:val="00C826F2"/>
    <w:rsid w:val="00C827DE"/>
    <w:rsid w:val="00C841BA"/>
    <w:rsid w:val="00C847FE"/>
    <w:rsid w:val="00C8567D"/>
    <w:rsid w:val="00C85931"/>
    <w:rsid w:val="00C85F77"/>
    <w:rsid w:val="00C85FF1"/>
    <w:rsid w:val="00C879C5"/>
    <w:rsid w:val="00C90365"/>
    <w:rsid w:val="00C903E8"/>
    <w:rsid w:val="00C918E1"/>
    <w:rsid w:val="00C952D5"/>
    <w:rsid w:val="00C95996"/>
    <w:rsid w:val="00C96877"/>
    <w:rsid w:val="00C9706A"/>
    <w:rsid w:val="00C974F1"/>
    <w:rsid w:val="00C97D35"/>
    <w:rsid w:val="00CA20F0"/>
    <w:rsid w:val="00CA54EC"/>
    <w:rsid w:val="00CA5AE9"/>
    <w:rsid w:val="00CB005D"/>
    <w:rsid w:val="00CB0824"/>
    <w:rsid w:val="00CB0DC0"/>
    <w:rsid w:val="00CB0DF9"/>
    <w:rsid w:val="00CB1D9C"/>
    <w:rsid w:val="00CB1FD9"/>
    <w:rsid w:val="00CB5F48"/>
    <w:rsid w:val="00CB61E3"/>
    <w:rsid w:val="00CB66F8"/>
    <w:rsid w:val="00CB6871"/>
    <w:rsid w:val="00CC0388"/>
    <w:rsid w:val="00CC059B"/>
    <w:rsid w:val="00CC4A28"/>
    <w:rsid w:val="00CC4E49"/>
    <w:rsid w:val="00CC6D14"/>
    <w:rsid w:val="00CD073C"/>
    <w:rsid w:val="00CD1603"/>
    <w:rsid w:val="00CD2D4B"/>
    <w:rsid w:val="00CD4615"/>
    <w:rsid w:val="00CD505D"/>
    <w:rsid w:val="00CE1603"/>
    <w:rsid w:val="00CE16B1"/>
    <w:rsid w:val="00CE30CF"/>
    <w:rsid w:val="00CE35EA"/>
    <w:rsid w:val="00CE38C8"/>
    <w:rsid w:val="00CE4058"/>
    <w:rsid w:val="00CE454E"/>
    <w:rsid w:val="00CE6529"/>
    <w:rsid w:val="00CE7B82"/>
    <w:rsid w:val="00CF132B"/>
    <w:rsid w:val="00CF194E"/>
    <w:rsid w:val="00CF1EAE"/>
    <w:rsid w:val="00CF37ED"/>
    <w:rsid w:val="00CF427F"/>
    <w:rsid w:val="00CF43B8"/>
    <w:rsid w:val="00CF5FCD"/>
    <w:rsid w:val="00CF7D28"/>
    <w:rsid w:val="00CF7D8A"/>
    <w:rsid w:val="00D007F7"/>
    <w:rsid w:val="00D020F3"/>
    <w:rsid w:val="00D02F0B"/>
    <w:rsid w:val="00D0404C"/>
    <w:rsid w:val="00D0530D"/>
    <w:rsid w:val="00D055D8"/>
    <w:rsid w:val="00D05EF3"/>
    <w:rsid w:val="00D0626F"/>
    <w:rsid w:val="00D06760"/>
    <w:rsid w:val="00D06BDB"/>
    <w:rsid w:val="00D12287"/>
    <w:rsid w:val="00D13F91"/>
    <w:rsid w:val="00D14458"/>
    <w:rsid w:val="00D1615B"/>
    <w:rsid w:val="00D16E37"/>
    <w:rsid w:val="00D17360"/>
    <w:rsid w:val="00D20192"/>
    <w:rsid w:val="00D22207"/>
    <w:rsid w:val="00D22A5A"/>
    <w:rsid w:val="00D271B8"/>
    <w:rsid w:val="00D30072"/>
    <w:rsid w:val="00D30130"/>
    <w:rsid w:val="00D30CC1"/>
    <w:rsid w:val="00D30F03"/>
    <w:rsid w:val="00D33446"/>
    <w:rsid w:val="00D36A36"/>
    <w:rsid w:val="00D40897"/>
    <w:rsid w:val="00D409CD"/>
    <w:rsid w:val="00D416CD"/>
    <w:rsid w:val="00D41C30"/>
    <w:rsid w:val="00D432C3"/>
    <w:rsid w:val="00D43569"/>
    <w:rsid w:val="00D4465A"/>
    <w:rsid w:val="00D45DB8"/>
    <w:rsid w:val="00D464F6"/>
    <w:rsid w:val="00D466B5"/>
    <w:rsid w:val="00D46FCE"/>
    <w:rsid w:val="00D4757F"/>
    <w:rsid w:val="00D50E65"/>
    <w:rsid w:val="00D532AB"/>
    <w:rsid w:val="00D53D35"/>
    <w:rsid w:val="00D544F3"/>
    <w:rsid w:val="00D54B26"/>
    <w:rsid w:val="00D5534E"/>
    <w:rsid w:val="00D55D33"/>
    <w:rsid w:val="00D56083"/>
    <w:rsid w:val="00D568A3"/>
    <w:rsid w:val="00D613C0"/>
    <w:rsid w:val="00D635A0"/>
    <w:rsid w:val="00D648F5"/>
    <w:rsid w:val="00D64B43"/>
    <w:rsid w:val="00D65F4E"/>
    <w:rsid w:val="00D676FB"/>
    <w:rsid w:val="00D7066C"/>
    <w:rsid w:val="00D70811"/>
    <w:rsid w:val="00D70A99"/>
    <w:rsid w:val="00D70AA9"/>
    <w:rsid w:val="00D71287"/>
    <w:rsid w:val="00D724FF"/>
    <w:rsid w:val="00D72A97"/>
    <w:rsid w:val="00D72DCD"/>
    <w:rsid w:val="00D73944"/>
    <w:rsid w:val="00D73DD9"/>
    <w:rsid w:val="00D73F40"/>
    <w:rsid w:val="00D74782"/>
    <w:rsid w:val="00D756FB"/>
    <w:rsid w:val="00D75BB5"/>
    <w:rsid w:val="00D77198"/>
    <w:rsid w:val="00D777EF"/>
    <w:rsid w:val="00D77DD0"/>
    <w:rsid w:val="00D82753"/>
    <w:rsid w:val="00D83980"/>
    <w:rsid w:val="00D843BA"/>
    <w:rsid w:val="00D84A9D"/>
    <w:rsid w:val="00D8651D"/>
    <w:rsid w:val="00D86F43"/>
    <w:rsid w:val="00D87A7C"/>
    <w:rsid w:val="00D87BF4"/>
    <w:rsid w:val="00D90F85"/>
    <w:rsid w:val="00D91799"/>
    <w:rsid w:val="00D92D29"/>
    <w:rsid w:val="00D93AC8"/>
    <w:rsid w:val="00D94F61"/>
    <w:rsid w:val="00D9512E"/>
    <w:rsid w:val="00D95DB6"/>
    <w:rsid w:val="00D976C4"/>
    <w:rsid w:val="00D976F2"/>
    <w:rsid w:val="00D97B92"/>
    <w:rsid w:val="00DA0545"/>
    <w:rsid w:val="00DA0F3E"/>
    <w:rsid w:val="00DA0F82"/>
    <w:rsid w:val="00DA1BD8"/>
    <w:rsid w:val="00DA2CD8"/>
    <w:rsid w:val="00DA3884"/>
    <w:rsid w:val="00DA3CC6"/>
    <w:rsid w:val="00DA4397"/>
    <w:rsid w:val="00DA7683"/>
    <w:rsid w:val="00DB1B2C"/>
    <w:rsid w:val="00DB3077"/>
    <w:rsid w:val="00DB3317"/>
    <w:rsid w:val="00DB34CE"/>
    <w:rsid w:val="00DB38CA"/>
    <w:rsid w:val="00DB415E"/>
    <w:rsid w:val="00DB45FB"/>
    <w:rsid w:val="00DB5090"/>
    <w:rsid w:val="00DC012C"/>
    <w:rsid w:val="00DC3ED0"/>
    <w:rsid w:val="00DC47C6"/>
    <w:rsid w:val="00DC79AE"/>
    <w:rsid w:val="00DC7D8E"/>
    <w:rsid w:val="00DD0BBC"/>
    <w:rsid w:val="00DD1105"/>
    <w:rsid w:val="00DD1597"/>
    <w:rsid w:val="00DD2BA7"/>
    <w:rsid w:val="00DD36AA"/>
    <w:rsid w:val="00DD44B1"/>
    <w:rsid w:val="00DD4A83"/>
    <w:rsid w:val="00DD4C77"/>
    <w:rsid w:val="00DD696E"/>
    <w:rsid w:val="00DE02FF"/>
    <w:rsid w:val="00DE11B1"/>
    <w:rsid w:val="00DE1E5D"/>
    <w:rsid w:val="00DE2D05"/>
    <w:rsid w:val="00DE4B36"/>
    <w:rsid w:val="00DE7A3D"/>
    <w:rsid w:val="00DF121C"/>
    <w:rsid w:val="00DF1E8E"/>
    <w:rsid w:val="00DF251C"/>
    <w:rsid w:val="00DF2811"/>
    <w:rsid w:val="00DF29E9"/>
    <w:rsid w:val="00DF47AA"/>
    <w:rsid w:val="00DF518E"/>
    <w:rsid w:val="00DF5FD1"/>
    <w:rsid w:val="00DF69D0"/>
    <w:rsid w:val="00DF71B3"/>
    <w:rsid w:val="00DF7797"/>
    <w:rsid w:val="00E012A7"/>
    <w:rsid w:val="00E01A67"/>
    <w:rsid w:val="00E03492"/>
    <w:rsid w:val="00E03913"/>
    <w:rsid w:val="00E03BB3"/>
    <w:rsid w:val="00E03EBE"/>
    <w:rsid w:val="00E0461B"/>
    <w:rsid w:val="00E04D37"/>
    <w:rsid w:val="00E0548C"/>
    <w:rsid w:val="00E06167"/>
    <w:rsid w:val="00E0746B"/>
    <w:rsid w:val="00E075C1"/>
    <w:rsid w:val="00E07983"/>
    <w:rsid w:val="00E1418B"/>
    <w:rsid w:val="00E15093"/>
    <w:rsid w:val="00E20B21"/>
    <w:rsid w:val="00E2427D"/>
    <w:rsid w:val="00E2442A"/>
    <w:rsid w:val="00E245D1"/>
    <w:rsid w:val="00E24655"/>
    <w:rsid w:val="00E25088"/>
    <w:rsid w:val="00E25C0E"/>
    <w:rsid w:val="00E25FC5"/>
    <w:rsid w:val="00E260D8"/>
    <w:rsid w:val="00E2650F"/>
    <w:rsid w:val="00E3068D"/>
    <w:rsid w:val="00E31172"/>
    <w:rsid w:val="00E312EA"/>
    <w:rsid w:val="00E32395"/>
    <w:rsid w:val="00E328CA"/>
    <w:rsid w:val="00E32B11"/>
    <w:rsid w:val="00E34CC6"/>
    <w:rsid w:val="00E34E68"/>
    <w:rsid w:val="00E3653E"/>
    <w:rsid w:val="00E37DF1"/>
    <w:rsid w:val="00E42851"/>
    <w:rsid w:val="00E42EE9"/>
    <w:rsid w:val="00E4568B"/>
    <w:rsid w:val="00E46B4A"/>
    <w:rsid w:val="00E46D0A"/>
    <w:rsid w:val="00E5077F"/>
    <w:rsid w:val="00E50996"/>
    <w:rsid w:val="00E50FD3"/>
    <w:rsid w:val="00E52685"/>
    <w:rsid w:val="00E55251"/>
    <w:rsid w:val="00E55CAA"/>
    <w:rsid w:val="00E5625D"/>
    <w:rsid w:val="00E565AD"/>
    <w:rsid w:val="00E57D62"/>
    <w:rsid w:val="00E602C6"/>
    <w:rsid w:val="00E608B7"/>
    <w:rsid w:val="00E61057"/>
    <w:rsid w:val="00E621E0"/>
    <w:rsid w:val="00E62ABA"/>
    <w:rsid w:val="00E64CCF"/>
    <w:rsid w:val="00E64D0A"/>
    <w:rsid w:val="00E6696B"/>
    <w:rsid w:val="00E66F89"/>
    <w:rsid w:val="00E7044A"/>
    <w:rsid w:val="00E719E1"/>
    <w:rsid w:val="00E71A9C"/>
    <w:rsid w:val="00E74D1D"/>
    <w:rsid w:val="00E752E2"/>
    <w:rsid w:val="00E75649"/>
    <w:rsid w:val="00E758E6"/>
    <w:rsid w:val="00E76905"/>
    <w:rsid w:val="00E778D2"/>
    <w:rsid w:val="00E77A79"/>
    <w:rsid w:val="00E80757"/>
    <w:rsid w:val="00E82253"/>
    <w:rsid w:val="00E82EF8"/>
    <w:rsid w:val="00E84473"/>
    <w:rsid w:val="00E84703"/>
    <w:rsid w:val="00E9263E"/>
    <w:rsid w:val="00E9388A"/>
    <w:rsid w:val="00E938C8"/>
    <w:rsid w:val="00E94FB1"/>
    <w:rsid w:val="00E96518"/>
    <w:rsid w:val="00E97094"/>
    <w:rsid w:val="00E97673"/>
    <w:rsid w:val="00E97811"/>
    <w:rsid w:val="00E97991"/>
    <w:rsid w:val="00EA02A0"/>
    <w:rsid w:val="00EA0467"/>
    <w:rsid w:val="00EA07D1"/>
    <w:rsid w:val="00EA1094"/>
    <w:rsid w:val="00EA1B5D"/>
    <w:rsid w:val="00EA29AE"/>
    <w:rsid w:val="00EA69A7"/>
    <w:rsid w:val="00EA7439"/>
    <w:rsid w:val="00EB10C3"/>
    <w:rsid w:val="00EB1629"/>
    <w:rsid w:val="00EB2B2F"/>
    <w:rsid w:val="00EB394C"/>
    <w:rsid w:val="00EB41B6"/>
    <w:rsid w:val="00EB5DD6"/>
    <w:rsid w:val="00EB6BCD"/>
    <w:rsid w:val="00EC077D"/>
    <w:rsid w:val="00EC078F"/>
    <w:rsid w:val="00EC2CEF"/>
    <w:rsid w:val="00EC319B"/>
    <w:rsid w:val="00EC40FE"/>
    <w:rsid w:val="00EC4C69"/>
    <w:rsid w:val="00EC4D3F"/>
    <w:rsid w:val="00EC55A7"/>
    <w:rsid w:val="00EC585E"/>
    <w:rsid w:val="00EC5BB1"/>
    <w:rsid w:val="00EC5E47"/>
    <w:rsid w:val="00EC7547"/>
    <w:rsid w:val="00EC7F0F"/>
    <w:rsid w:val="00ED0582"/>
    <w:rsid w:val="00ED3546"/>
    <w:rsid w:val="00ED5294"/>
    <w:rsid w:val="00ED5DCE"/>
    <w:rsid w:val="00EE2EF8"/>
    <w:rsid w:val="00EE3221"/>
    <w:rsid w:val="00EE7340"/>
    <w:rsid w:val="00EF190B"/>
    <w:rsid w:val="00EF3613"/>
    <w:rsid w:val="00EF3A19"/>
    <w:rsid w:val="00EF3CDB"/>
    <w:rsid w:val="00EF3DCE"/>
    <w:rsid w:val="00EF46CD"/>
    <w:rsid w:val="00EF4ABC"/>
    <w:rsid w:val="00EF4CF1"/>
    <w:rsid w:val="00EF5D28"/>
    <w:rsid w:val="00EF6428"/>
    <w:rsid w:val="00EF6853"/>
    <w:rsid w:val="00F010EC"/>
    <w:rsid w:val="00F03449"/>
    <w:rsid w:val="00F04385"/>
    <w:rsid w:val="00F052DF"/>
    <w:rsid w:val="00F05470"/>
    <w:rsid w:val="00F064C8"/>
    <w:rsid w:val="00F06E50"/>
    <w:rsid w:val="00F10C37"/>
    <w:rsid w:val="00F10F7E"/>
    <w:rsid w:val="00F1129D"/>
    <w:rsid w:val="00F11B8D"/>
    <w:rsid w:val="00F11DBD"/>
    <w:rsid w:val="00F13141"/>
    <w:rsid w:val="00F13216"/>
    <w:rsid w:val="00F13819"/>
    <w:rsid w:val="00F17645"/>
    <w:rsid w:val="00F205E3"/>
    <w:rsid w:val="00F2063B"/>
    <w:rsid w:val="00F208B2"/>
    <w:rsid w:val="00F2402F"/>
    <w:rsid w:val="00F2555F"/>
    <w:rsid w:val="00F26079"/>
    <w:rsid w:val="00F27114"/>
    <w:rsid w:val="00F308D5"/>
    <w:rsid w:val="00F325AA"/>
    <w:rsid w:val="00F3327A"/>
    <w:rsid w:val="00F338E1"/>
    <w:rsid w:val="00F42654"/>
    <w:rsid w:val="00F42A10"/>
    <w:rsid w:val="00F42AAD"/>
    <w:rsid w:val="00F44F0F"/>
    <w:rsid w:val="00F45AF7"/>
    <w:rsid w:val="00F463D9"/>
    <w:rsid w:val="00F528AB"/>
    <w:rsid w:val="00F529A1"/>
    <w:rsid w:val="00F53C37"/>
    <w:rsid w:val="00F56C2E"/>
    <w:rsid w:val="00F56DA8"/>
    <w:rsid w:val="00F60A41"/>
    <w:rsid w:val="00F611FE"/>
    <w:rsid w:val="00F623AC"/>
    <w:rsid w:val="00F62A7D"/>
    <w:rsid w:val="00F63896"/>
    <w:rsid w:val="00F63CDD"/>
    <w:rsid w:val="00F63EA0"/>
    <w:rsid w:val="00F6452F"/>
    <w:rsid w:val="00F65767"/>
    <w:rsid w:val="00F66A7C"/>
    <w:rsid w:val="00F6756C"/>
    <w:rsid w:val="00F67D15"/>
    <w:rsid w:val="00F700A6"/>
    <w:rsid w:val="00F719F3"/>
    <w:rsid w:val="00F71C39"/>
    <w:rsid w:val="00F72340"/>
    <w:rsid w:val="00F7247E"/>
    <w:rsid w:val="00F7365A"/>
    <w:rsid w:val="00F73D58"/>
    <w:rsid w:val="00F756E3"/>
    <w:rsid w:val="00F767F8"/>
    <w:rsid w:val="00F76DB8"/>
    <w:rsid w:val="00F774B1"/>
    <w:rsid w:val="00F805CC"/>
    <w:rsid w:val="00F80738"/>
    <w:rsid w:val="00F80C52"/>
    <w:rsid w:val="00F80DCF"/>
    <w:rsid w:val="00F833BD"/>
    <w:rsid w:val="00F83C6F"/>
    <w:rsid w:val="00F85F82"/>
    <w:rsid w:val="00F86188"/>
    <w:rsid w:val="00F877D5"/>
    <w:rsid w:val="00F909E5"/>
    <w:rsid w:val="00F91D4E"/>
    <w:rsid w:val="00F92626"/>
    <w:rsid w:val="00F9277A"/>
    <w:rsid w:val="00F93DE3"/>
    <w:rsid w:val="00F95400"/>
    <w:rsid w:val="00F96B04"/>
    <w:rsid w:val="00F97049"/>
    <w:rsid w:val="00FA045E"/>
    <w:rsid w:val="00FA0946"/>
    <w:rsid w:val="00FA0997"/>
    <w:rsid w:val="00FA103F"/>
    <w:rsid w:val="00FA3757"/>
    <w:rsid w:val="00FA4177"/>
    <w:rsid w:val="00FA4D24"/>
    <w:rsid w:val="00FA5924"/>
    <w:rsid w:val="00FA6836"/>
    <w:rsid w:val="00FB0F52"/>
    <w:rsid w:val="00FB1F6C"/>
    <w:rsid w:val="00FB256D"/>
    <w:rsid w:val="00FB268B"/>
    <w:rsid w:val="00FB3622"/>
    <w:rsid w:val="00FB4A11"/>
    <w:rsid w:val="00FB5898"/>
    <w:rsid w:val="00FB5A05"/>
    <w:rsid w:val="00FB5D44"/>
    <w:rsid w:val="00FB627E"/>
    <w:rsid w:val="00FB67A8"/>
    <w:rsid w:val="00FB7094"/>
    <w:rsid w:val="00FC08AD"/>
    <w:rsid w:val="00FC0CAB"/>
    <w:rsid w:val="00FC4DDB"/>
    <w:rsid w:val="00FC5629"/>
    <w:rsid w:val="00FC5725"/>
    <w:rsid w:val="00FC7CFD"/>
    <w:rsid w:val="00FD0F41"/>
    <w:rsid w:val="00FD14B2"/>
    <w:rsid w:val="00FD1CD3"/>
    <w:rsid w:val="00FD28CE"/>
    <w:rsid w:val="00FD33FF"/>
    <w:rsid w:val="00FD4F3A"/>
    <w:rsid w:val="00FD5C7A"/>
    <w:rsid w:val="00FD642E"/>
    <w:rsid w:val="00FD6AAD"/>
    <w:rsid w:val="00FD76DF"/>
    <w:rsid w:val="00FE1AE4"/>
    <w:rsid w:val="00FE28C8"/>
    <w:rsid w:val="00FE3951"/>
    <w:rsid w:val="00FE5789"/>
    <w:rsid w:val="00FE6E62"/>
    <w:rsid w:val="00FE707E"/>
    <w:rsid w:val="00FE730E"/>
    <w:rsid w:val="00FF0381"/>
    <w:rsid w:val="00FF04D6"/>
    <w:rsid w:val="00FF0CDE"/>
    <w:rsid w:val="00FF4D7A"/>
    <w:rsid w:val="00FF5F98"/>
    <w:rsid w:val="00FF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17423"/>
  <w15:docId w15:val="{71837489-68A9-4D9F-8133-4A490D87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vi-VN"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96A"/>
    <w:rPr>
      <w:sz w:val="24"/>
      <w:szCs w:val="24"/>
      <w:lang w:val="en-US"/>
    </w:rPr>
  </w:style>
  <w:style w:type="paragraph" w:styleId="Heading1">
    <w:name w:val="heading 1"/>
    <w:basedOn w:val="Normal"/>
    <w:next w:val="Normal"/>
    <w:link w:val="Heading1Char"/>
    <w:uiPriority w:val="9"/>
    <w:qFormat/>
    <w:rsid w:val="00E34E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E34E68"/>
    <w:pPr>
      <w:keepNext/>
      <w:tabs>
        <w:tab w:val="left" w:pos="1440"/>
      </w:tabs>
      <w:spacing w:before="240" w:after="60"/>
      <w:ind w:left="1440" w:hanging="72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EC5BB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C5BB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E6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34E68"/>
    <w:rPr>
      <w:rFonts w:ascii="Cambria" w:hAnsi="Cambria"/>
      <w:b/>
      <w:bCs/>
      <w:i/>
      <w:iCs/>
      <w:sz w:val="28"/>
      <w:szCs w:val="28"/>
    </w:rPr>
  </w:style>
  <w:style w:type="character" w:customStyle="1" w:styleId="Heading5Char">
    <w:name w:val="Heading 5 Char"/>
    <w:basedOn w:val="DefaultParagraphFont"/>
    <w:link w:val="Heading5"/>
    <w:semiHidden/>
    <w:rsid w:val="00EC5BB1"/>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semiHidden/>
    <w:rsid w:val="00EC5BB1"/>
    <w:rPr>
      <w:rFonts w:asciiTheme="majorHAnsi" w:eastAsiaTheme="majorEastAsia" w:hAnsiTheme="majorHAnsi" w:cstheme="majorBidi"/>
      <w:color w:val="243F60" w:themeColor="accent1" w:themeShade="7F"/>
      <w:sz w:val="24"/>
      <w:szCs w:val="24"/>
      <w:lang w:val="en-US"/>
    </w:rPr>
  </w:style>
  <w:style w:type="paragraph" w:styleId="Footer">
    <w:name w:val="footer"/>
    <w:basedOn w:val="Normal"/>
    <w:link w:val="FooterChar"/>
    <w:uiPriority w:val="99"/>
    <w:rsid w:val="005C4DD6"/>
    <w:pPr>
      <w:tabs>
        <w:tab w:val="center" w:pos="4320"/>
        <w:tab w:val="right" w:pos="8640"/>
      </w:tabs>
    </w:pPr>
  </w:style>
  <w:style w:type="character" w:customStyle="1" w:styleId="FooterChar">
    <w:name w:val="Footer Char"/>
    <w:basedOn w:val="DefaultParagraphFont"/>
    <w:link w:val="Footer"/>
    <w:uiPriority w:val="99"/>
    <w:rsid w:val="009F6CFA"/>
    <w:rPr>
      <w:sz w:val="24"/>
      <w:szCs w:val="24"/>
      <w:lang w:val="en-US"/>
    </w:rPr>
  </w:style>
  <w:style w:type="character" w:styleId="PageNumber">
    <w:name w:val="page number"/>
    <w:basedOn w:val="DefaultParagraphFont"/>
    <w:rsid w:val="005C4DD6"/>
  </w:style>
  <w:style w:type="paragraph" w:styleId="Header">
    <w:name w:val="header"/>
    <w:basedOn w:val="Normal"/>
    <w:link w:val="HeaderChar"/>
    <w:uiPriority w:val="99"/>
    <w:rsid w:val="005C4DD6"/>
    <w:pPr>
      <w:tabs>
        <w:tab w:val="center" w:pos="4320"/>
        <w:tab w:val="right" w:pos="8640"/>
      </w:tabs>
    </w:pPr>
  </w:style>
  <w:style w:type="character" w:customStyle="1" w:styleId="HeaderChar">
    <w:name w:val="Header Char"/>
    <w:basedOn w:val="DefaultParagraphFont"/>
    <w:link w:val="Header"/>
    <w:uiPriority w:val="99"/>
    <w:rsid w:val="009F6CFA"/>
    <w:rPr>
      <w:sz w:val="24"/>
      <w:szCs w:val="24"/>
      <w:lang w:val="en-US"/>
    </w:rPr>
  </w:style>
  <w:style w:type="table" w:styleId="TableGrid">
    <w:name w:val="Table Grid"/>
    <w:basedOn w:val="TableNormal"/>
    <w:uiPriority w:val="39"/>
    <w:rsid w:val="008E3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F6F14"/>
    <w:pPr>
      <w:tabs>
        <w:tab w:val="left" w:pos="90"/>
      </w:tabs>
      <w:spacing w:before="120" w:line="360" w:lineRule="auto"/>
      <w:jc w:val="both"/>
    </w:pPr>
    <w:rPr>
      <w:rFonts w:ascii=".VnArial" w:hAnsi=".VnArial"/>
      <w:szCs w:val="20"/>
    </w:rPr>
  </w:style>
  <w:style w:type="character" w:customStyle="1" w:styleId="BodyText2Char">
    <w:name w:val="Body Text 2 Char"/>
    <w:basedOn w:val="DefaultParagraphFont"/>
    <w:link w:val="BodyText2"/>
    <w:rsid w:val="00003AF5"/>
    <w:rPr>
      <w:rFonts w:ascii=".VnArial" w:hAnsi=".VnArial"/>
      <w:sz w:val="24"/>
      <w:lang w:val="en-US"/>
    </w:rPr>
  </w:style>
  <w:style w:type="paragraph" w:customStyle="1" w:styleId="a">
    <w:basedOn w:val="Normal"/>
    <w:rsid w:val="005427D9"/>
    <w:pPr>
      <w:spacing w:after="160" w:line="240" w:lineRule="exact"/>
    </w:pPr>
    <w:rPr>
      <w:rFonts w:ascii="Verdana" w:hAnsi="Verdana"/>
      <w:sz w:val="20"/>
      <w:szCs w:val="20"/>
    </w:rPr>
  </w:style>
  <w:style w:type="paragraph" w:styleId="NoSpacing">
    <w:name w:val="No Spacing"/>
    <w:uiPriority w:val="1"/>
    <w:qFormat/>
    <w:rsid w:val="00FF04D6"/>
    <w:rPr>
      <w:rFonts w:ascii="Arial" w:eastAsia="Arial" w:hAnsi="Arial"/>
      <w:sz w:val="22"/>
      <w:szCs w:val="22"/>
    </w:rPr>
  </w:style>
  <w:style w:type="paragraph" w:styleId="ListParagraph">
    <w:name w:val="List Paragraph"/>
    <w:basedOn w:val="Normal"/>
    <w:uiPriority w:val="34"/>
    <w:qFormat/>
    <w:rsid w:val="00A524C4"/>
    <w:pPr>
      <w:autoSpaceDE w:val="0"/>
      <w:autoSpaceDN w:val="0"/>
      <w:adjustRightInd w:val="0"/>
    </w:pPr>
    <w:rPr>
      <w:rFonts w:eastAsia="Arial"/>
      <w:lang w:val="vi-VN"/>
    </w:rPr>
  </w:style>
  <w:style w:type="character" w:styleId="PlaceholderText">
    <w:name w:val="Placeholder Text"/>
    <w:basedOn w:val="DefaultParagraphFont"/>
    <w:uiPriority w:val="99"/>
    <w:semiHidden/>
    <w:rsid w:val="00243708"/>
    <w:rPr>
      <w:color w:val="808080"/>
    </w:rPr>
  </w:style>
  <w:style w:type="paragraph" w:styleId="BalloonText">
    <w:name w:val="Balloon Text"/>
    <w:basedOn w:val="Normal"/>
    <w:link w:val="BalloonTextChar"/>
    <w:rsid w:val="00243708"/>
    <w:rPr>
      <w:rFonts w:ascii="Lucida Grande" w:hAnsi="Lucida Grande" w:cs="Lucida Grande"/>
      <w:sz w:val="18"/>
      <w:szCs w:val="18"/>
    </w:rPr>
  </w:style>
  <w:style w:type="character" w:customStyle="1" w:styleId="BalloonTextChar">
    <w:name w:val="Balloon Text Char"/>
    <w:basedOn w:val="DefaultParagraphFont"/>
    <w:link w:val="BalloonText"/>
    <w:rsid w:val="00243708"/>
    <w:rPr>
      <w:rFonts w:ascii="Lucida Grande" w:hAnsi="Lucida Grande" w:cs="Lucida Grande"/>
      <w:sz w:val="18"/>
      <w:szCs w:val="18"/>
      <w:lang w:val="en-US"/>
    </w:rPr>
  </w:style>
  <w:style w:type="paragraph" w:styleId="Date">
    <w:name w:val="Date"/>
    <w:basedOn w:val="Normal"/>
    <w:next w:val="Normal"/>
    <w:link w:val="DateChar"/>
    <w:semiHidden/>
    <w:unhideWhenUsed/>
    <w:rsid w:val="00F53C37"/>
  </w:style>
  <w:style w:type="character" w:customStyle="1" w:styleId="DateChar">
    <w:name w:val="Date Char"/>
    <w:basedOn w:val="DefaultParagraphFont"/>
    <w:link w:val="Date"/>
    <w:semiHidden/>
    <w:rsid w:val="00F53C37"/>
    <w:rPr>
      <w:sz w:val="24"/>
      <w:szCs w:val="24"/>
      <w:lang w:val="en-US"/>
    </w:rPr>
  </w:style>
  <w:style w:type="paragraph" w:customStyle="1" w:styleId="a0">
    <w:name w:val="표중앙"/>
    <w:rsid w:val="00126A1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333" w:lineRule="auto"/>
      <w:jc w:val="center"/>
    </w:pPr>
    <w:rPr>
      <w:rFonts w:ascii="BatangChe" w:eastAsia="BatangChe"/>
      <w:color w:val="000000"/>
      <w:lang w:val="en-US" w:eastAsia="ko-KR"/>
    </w:rPr>
  </w:style>
  <w:style w:type="paragraph" w:customStyle="1" w:styleId="a1">
    <w:name w:val="바탕글"/>
    <w:rsid w:val="00126A1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400" w:lineRule="auto"/>
      <w:jc w:val="both"/>
    </w:pPr>
    <w:rPr>
      <w:rFonts w:ascii="BatangChe" w:eastAsia="BatangChe"/>
      <w:color w:val="000000"/>
      <w:lang w:val="en-US" w:eastAsia="ko-KR"/>
    </w:rPr>
  </w:style>
  <w:style w:type="character" w:styleId="Hyperlink">
    <w:name w:val="Hyperlink"/>
    <w:basedOn w:val="DefaultParagraphFont"/>
    <w:uiPriority w:val="99"/>
    <w:unhideWhenUsed/>
    <w:rsid w:val="00335E22"/>
    <w:rPr>
      <w:color w:val="0000FF" w:themeColor="hyperlink"/>
      <w:u w:val="single"/>
    </w:rPr>
  </w:style>
  <w:style w:type="character" w:styleId="Strong">
    <w:name w:val="Strong"/>
    <w:basedOn w:val="DefaultParagraphFont"/>
    <w:uiPriority w:val="22"/>
    <w:qFormat/>
    <w:rsid w:val="00335E22"/>
    <w:rPr>
      <w:b/>
      <w:bCs/>
    </w:rPr>
  </w:style>
  <w:style w:type="paragraph" w:styleId="TOCHeading">
    <w:name w:val="TOC Heading"/>
    <w:basedOn w:val="Heading1"/>
    <w:next w:val="Normal"/>
    <w:uiPriority w:val="39"/>
    <w:unhideWhenUsed/>
    <w:qFormat/>
    <w:rsid w:val="00411208"/>
    <w:pPr>
      <w:spacing w:line="259" w:lineRule="auto"/>
      <w:outlineLvl w:val="9"/>
    </w:pPr>
    <w:rPr>
      <w:lang w:val="vi-VN" w:eastAsia="zh-CN"/>
    </w:rPr>
  </w:style>
  <w:style w:type="paragraph" w:styleId="TOC1">
    <w:name w:val="toc 1"/>
    <w:basedOn w:val="Normal"/>
    <w:next w:val="Normal"/>
    <w:autoRedefine/>
    <w:uiPriority w:val="39"/>
    <w:unhideWhenUsed/>
    <w:rsid w:val="00411208"/>
    <w:pPr>
      <w:spacing w:after="100"/>
    </w:pPr>
  </w:style>
  <w:style w:type="character" w:styleId="Emphasis">
    <w:name w:val="Emphasis"/>
    <w:basedOn w:val="DefaultParagraphFont"/>
    <w:uiPriority w:val="20"/>
    <w:qFormat/>
    <w:rsid w:val="00D46FCE"/>
    <w:rPr>
      <w:i/>
      <w:iCs/>
    </w:rPr>
  </w:style>
  <w:style w:type="paragraph" w:styleId="BodyText">
    <w:name w:val="Body Text"/>
    <w:basedOn w:val="Normal"/>
    <w:link w:val="BodyTextChar"/>
    <w:semiHidden/>
    <w:unhideWhenUsed/>
    <w:rsid w:val="00EC5BB1"/>
    <w:pPr>
      <w:spacing w:after="120"/>
    </w:pPr>
  </w:style>
  <w:style w:type="character" w:customStyle="1" w:styleId="BodyTextChar">
    <w:name w:val="Body Text Char"/>
    <w:basedOn w:val="DefaultParagraphFont"/>
    <w:link w:val="BodyText"/>
    <w:semiHidden/>
    <w:rsid w:val="00EC5BB1"/>
    <w:rPr>
      <w:sz w:val="24"/>
      <w:szCs w:val="24"/>
      <w:lang w:val="en-US"/>
    </w:rPr>
  </w:style>
  <w:style w:type="paragraph" w:customStyle="1" w:styleId="TableParagraph">
    <w:name w:val="Table Paragraph"/>
    <w:basedOn w:val="Normal"/>
    <w:uiPriority w:val="1"/>
    <w:qFormat/>
    <w:rsid w:val="00EC5BB1"/>
    <w:pPr>
      <w:widowControl w:val="0"/>
      <w:autoSpaceDE w:val="0"/>
      <w:autoSpaceDN w:val="0"/>
    </w:pPr>
    <w:rPr>
      <w:rFonts w:eastAsia="Times New Roman"/>
      <w:sz w:val="22"/>
      <w:szCs w:val="22"/>
      <w:lang w:val="vi-VN"/>
    </w:rPr>
  </w:style>
  <w:style w:type="table" w:customStyle="1" w:styleId="TableNormal1">
    <w:name w:val="Table Normal1"/>
    <w:uiPriority w:val="2"/>
    <w:semiHidden/>
    <w:qFormat/>
    <w:rsid w:val="00EC5BB1"/>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paragraph" w:styleId="TOC2">
    <w:name w:val="toc 2"/>
    <w:basedOn w:val="Normal"/>
    <w:next w:val="Normal"/>
    <w:autoRedefine/>
    <w:uiPriority w:val="39"/>
    <w:unhideWhenUsed/>
    <w:rsid w:val="00CB005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359">
      <w:bodyDiv w:val="1"/>
      <w:marLeft w:val="0"/>
      <w:marRight w:val="0"/>
      <w:marTop w:val="0"/>
      <w:marBottom w:val="0"/>
      <w:divBdr>
        <w:top w:val="none" w:sz="0" w:space="0" w:color="auto"/>
        <w:left w:val="none" w:sz="0" w:space="0" w:color="auto"/>
        <w:bottom w:val="none" w:sz="0" w:space="0" w:color="auto"/>
        <w:right w:val="none" w:sz="0" w:space="0" w:color="auto"/>
      </w:divBdr>
    </w:div>
    <w:div w:id="332606944">
      <w:bodyDiv w:val="1"/>
      <w:marLeft w:val="0"/>
      <w:marRight w:val="0"/>
      <w:marTop w:val="0"/>
      <w:marBottom w:val="0"/>
      <w:divBdr>
        <w:top w:val="none" w:sz="0" w:space="0" w:color="auto"/>
        <w:left w:val="none" w:sz="0" w:space="0" w:color="auto"/>
        <w:bottom w:val="none" w:sz="0" w:space="0" w:color="auto"/>
        <w:right w:val="none" w:sz="0" w:space="0" w:color="auto"/>
      </w:divBdr>
    </w:div>
    <w:div w:id="632713737">
      <w:bodyDiv w:val="1"/>
      <w:marLeft w:val="0"/>
      <w:marRight w:val="0"/>
      <w:marTop w:val="0"/>
      <w:marBottom w:val="0"/>
      <w:divBdr>
        <w:top w:val="none" w:sz="0" w:space="0" w:color="auto"/>
        <w:left w:val="none" w:sz="0" w:space="0" w:color="auto"/>
        <w:bottom w:val="none" w:sz="0" w:space="0" w:color="auto"/>
        <w:right w:val="none" w:sz="0" w:space="0" w:color="auto"/>
      </w:divBdr>
    </w:div>
    <w:div w:id="1114059472">
      <w:bodyDiv w:val="1"/>
      <w:marLeft w:val="0"/>
      <w:marRight w:val="0"/>
      <w:marTop w:val="0"/>
      <w:marBottom w:val="0"/>
      <w:divBdr>
        <w:top w:val="none" w:sz="0" w:space="0" w:color="auto"/>
        <w:left w:val="none" w:sz="0" w:space="0" w:color="auto"/>
        <w:bottom w:val="none" w:sz="0" w:space="0" w:color="auto"/>
        <w:right w:val="none" w:sz="0" w:space="0" w:color="auto"/>
      </w:divBdr>
    </w:div>
    <w:div w:id="1949583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4F5658-71F7-43C0-A8B3-5B3FE89A1817}">
  <ds:schemaRefs>
    <ds:schemaRef ds:uri="http://schemas.openxmlformats.org/officeDocument/2006/bibliography"/>
  </ds:schemaRefs>
</ds:datastoreItem>
</file>

<file path=customXml/itemProps2.xml><?xml version="1.0" encoding="utf-8"?>
<ds:datastoreItem xmlns:ds="http://schemas.openxmlformats.org/officeDocument/2006/customXml" ds:itemID="{C4626FAA-C7C6-4B5B-9D67-69BC50E90319}"/>
</file>

<file path=customXml/itemProps3.xml><?xml version="1.0" encoding="utf-8"?>
<ds:datastoreItem xmlns:ds="http://schemas.openxmlformats.org/officeDocument/2006/customXml" ds:itemID="{B855F3E6-D994-426E-873F-11B5F478DDCC}"/>
</file>

<file path=customXml/itemProps4.xml><?xml version="1.0" encoding="utf-8"?>
<ds:datastoreItem xmlns:ds="http://schemas.openxmlformats.org/officeDocument/2006/customXml" ds:itemID="{E54B2869-9011-44FE-8C0A-7F66B4B17AB5}"/>
</file>

<file path=docProps/app.xml><?xml version="1.0" encoding="utf-8"?>
<Properties xmlns="http://schemas.openxmlformats.org/officeDocument/2006/extended-properties" xmlns:vt="http://schemas.openxmlformats.org/officeDocument/2006/docPropsVTypes">
  <Template>Normal</Template>
  <TotalTime>148</TotalTime>
  <Pages>21</Pages>
  <Words>5880</Words>
  <Characters>33517</Characters>
  <Application>Microsoft Office Word</Application>
  <DocSecurity>0</DocSecurity>
  <Lines>279</Lines>
  <Paragraphs>78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 I Ê U  C H U Ẩ N  Q U Ố C  G I A</vt:lpstr>
      <vt:lpstr>T I Ê U  C H U Ẩ N  Q U Ố C  G I A</vt:lpstr>
    </vt:vector>
  </TitlesOfParts>
  <Company>HOME</Company>
  <LinksUpToDate>false</LinksUpToDate>
  <CharactersWithSpaces>39319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I Ê U  C H U Ẩ N  Q U Ố C  G I A</dc:title>
  <dc:creator>User</dc:creator>
  <cp:lastModifiedBy>Dell</cp:lastModifiedBy>
  <cp:revision>16</cp:revision>
  <cp:lastPrinted>2021-12-09T08:53:00Z</cp:lastPrinted>
  <dcterms:created xsi:type="dcterms:W3CDTF">2023-08-02T01:35:00Z</dcterms:created>
  <dcterms:modified xsi:type="dcterms:W3CDTF">2023-09-22T08:27:00Z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